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E9" w:rsidRDefault="005D23E9" w:rsidP="00F6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777" w:rsidRPr="00F67777" w:rsidRDefault="00F67777" w:rsidP="00F6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67777">
        <w:rPr>
          <w:rFonts w:ascii="Times New Roman" w:eastAsia="Times New Roman" w:hAnsi="Times New Roman" w:cs="Times New Roman"/>
          <w:lang w:eastAsia="ru-RU"/>
        </w:rPr>
        <w:t>Форма 1.4. Перечень</w:t>
      </w:r>
      <w:r w:rsidRPr="00F67777">
        <w:rPr>
          <w:rFonts w:ascii="Times New Roman" w:eastAsia="Times New Roman" w:hAnsi="Times New Roman" w:cs="Times New Roman"/>
          <w:lang w:eastAsia="ru-RU"/>
        </w:rPr>
        <w:br/>
        <w:t>многоквартирных домов, управление которыми осуществляют управляющая организация, товарищество, кооператив</w:t>
      </w:r>
    </w:p>
    <w:tbl>
      <w:tblPr>
        <w:tblW w:w="1437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1701"/>
        <w:gridCol w:w="992"/>
        <w:gridCol w:w="4253"/>
        <w:gridCol w:w="1842"/>
        <w:gridCol w:w="3828"/>
        <w:gridCol w:w="1417"/>
      </w:tblGrid>
      <w:tr w:rsidR="00F67777" w:rsidRPr="00F67777" w:rsidTr="00C14EA6">
        <w:trPr>
          <w:tblCellSpacing w:w="15" w:type="dxa"/>
        </w:trPr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  <w:tc>
          <w:tcPr>
            <w:tcW w:w="52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Порядок заполнения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23E9" w:rsidRPr="005D23E9" w:rsidRDefault="00F67777" w:rsidP="005D23E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23E9">
              <w:rPr>
                <w:rFonts w:ascii="Times New Roman" w:hAnsi="Times New Roman" w:cs="Times New Roman"/>
                <w:lang w:eastAsia="ru-RU"/>
              </w:rPr>
              <w:t>Дополните</w:t>
            </w:r>
          </w:p>
          <w:p w:rsidR="00F67777" w:rsidRPr="005D23E9" w:rsidRDefault="00F67777" w:rsidP="005D23E9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D23E9">
              <w:rPr>
                <w:rFonts w:ascii="Times New Roman" w:hAnsi="Times New Roman" w:cs="Times New Roman"/>
                <w:lang w:eastAsia="ru-RU"/>
              </w:rPr>
              <w:t>льное</w:t>
            </w:r>
            <w:proofErr w:type="spellEnd"/>
            <w:r w:rsidRPr="005D23E9">
              <w:rPr>
                <w:rFonts w:ascii="Times New Roman" w:hAnsi="Times New Roman" w:cs="Times New Roman"/>
                <w:lang w:eastAsia="ru-RU"/>
              </w:rPr>
              <w:t xml:space="preserve"> описание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</w:t>
            </w:r>
          </w:p>
        </w:tc>
        <w:tc>
          <w:tcPr>
            <w:tcW w:w="9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Default="005D23E9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  <w:p w:rsidR="00F67777" w:rsidRPr="00F67777" w:rsidRDefault="005D23E9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(Один дом в управлении ТСЖ)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37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арапул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Дополнительная территория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Седельникова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Номер дома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Литера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B28" w:rsidRPr="005D23E9" w:rsidTr="00820B28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Основание управления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Основание управления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2E3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Протокол о создании ТСЖ от 10.05.2012г.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</w:tcPr>
          <w:p w:rsidR="00820B28" w:rsidRPr="00F67777" w:rsidRDefault="00820B28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0B28" w:rsidRPr="005D23E9" w:rsidTr="00820B28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2E3E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10.05.2012г.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B28" w:rsidRPr="00F67777" w:rsidRDefault="00820B28" w:rsidP="00F6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</w:tcPr>
          <w:p w:rsidR="00820B28" w:rsidRPr="00F67777" w:rsidRDefault="00820B28" w:rsidP="00F6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7777" w:rsidRPr="00F67777" w:rsidRDefault="00F67777" w:rsidP="00F6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777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A5314C" w:rsidRPr="005D23E9" w:rsidRDefault="00A5314C">
      <w:pPr>
        <w:rPr>
          <w:rFonts w:ascii="Times New Roman" w:hAnsi="Times New Roman" w:cs="Times New Roman"/>
        </w:rPr>
      </w:pPr>
    </w:p>
    <w:sectPr w:rsidR="00A5314C" w:rsidRPr="005D23E9" w:rsidSect="00F67777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7777"/>
    <w:rsid w:val="005D23E9"/>
    <w:rsid w:val="006134B7"/>
    <w:rsid w:val="00820B28"/>
    <w:rsid w:val="00A5314C"/>
    <w:rsid w:val="00C14EA6"/>
    <w:rsid w:val="00F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777"/>
    <w:rPr>
      <w:color w:val="0000FF"/>
      <w:u w:val="single"/>
    </w:rPr>
  </w:style>
  <w:style w:type="paragraph" w:styleId="a4">
    <w:name w:val="No Spacing"/>
    <w:uiPriority w:val="1"/>
    <w:qFormat/>
    <w:rsid w:val="005D23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2015-10-26T12:35:00Z</dcterms:created>
  <dcterms:modified xsi:type="dcterms:W3CDTF">2017-11-11T04:31:00Z</dcterms:modified>
</cp:coreProperties>
</file>