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C4B" w:rsidRPr="00F11F3E" w:rsidRDefault="005A7C4B" w:rsidP="005A7C4B">
      <w:pPr>
        <w:jc w:val="right"/>
        <w:rPr>
          <w:sz w:val="20"/>
          <w:szCs w:val="20"/>
        </w:rPr>
      </w:pPr>
      <w:r w:rsidRPr="00F11F3E">
        <w:rPr>
          <w:sz w:val="20"/>
          <w:szCs w:val="20"/>
        </w:rPr>
        <w:t xml:space="preserve">Приложение № </w:t>
      </w:r>
      <w:r>
        <w:rPr>
          <w:sz w:val="20"/>
          <w:szCs w:val="20"/>
        </w:rPr>
        <w:t>7</w:t>
      </w:r>
    </w:p>
    <w:p w:rsidR="005A7C4B" w:rsidRDefault="005A7C4B" w:rsidP="005A7C4B">
      <w:pPr>
        <w:jc w:val="right"/>
        <w:rPr>
          <w:sz w:val="20"/>
          <w:szCs w:val="20"/>
        </w:rPr>
      </w:pPr>
      <w:r w:rsidRPr="00F11F3E">
        <w:rPr>
          <w:sz w:val="20"/>
          <w:szCs w:val="20"/>
        </w:rPr>
        <w:t xml:space="preserve">к Приказу Управления </w:t>
      </w:r>
      <w:r>
        <w:rPr>
          <w:sz w:val="20"/>
          <w:szCs w:val="20"/>
        </w:rPr>
        <w:t xml:space="preserve">культуры </w:t>
      </w:r>
    </w:p>
    <w:p w:rsidR="005A7C4B" w:rsidRDefault="005A7C4B" w:rsidP="005A7C4B">
      <w:pPr>
        <w:jc w:val="right"/>
        <w:rPr>
          <w:sz w:val="20"/>
          <w:szCs w:val="20"/>
        </w:rPr>
      </w:pPr>
      <w:r>
        <w:rPr>
          <w:sz w:val="20"/>
          <w:szCs w:val="20"/>
        </w:rPr>
        <w:t xml:space="preserve">и молодежной политики </w:t>
      </w:r>
      <w:proofErr w:type="spellStart"/>
      <w:r>
        <w:rPr>
          <w:sz w:val="20"/>
          <w:szCs w:val="20"/>
        </w:rPr>
        <w:t>г</w:t>
      </w:r>
      <w:proofErr w:type="gramStart"/>
      <w:r>
        <w:rPr>
          <w:sz w:val="20"/>
          <w:szCs w:val="20"/>
        </w:rPr>
        <w:t>.С</w:t>
      </w:r>
      <w:proofErr w:type="gramEnd"/>
      <w:r>
        <w:rPr>
          <w:sz w:val="20"/>
          <w:szCs w:val="20"/>
        </w:rPr>
        <w:t>арапула</w:t>
      </w:r>
      <w:proofErr w:type="spellEnd"/>
    </w:p>
    <w:p w:rsidR="005A7C4B" w:rsidRDefault="005A7C4B" w:rsidP="005A7C4B">
      <w:pPr>
        <w:jc w:val="right"/>
        <w:rPr>
          <w:sz w:val="20"/>
          <w:szCs w:val="20"/>
        </w:rPr>
      </w:pPr>
      <w:r>
        <w:rPr>
          <w:sz w:val="20"/>
          <w:szCs w:val="20"/>
        </w:rPr>
        <w:t>от 07 ноября 2011г № 90</w:t>
      </w:r>
    </w:p>
    <w:p w:rsidR="005A7C4B" w:rsidRDefault="005A7C4B" w:rsidP="005A7C4B">
      <w:pPr>
        <w:jc w:val="right"/>
        <w:rPr>
          <w:sz w:val="20"/>
          <w:szCs w:val="20"/>
        </w:rPr>
      </w:pPr>
    </w:p>
    <w:p w:rsidR="005A7C4B" w:rsidRPr="006D7308" w:rsidRDefault="005A7C4B" w:rsidP="005A7C4B">
      <w:pPr>
        <w:jc w:val="center"/>
        <w:rPr>
          <w:b/>
        </w:rPr>
      </w:pPr>
      <w:r w:rsidRPr="006D7308">
        <w:rPr>
          <w:b/>
        </w:rPr>
        <w:t>АДМИНИСТРАТИВНЫЙ РЕГЛАМЕНТ</w:t>
      </w:r>
    </w:p>
    <w:p w:rsidR="005A7C4B" w:rsidRPr="006D7308" w:rsidRDefault="005A7C4B" w:rsidP="005A7C4B">
      <w:pPr>
        <w:jc w:val="center"/>
        <w:rPr>
          <w:b/>
        </w:rPr>
      </w:pPr>
      <w:r w:rsidRPr="006D7308">
        <w:rPr>
          <w:b/>
        </w:rPr>
        <w:t xml:space="preserve">предоставления муниципальной услуги </w:t>
      </w:r>
    </w:p>
    <w:p w:rsidR="005A7C4B" w:rsidRDefault="005A7C4B" w:rsidP="005A7C4B">
      <w:pPr>
        <w:jc w:val="center"/>
        <w:rPr>
          <w:b/>
        </w:rPr>
      </w:pPr>
      <w:r w:rsidRPr="006D7308">
        <w:rPr>
          <w:b/>
        </w:rPr>
        <w:t>«Предоставление доступа к справочно-поисковому аппарату, базам данных»</w:t>
      </w:r>
      <w:r w:rsidRPr="00C259AB">
        <w:rPr>
          <w:b/>
        </w:rPr>
        <w:t xml:space="preserve"> </w:t>
      </w:r>
    </w:p>
    <w:p w:rsidR="005A7C4B" w:rsidRDefault="005A7C4B" w:rsidP="005A7C4B">
      <w:pPr>
        <w:jc w:val="center"/>
        <w:rPr>
          <w:b/>
          <w:u w:val="single"/>
        </w:rPr>
      </w:pPr>
    </w:p>
    <w:p w:rsidR="005A7C4B" w:rsidRDefault="005A7C4B" w:rsidP="005A7C4B">
      <w:pPr>
        <w:jc w:val="center"/>
        <w:rPr>
          <w:b/>
          <w:u w:val="single"/>
        </w:rPr>
      </w:pPr>
      <w:r w:rsidRPr="00316D62">
        <w:rPr>
          <w:b/>
          <w:u w:val="single"/>
        </w:rPr>
        <w:t>I . Общие положения</w:t>
      </w:r>
    </w:p>
    <w:p w:rsidR="005A7C4B" w:rsidRPr="00316D62" w:rsidRDefault="005A7C4B" w:rsidP="005A7C4B">
      <w:pPr>
        <w:jc w:val="center"/>
        <w:rPr>
          <w:b/>
          <w:u w:val="single"/>
        </w:rPr>
      </w:pPr>
    </w:p>
    <w:p w:rsidR="005A7C4B" w:rsidRDefault="005A7C4B" w:rsidP="005A7C4B">
      <w:pPr>
        <w:ind w:firstLine="708"/>
        <w:jc w:val="both"/>
      </w:pPr>
      <w:r>
        <w:t xml:space="preserve">1.1. </w:t>
      </w:r>
      <w:proofErr w:type="gramStart"/>
      <w:r>
        <w:t>Настоящий а</w:t>
      </w:r>
      <w:r w:rsidRPr="003C7A0C">
        <w:t xml:space="preserve">дминистративный регламент предоставления муниципальной услуги </w:t>
      </w:r>
      <w:r w:rsidRPr="00C259AB">
        <w:t>«Предоставление доступа к справочно-поисковому аппарату, базам данных»</w:t>
      </w:r>
      <w:r w:rsidRPr="00535DF1">
        <w:t xml:space="preserve"> </w:t>
      </w:r>
      <w:r w:rsidRPr="003C7A0C">
        <w:t xml:space="preserve">(далее – административный регламент), </w:t>
      </w:r>
      <w:r w:rsidRPr="00535DF1">
        <w:t>разработан в целях повышения качества исполнения и доступности результатов исполнения муниципальной услуги и определяет порядок, сроки и последовательность действий при предоставлении муниципальной услуги</w:t>
      </w:r>
      <w:r>
        <w:t xml:space="preserve"> </w:t>
      </w:r>
      <w:r w:rsidRPr="00C259AB">
        <w:t>«Предоставление доступа к справочно-поисковому аппарату, базам данных»</w:t>
      </w:r>
      <w:r w:rsidRPr="003C7A0C">
        <w:t xml:space="preserve"> </w:t>
      </w:r>
      <w:r w:rsidRPr="00535DF1">
        <w:t xml:space="preserve">(далее - муниципальная услуга), а также устанавливает порядок взаимодействия должностных лиц </w:t>
      </w:r>
      <w:r w:rsidRPr="003C7A0C">
        <w:t>Муниципального учреждения культуры «Централизованная</w:t>
      </w:r>
      <w:proofErr w:type="gramEnd"/>
      <w:r w:rsidRPr="003C7A0C">
        <w:t xml:space="preserve"> библиотечная система»</w:t>
      </w:r>
      <w:r>
        <w:t xml:space="preserve"> </w:t>
      </w:r>
      <w:r w:rsidRPr="00535DF1">
        <w:t>при оказании муниципальной услуги физич</w:t>
      </w:r>
      <w:r>
        <w:t>еским и (или) юридическим лицам.</w:t>
      </w:r>
    </w:p>
    <w:p w:rsidR="005A7C4B" w:rsidRPr="005D30E0" w:rsidRDefault="005A7C4B" w:rsidP="005A7C4B">
      <w:pPr>
        <w:ind w:firstLine="708"/>
        <w:jc w:val="both"/>
      </w:pPr>
      <w:proofErr w:type="gramStart"/>
      <w:r w:rsidRPr="005D30E0">
        <w:t>Настоящий административный регламент разработан в соответствии с</w:t>
      </w:r>
      <w:r>
        <w:t xml:space="preserve"> </w:t>
      </w:r>
      <w:r w:rsidRPr="005D30E0">
        <w:t>Ко</w:t>
      </w:r>
      <w:r>
        <w:t>нституцией Российской Федерации;</w:t>
      </w:r>
      <w:r w:rsidRPr="005D30E0">
        <w:t xml:space="preserve"> Федеральным законом </w:t>
      </w:r>
      <w:r>
        <w:t>от 27 июля 2010 года № 210-ФЗ</w:t>
      </w:r>
      <w:r w:rsidRPr="005D30E0">
        <w:t xml:space="preserve"> «Об организации предоставления государственных и муниципальных услуг</w:t>
      </w:r>
      <w:r>
        <w:t>»;</w:t>
      </w:r>
      <w:r w:rsidRPr="005D30E0">
        <w:t xml:space="preserve"> Федеральным законом от 6 октября 2003 года № 131-ФЗ «Об общих принципах организации местного самоупра</w:t>
      </w:r>
      <w:r>
        <w:t xml:space="preserve">вления в Российской Федерации»; </w:t>
      </w:r>
      <w:r w:rsidRPr="004E06C5">
        <w:t xml:space="preserve">Основами законодательства Российской Федерации о культуре от 9 октября </w:t>
      </w:r>
      <w:r>
        <w:t>1992 года</w:t>
      </w:r>
      <w:r w:rsidRPr="004E06C5">
        <w:t xml:space="preserve"> № 3612-1;</w:t>
      </w:r>
      <w:proofErr w:type="gramEnd"/>
      <w:r>
        <w:t xml:space="preserve"> </w:t>
      </w:r>
      <w:r w:rsidRPr="0060743E">
        <w:t>Ф</w:t>
      </w:r>
      <w:r>
        <w:t>едеральным</w:t>
      </w:r>
      <w:r w:rsidRPr="0060743E">
        <w:t xml:space="preserve"> закон</w:t>
      </w:r>
      <w:r>
        <w:t xml:space="preserve">ом от 29 декабря </w:t>
      </w:r>
      <w:r w:rsidRPr="0060743E">
        <w:t>1994</w:t>
      </w:r>
      <w:r>
        <w:t xml:space="preserve"> года</w:t>
      </w:r>
      <w:r w:rsidRPr="0060743E">
        <w:t xml:space="preserve">  № 78-ФЗ «О библиотечном деле»</w:t>
      </w:r>
      <w:r>
        <w:t xml:space="preserve">; </w:t>
      </w:r>
      <w:r w:rsidRPr="005D30E0">
        <w:t>Уставом муниципального образования «Город Сарапул»</w:t>
      </w:r>
      <w:r>
        <w:t>;</w:t>
      </w:r>
      <w:r w:rsidRPr="005D30E0">
        <w:t xml:space="preserve"> постановлением Администрации города Сарапула от 08 декабря 2010 года № 3790 «О порядке разработки и утверждения административных регламентов предоставления муниципальных услуг в муниципальном образовании «Город Сарапул».</w:t>
      </w:r>
    </w:p>
    <w:p w:rsidR="005A7C4B" w:rsidRPr="00C259AB" w:rsidRDefault="005A7C4B" w:rsidP="005A7C4B">
      <w:pPr>
        <w:pStyle w:val="ConsPlusNormal"/>
        <w:widowControl/>
        <w:ind w:firstLine="708"/>
        <w:jc w:val="both"/>
        <w:rPr>
          <w:rFonts w:ascii="Times New Roman" w:hAnsi="Times New Roman" w:cs="Times New Roman"/>
          <w:sz w:val="24"/>
          <w:szCs w:val="24"/>
        </w:rPr>
      </w:pPr>
      <w:r>
        <w:rPr>
          <w:rFonts w:ascii="Times New Roman" w:hAnsi="Times New Roman"/>
          <w:sz w:val="24"/>
          <w:szCs w:val="24"/>
        </w:rPr>
        <w:t xml:space="preserve">1.2. </w:t>
      </w:r>
      <w:r w:rsidRPr="00C259AB">
        <w:rPr>
          <w:rFonts w:ascii="Times New Roman" w:hAnsi="Times New Roman"/>
          <w:sz w:val="24"/>
          <w:szCs w:val="24"/>
        </w:rPr>
        <w:t xml:space="preserve">Предоставление </w:t>
      </w:r>
      <w:r w:rsidRPr="00C259AB">
        <w:rPr>
          <w:rFonts w:ascii="Times New Roman" w:hAnsi="Times New Roman"/>
          <w:bCs/>
          <w:sz w:val="24"/>
          <w:szCs w:val="24"/>
        </w:rPr>
        <w:t>муниципальной</w:t>
      </w:r>
      <w:r>
        <w:rPr>
          <w:rFonts w:ascii="Times New Roman" w:hAnsi="Times New Roman"/>
          <w:sz w:val="24"/>
          <w:szCs w:val="24"/>
        </w:rPr>
        <w:t xml:space="preserve"> услуги</w:t>
      </w:r>
      <w:r w:rsidRPr="00C259AB">
        <w:rPr>
          <w:rFonts w:ascii="Times New Roman" w:hAnsi="Times New Roman" w:cs="Times New Roman"/>
          <w:sz w:val="24"/>
          <w:szCs w:val="24"/>
        </w:rPr>
        <w:t xml:space="preserve"> осуществляется муниципальным учреждением культуры «Централизованная библиотечная система» (далее – </w:t>
      </w:r>
      <w:r>
        <w:rPr>
          <w:rFonts w:ascii="Times New Roman" w:hAnsi="Times New Roman" w:cs="Times New Roman"/>
          <w:sz w:val="24"/>
          <w:szCs w:val="24"/>
        </w:rPr>
        <w:t>Учреждение).</w:t>
      </w:r>
    </w:p>
    <w:p w:rsidR="005A7C4B" w:rsidRDefault="005A7C4B" w:rsidP="005A7C4B">
      <w:pPr>
        <w:ind w:firstLine="708"/>
        <w:jc w:val="both"/>
      </w:pPr>
      <w:r w:rsidRPr="004936D5">
        <w:t>1.3. Заявителями являются физические и юридические лица, либо их уполномоченные представители, обратившиеся с запросом о предо</w:t>
      </w:r>
      <w:r>
        <w:t>ставлении муниципальной услуги.</w:t>
      </w:r>
    </w:p>
    <w:p w:rsidR="005A7C4B" w:rsidRPr="004936D5" w:rsidRDefault="005A7C4B" w:rsidP="005A7C4B">
      <w:pPr>
        <w:ind w:firstLine="708"/>
        <w:jc w:val="both"/>
      </w:pPr>
    </w:p>
    <w:p w:rsidR="005A7C4B" w:rsidRPr="00083C50" w:rsidRDefault="005A7C4B" w:rsidP="005A7C4B">
      <w:pPr>
        <w:jc w:val="center"/>
        <w:rPr>
          <w:b/>
          <w:u w:val="single"/>
        </w:rPr>
      </w:pPr>
      <w:r w:rsidRPr="00083C50">
        <w:rPr>
          <w:b/>
          <w:u w:val="single"/>
        </w:rPr>
        <w:t>II . Стандарт предоставления муниципальной услуги.</w:t>
      </w:r>
    </w:p>
    <w:p w:rsidR="005A7C4B" w:rsidRDefault="005A7C4B" w:rsidP="005A7C4B">
      <w:pPr>
        <w:rPr>
          <w:b/>
        </w:rPr>
      </w:pPr>
    </w:p>
    <w:p w:rsidR="005A7C4B" w:rsidRPr="00E85DCE" w:rsidRDefault="005A7C4B" w:rsidP="005A7C4B">
      <w:pPr>
        <w:ind w:firstLine="708"/>
        <w:rPr>
          <w:b/>
        </w:rPr>
      </w:pPr>
      <w:r w:rsidRPr="00E85DCE">
        <w:rPr>
          <w:b/>
        </w:rPr>
        <w:t>2.1. Наименование муниципальной услуги</w:t>
      </w:r>
      <w:r>
        <w:rPr>
          <w:b/>
        </w:rPr>
        <w:t>:</w:t>
      </w:r>
    </w:p>
    <w:p w:rsidR="005A7C4B" w:rsidRPr="00C259AB" w:rsidRDefault="005A7C4B" w:rsidP="005A7C4B">
      <w:r w:rsidRPr="00C259AB">
        <w:t>«Предоставление доступа к справочно-поисковому аппарату, базам данных»</w:t>
      </w:r>
    </w:p>
    <w:p w:rsidR="005A7C4B" w:rsidRDefault="005A7C4B" w:rsidP="005A7C4B"/>
    <w:p w:rsidR="005A7C4B" w:rsidRPr="00B21687" w:rsidRDefault="005A7C4B" w:rsidP="005A7C4B">
      <w:pPr>
        <w:ind w:firstLine="708"/>
        <w:jc w:val="both"/>
      </w:pPr>
      <w:r w:rsidRPr="001274DC">
        <w:rPr>
          <w:b/>
        </w:rPr>
        <w:t>2.2.</w:t>
      </w:r>
      <w:r w:rsidRPr="00B21687">
        <w:t xml:space="preserve"> </w:t>
      </w:r>
      <w:r w:rsidRPr="00B21687">
        <w:rPr>
          <w:b/>
        </w:rPr>
        <w:t>Информация об органе, предоставляющем муниципальную услугу:</w:t>
      </w:r>
    </w:p>
    <w:p w:rsidR="005A7C4B" w:rsidRDefault="005A7C4B" w:rsidP="005A7C4B">
      <w:pPr>
        <w:jc w:val="both"/>
        <w:rPr>
          <w:i/>
        </w:rPr>
      </w:pPr>
    </w:p>
    <w:p w:rsidR="005A7C4B" w:rsidRPr="006D7308" w:rsidRDefault="005A7C4B" w:rsidP="005A7C4B">
      <w:pPr>
        <w:ind w:firstLine="708"/>
        <w:jc w:val="both"/>
        <w:rPr>
          <w:i/>
        </w:rPr>
      </w:pPr>
      <w:r w:rsidRPr="00B21687">
        <w:rPr>
          <w:i/>
        </w:rPr>
        <w:t>Местонахождение</w:t>
      </w:r>
      <w:r w:rsidRPr="00B21687">
        <w:t xml:space="preserve"> </w:t>
      </w:r>
      <w:r w:rsidRPr="006D7308">
        <w:rPr>
          <w:i/>
        </w:rPr>
        <w:t xml:space="preserve">Учреждения  и его почтовый адрес: </w:t>
      </w:r>
    </w:p>
    <w:p w:rsidR="005A7C4B" w:rsidRPr="00B21687" w:rsidRDefault="005A7C4B" w:rsidP="005A7C4B">
      <w:pPr>
        <w:jc w:val="both"/>
      </w:pPr>
      <w:r w:rsidRPr="00B21687">
        <w:t xml:space="preserve">427960, УР, г. Сарапул, ул. </w:t>
      </w:r>
      <w:proofErr w:type="gramStart"/>
      <w:r w:rsidRPr="00B21687">
        <w:t>Советская</w:t>
      </w:r>
      <w:proofErr w:type="gramEnd"/>
      <w:r w:rsidRPr="00B21687">
        <w:t>, д. 69.</w:t>
      </w:r>
    </w:p>
    <w:p w:rsidR="005A7C4B" w:rsidRDefault="005A7C4B" w:rsidP="005A7C4B">
      <w:pPr>
        <w:ind w:firstLine="708"/>
        <w:jc w:val="both"/>
      </w:pPr>
      <w:r w:rsidRPr="00B21687">
        <w:rPr>
          <w:i/>
        </w:rPr>
        <w:t>График приема заявителей</w:t>
      </w:r>
      <w:r w:rsidRPr="00B21687">
        <w:t>:</w:t>
      </w:r>
    </w:p>
    <w:p w:rsidR="005A7C4B" w:rsidRDefault="005A7C4B" w:rsidP="005A7C4B">
      <w:pPr>
        <w:jc w:val="both"/>
      </w:pPr>
      <w:r>
        <w:t>В зимний период:</w:t>
      </w:r>
      <w:r w:rsidRPr="00C259AB">
        <w:rPr>
          <w:b/>
        </w:rPr>
        <w:t xml:space="preserve"> </w:t>
      </w:r>
      <w:r w:rsidRPr="00C259AB">
        <w:rPr>
          <w:b/>
        </w:rPr>
        <w:tab/>
      </w:r>
      <w:r w:rsidRPr="00C259AB">
        <w:t>вторник - пятница с 9-00</w:t>
      </w:r>
      <w:r>
        <w:t xml:space="preserve"> час.</w:t>
      </w:r>
      <w:r w:rsidRPr="00C259AB">
        <w:t xml:space="preserve"> до 18-00</w:t>
      </w:r>
      <w:r>
        <w:t xml:space="preserve"> час</w:t>
      </w:r>
      <w:proofErr w:type="gramStart"/>
      <w:r>
        <w:t>.;</w:t>
      </w:r>
      <w:proofErr w:type="gramEnd"/>
    </w:p>
    <w:p w:rsidR="005A7C4B" w:rsidRDefault="005A7C4B" w:rsidP="005A7C4B">
      <w:pPr>
        <w:jc w:val="both"/>
      </w:pPr>
      <w:r w:rsidRPr="00C259AB">
        <w:t xml:space="preserve">                      </w:t>
      </w:r>
      <w:r w:rsidRPr="00C259AB">
        <w:tab/>
      </w:r>
      <w:r w:rsidRPr="00C259AB">
        <w:tab/>
        <w:t xml:space="preserve">суббота, воскресенье с 9-00 </w:t>
      </w:r>
      <w:r>
        <w:t xml:space="preserve">час. </w:t>
      </w:r>
      <w:r w:rsidRPr="00C259AB">
        <w:t>до 17-00</w:t>
      </w:r>
      <w:r>
        <w:t xml:space="preserve"> час</w:t>
      </w:r>
      <w:proofErr w:type="gramStart"/>
      <w:r>
        <w:t>.;</w:t>
      </w:r>
      <w:proofErr w:type="gramEnd"/>
    </w:p>
    <w:p w:rsidR="005A7C4B" w:rsidRDefault="005A7C4B" w:rsidP="005A7C4B">
      <w:pPr>
        <w:jc w:val="both"/>
      </w:pPr>
      <w:r>
        <w:tab/>
      </w:r>
      <w:r>
        <w:tab/>
      </w:r>
      <w:r>
        <w:tab/>
        <w:t>понедельник – выходной день.</w:t>
      </w:r>
    </w:p>
    <w:p w:rsidR="005A7C4B" w:rsidRDefault="005A7C4B" w:rsidP="005A7C4B">
      <w:pPr>
        <w:jc w:val="both"/>
      </w:pPr>
      <w:r>
        <w:t>В летний период:      понедельник – пятница с 9-00 час.  до 18-00 час</w:t>
      </w:r>
      <w:proofErr w:type="gramStart"/>
      <w:r>
        <w:t>.;</w:t>
      </w:r>
      <w:proofErr w:type="gramEnd"/>
    </w:p>
    <w:p w:rsidR="005A7C4B" w:rsidRDefault="005A7C4B" w:rsidP="005A7C4B">
      <w:pPr>
        <w:jc w:val="both"/>
      </w:pPr>
      <w:r>
        <w:tab/>
      </w:r>
      <w:r>
        <w:tab/>
      </w:r>
      <w:r>
        <w:tab/>
        <w:t>суббота, воскресенье - выходной день.</w:t>
      </w:r>
    </w:p>
    <w:p w:rsidR="005A7C4B" w:rsidRDefault="005A7C4B" w:rsidP="005A7C4B">
      <w:pPr>
        <w:ind w:firstLine="708"/>
      </w:pPr>
      <w:r w:rsidRPr="00B21687">
        <w:rPr>
          <w:i/>
        </w:rPr>
        <w:t>Телефоны</w:t>
      </w:r>
      <w:r w:rsidRPr="00B21687">
        <w:t xml:space="preserve">: 8 (34147) </w:t>
      </w:r>
      <w:r w:rsidRPr="00C259AB">
        <w:t>3-33-77</w:t>
      </w:r>
      <w:r>
        <w:t>, 2-58-14</w:t>
      </w:r>
    </w:p>
    <w:p w:rsidR="005A7C4B" w:rsidRPr="006D7308" w:rsidRDefault="005A7C4B" w:rsidP="005A7C4B">
      <w:pPr>
        <w:ind w:firstLine="708"/>
      </w:pPr>
      <w:r w:rsidRPr="00B21687">
        <w:rPr>
          <w:i/>
        </w:rPr>
        <w:lastRenderedPageBreak/>
        <w:t>Адрес электронной почты Учреждения</w:t>
      </w:r>
      <w:r>
        <w:t xml:space="preserve">: </w:t>
      </w:r>
      <w:hyperlink r:id="rId5" w:history="1">
        <w:r w:rsidRPr="006D7308">
          <w:rPr>
            <w:rStyle w:val="a3"/>
            <w:lang w:val="en-US"/>
          </w:rPr>
          <w:t>biblkr</w:t>
        </w:r>
        <w:r w:rsidRPr="006D7308">
          <w:rPr>
            <w:rStyle w:val="a3"/>
          </w:rPr>
          <w:t>17@</w:t>
        </w:r>
        <w:r w:rsidRPr="006D7308">
          <w:rPr>
            <w:rStyle w:val="a3"/>
            <w:lang w:val="en-US"/>
          </w:rPr>
          <w:t>mail</w:t>
        </w:r>
        <w:r w:rsidRPr="006D7308">
          <w:rPr>
            <w:rStyle w:val="a3"/>
          </w:rPr>
          <w:t>.</w:t>
        </w:r>
        <w:r w:rsidRPr="006D7308">
          <w:rPr>
            <w:rStyle w:val="a3"/>
            <w:lang w:val="en-US"/>
          </w:rPr>
          <w:t>ru</w:t>
        </w:r>
      </w:hyperlink>
      <w:r w:rsidRPr="006D7308">
        <w:t xml:space="preserve"> </w:t>
      </w:r>
    </w:p>
    <w:p w:rsidR="005A7C4B" w:rsidRPr="006D7308" w:rsidRDefault="005A7C4B" w:rsidP="005A7C4B">
      <w:pPr>
        <w:ind w:firstLine="708"/>
        <w:jc w:val="both"/>
      </w:pPr>
      <w:r w:rsidRPr="006D7308">
        <w:rPr>
          <w:i/>
        </w:rPr>
        <w:t>Официальный сайт Учреждения:</w:t>
      </w:r>
      <w:r w:rsidRPr="006D7308">
        <w:t xml:space="preserve"> </w:t>
      </w:r>
      <w:proofErr w:type="spellStart"/>
      <w:r w:rsidRPr="006D7308">
        <w:t>цбс</w:t>
      </w:r>
      <w:proofErr w:type="gramStart"/>
      <w:r w:rsidRPr="006D7308">
        <w:t>.с</w:t>
      </w:r>
      <w:proofErr w:type="gramEnd"/>
      <w:r w:rsidRPr="006D7308">
        <w:t>арапул.рф</w:t>
      </w:r>
      <w:proofErr w:type="spellEnd"/>
    </w:p>
    <w:p w:rsidR="005A7C4B" w:rsidRDefault="005A7C4B" w:rsidP="005A7C4B"/>
    <w:p w:rsidR="005A7C4B" w:rsidRPr="00E85DCE" w:rsidRDefault="005A7C4B" w:rsidP="005A7C4B">
      <w:pPr>
        <w:ind w:firstLine="708"/>
        <w:rPr>
          <w:b/>
        </w:rPr>
      </w:pPr>
      <w:r w:rsidRPr="00E85DCE">
        <w:rPr>
          <w:b/>
        </w:rPr>
        <w:t>2.3. Результат</w:t>
      </w:r>
      <w:r>
        <w:rPr>
          <w:b/>
        </w:rPr>
        <w:t xml:space="preserve">ом </w:t>
      </w:r>
      <w:r w:rsidRPr="00E85DCE">
        <w:rPr>
          <w:b/>
        </w:rPr>
        <w:t xml:space="preserve"> предоставления муниципальной услуги</w:t>
      </w:r>
      <w:r>
        <w:rPr>
          <w:b/>
        </w:rPr>
        <w:t xml:space="preserve"> является:</w:t>
      </w:r>
    </w:p>
    <w:p w:rsidR="005A7C4B" w:rsidRPr="00585669" w:rsidRDefault="005A7C4B" w:rsidP="005A7C4B">
      <w:pPr>
        <w:ind w:firstLine="708"/>
        <w:jc w:val="both"/>
      </w:pPr>
      <w:r>
        <w:t>- д</w:t>
      </w:r>
      <w:r w:rsidRPr="00585669">
        <w:t xml:space="preserve">оступ к справочно-поисковому аппарату, базам данных </w:t>
      </w:r>
      <w:r>
        <w:t>Учреждения</w:t>
      </w:r>
      <w:r w:rsidRPr="00585669">
        <w:t xml:space="preserve">. Информация о  библиографических ресурсах </w:t>
      </w:r>
      <w:r>
        <w:t>Учреждения</w:t>
      </w:r>
      <w:r w:rsidRPr="00585669">
        <w:t xml:space="preserve"> представляется в виде библиографической</w:t>
      </w:r>
      <w:r>
        <w:t xml:space="preserve"> </w:t>
      </w:r>
      <w:r w:rsidRPr="00585669">
        <w:t>записи, содержащей следующие данны</w:t>
      </w:r>
      <w:r>
        <w:t>е: Автор, Заглавие, Год издания,</w:t>
      </w:r>
      <w:r w:rsidRPr="00585669">
        <w:t xml:space="preserve"> </w:t>
      </w:r>
      <w:proofErr w:type="spellStart"/>
      <w:r w:rsidRPr="00585669">
        <w:t>Сигла</w:t>
      </w:r>
      <w:proofErr w:type="spellEnd"/>
      <w:r>
        <w:t xml:space="preserve"> хранения;</w:t>
      </w:r>
    </w:p>
    <w:p w:rsidR="005A7C4B" w:rsidRPr="00585669" w:rsidRDefault="005A7C4B" w:rsidP="005A7C4B">
      <w:pPr>
        <w:ind w:firstLine="708"/>
        <w:jc w:val="both"/>
      </w:pPr>
      <w:r>
        <w:t>- о</w:t>
      </w:r>
      <w:r w:rsidRPr="00585669">
        <w:t xml:space="preserve">боснованный отказ в предоставлении муниципальной услуги. </w:t>
      </w:r>
    </w:p>
    <w:p w:rsidR="005A7C4B" w:rsidRPr="00AB2227" w:rsidRDefault="005A7C4B" w:rsidP="005A7C4B">
      <w:pPr>
        <w:rPr>
          <w:color w:val="FF0000"/>
        </w:rPr>
      </w:pPr>
    </w:p>
    <w:p w:rsidR="005A7C4B" w:rsidRPr="00E61A37" w:rsidRDefault="005A7C4B" w:rsidP="005A7C4B">
      <w:pPr>
        <w:ind w:firstLine="708"/>
        <w:jc w:val="both"/>
        <w:rPr>
          <w:b/>
        </w:rPr>
      </w:pPr>
      <w:r w:rsidRPr="00E61A37">
        <w:rPr>
          <w:b/>
        </w:rPr>
        <w:t>2.4. Порядок информирования о порядке пред</w:t>
      </w:r>
      <w:r>
        <w:rPr>
          <w:b/>
        </w:rPr>
        <w:t>оставления муниципальной услуги.</w:t>
      </w:r>
    </w:p>
    <w:p w:rsidR="005A7C4B" w:rsidRPr="00573D1D" w:rsidRDefault="005A7C4B" w:rsidP="005A7C4B">
      <w:pPr>
        <w:jc w:val="both"/>
      </w:pPr>
      <w:r w:rsidRPr="00573D1D">
        <w:t xml:space="preserve">    </w:t>
      </w:r>
      <w:r>
        <w:tab/>
      </w:r>
      <w:r w:rsidRPr="00573D1D">
        <w:t>2.4.1. Для получения информации по вопросам предоставления муниципального услуги заявитель обращается в Учреждение</w:t>
      </w:r>
      <w:r>
        <w:t>:</w:t>
      </w:r>
      <w:r w:rsidRPr="00573D1D">
        <w:t xml:space="preserve"> </w:t>
      </w:r>
    </w:p>
    <w:p w:rsidR="005A7C4B" w:rsidRPr="00573D1D" w:rsidRDefault="005A7C4B" w:rsidP="005A7C4B">
      <w:pPr>
        <w:ind w:firstLine="708"/>
        <w:jc w:val="both"/>
      </w:pPr>
      <w:r w:rsidRPr="00573D1D">
        <w:t>- по телефону,</w:t>
      </w:r>
    </w:p>
    <w:p w:rsidR="005A7C4B" w:rsidRPr="00573D1D" w:rsidRDefault="005A7C4B" w:rsidP="005A7C4B">
      <w:pPr>
        <w:ind w:firstLine="708"/>
        <w:jc w:val="both"/>
      </w:pPr>
      <w:r w:rsidRPr="00573D1D">
        <w:t>- в электронной форме.</w:t>
      </w:r>
    </w:p>
    <w:p w:rsidR="005A7C4B" w:rsidRPr="00573D1D" w:rsidRDefault="005A7C4B" w:rsidP="005A7C4B">
      <w:pPr>
        <w:ind w:firstLine="708"/>
        <w:jc w:val="both"/>
      </w:pPr>
      <w:r w:rsidRPr="00573D1D">
        <w:t>2.4.2. Сведения о предоставлении муниципальной услуги носят открытый общедоступный характер и предоставляются всем заинтересованным лицам.</w:t>
      </w:r>
    </w:p>
    <w:p w:rsidR="005A7C4B" w:rsidRPr="00573D1D" w:rsidRDefault="005A7C4B" w:rsidP="005A7C4B">
      <w:pPr>
        <w:ind w:firstLine="708"/>
        <w:jc w:val="both"/>
      </w:pPr>
      <w:r w:rsidRPr="00573D1D">
        <w:t>2.4.3. Информация о муниципальной услуге и местонахождении ее оказания предоставляется:</w:t>
      </w:r>
    </w:p>
    <w:p w:rsidR="005A7C4B" w:rsidRPr="00573D1D" w:rsidRDefault="005A7C4B" w:rsidP="005A7C4B">
      <w:pPr>
        <w:ind w:firstLine="708"/>
        <w:jc w:val="both"/>
      </w:pPr>
      <w:r w:rsidRPr="00573D1D">
        <w:t xml:space="preserve">- непосредственно в помещении Учреждения, на информационных стендах; </w:t>
      </w:r>
    </w:p>
    <w:p w:rsidR="005A7C4B" w:rsidRPr="00573D1D" w:rsidRDefault="005A7C4B" w:rsidP="005A7C4B">
      <w:pPr>
        <w:ind w:firstLine="708"/>
        <w:jc w:val="both"/>
      </w:pPr>
      <w:r w:rsidRPr="00573D1D">
        <w:t xml:space="preserve">- с использованием информационно-телекоммуникационных сетей общего пользования, в том числе сети Интернет, электронной связи; </w:t>
      </w:r>
    </w:p>
    <w:p w:rsidR="005A7C4B" w:rsidRPr="00573D1D" w:rsidRDefault="005A7C4B" w:rsidP="005A7C4B">
      <w:pPr>
        <w:ind w:firstLine="708"/>
        <w:jc w:val="both"/>
      </w:pPr>
      <w:r w:rsidRPr="00573D1D">
        <w:t xml:space="preserve">- с использованием средств телефонной связи, в том числе личное консультирование специалистом; </w:t>
      </w:r>
    </w:p>
    <w:p w:rsidR="005A7C4B" w:rsidRPr="00573D1D" w:rsidRDefault="005A7C4B" w:rsidP="005A7C4B">
      <w:pPr>
        <w:ind w:firstLine="708"/>
        <w:jc w:val="both"/>
      </w:pPr>
      <w:r w:rsidRPr="00573D1D">
        <w:t xml:space="preserve">- в средствах массовой информации: публикации в газетах, журналах, выступления по радио, на телевидении. </w:t>
      </w:r>
    </w:p>
    <w:p w:rsidR="005A7C4B" w:rsidRPr="00573D1D" w:rsidRDefault="005A7C4B" w:rsidP="005A7C4B">
      <w:pPr>
        <w:ind w:firstLine="708"/>
        <w:jc w:val="both"/>
      </w:pPr>
      <w:r w:rsidRPr="00573D1D">
        <w:t xml:space="preserve"> 2.4.4. Использование средств телефонной связи, в том числе личное консультирование специалистом</w:t>
      </w:r>
      <w:r>
        <w:t xml:space="preserve"> Учреждения</w:t>
      </w:r>
      <w:r w:rsidRPr="00573D1D">
        <w:t>:</w:t>
      </w:r>
    </w:p>
    <w:p w:rsidR="005A7C4B" w:rsidRPr="00573D1D" w:rsidRDefault="005A7C4B" w:rsidP="005A7C4B">
      <w:pPr>
        <w:ind w:firstLine="708"/>
        <w:jc w:val="both"/>
      </w:pPr>
      <w:r w:rsidRPr="00573D1D">
        <w:t xml:space="preserve"> - при ответах на телефонные звонки и устные обращения граждан специалисты </w:t>
      </w:r>
      <w:r>
        <w:t xml:space="preserve">Учреждения </w:t>
      </w:r>
      <w:r w:rsidRPr="00573D1D">
        <w:t>подробно и в вежливой (корректной) форме информируют обратившихся по интересующим их вопросам. Ответ на телефонный звонок должен начинать</w:t>
      </w:r>
      <w:r>
        <w:t>ся с информации о наименовании У</w:t>
      </w:r>
      <w:r w:rsidRPr="00573D1D">
        <w:t>чреждения, в которое позвонил гражданин, фамилии, имени, отчестве и должности специалиста, принявшего телефонный звонок.</w:t>
      </w:r>
    </w:p>
    <w:p w:rsidR="005A7C4B" w:rsidRPr="00573D1D" w:rsidRDefault="005A7C4B" w:rsidP="005A7C4B">
      <w:pPr>
        <w:ind w:firstLine="708"/>
        <w:jc w:val="both"/>
      </w:pPr>
      <w:r w:rsidRPr="00573D1D">
        <w:t xml:space="preserve">- </w:t>
      </w:r>
      <w:proofErr w:type="gramStart"/>
      <w:r w:rsidRPr="00573D1D">
        <w:t>п</w:t>
      </w:r>
      <w:proofErr w:type="gramEnd"/>
      <w:r w:rsidRPr="00573D1D">
        <w:t>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(передан) должностному лицу, обладающему информацией по поставленному вопросу, или обратившемуся гражданину должен быть сообщен телефонный номер, по которому можно получить необходимую информацию.</w:t>
      </w:r>
    </w:p>
    <w:p w:rsidR="005A7C4B" w:rsidRDefault="005A7C4B" w:rsidP="005A7C4B">
      <w:pPr>
        <w:rPr>
          <w:color w:val="FF0000"/>
        </w:rPr>
      </w:pPr>
    </w:p>
    <w:p w:rsidR="005A7C4B" w:rsidRPr="00266A35" w:rsidRDefault="005A7C4B" w:rsidP="005A7C4B">
      <w:pPr>
        <w:ind w:firstLine="708"/>
        <w:rPr>
          <w:b/>
        </w:rPr>
      </w:pPr>
      <w:r w:rsidRPr="00266A35">
        <w:rPr>
          <w:b/>
        </w:rPr>
        <w:t>2.5.Срок предоставления муниципальной услуги.</w:t>
      </w:r>
    </w:p>
    <w:p w:rsidR="005A7C4B" w:rsidRDefault="005A7C4B" w:rsidP="005A7C4B">
      <w:pPr>
        <w:ind w:firstLine="708"/>
        <w:jc w:val="both"/>
      </w:pPr>
      <w:r w:rsidRPr="00A15664">
        <w:t xml:space="preserve">Предоставление муниципальной услуги через сайт </w:t>
      </w:r>
      <w:r w:rsidRPr="00573D1D">
        <w:t>Учреждения</w:t>
      </w:r>
      <w:r w:rsidRPr="00A15664">
        <w:t xml:space="preserve"> обеспечивается </w:t>
      </w:r>
      <w:r>
        <w:t xml:space="preserve"> </w:t>
      </w:r>
      <w:r w:rsidRPr="00A15664">
        <w:t>круглосуточно в момент обращения. Срок доступа к справочно-поисковому аппарату</w:t>
      </w:r>
      <w:r>
        <w:t xml:space="preserve"> </w:t>
      </w:r>
      <w:r w:rsidRPr="00A15664">
        <w:t>зависит от скорости Интернет-соединения со стороны заявителя;</w:t>
      </w:r>
    </w:p>
    <w:p w:rsidR="005A7C4B" w:rsidRPr="00A15664" w:rsidRDefault="005A7C4B" w:rsidP="005A7C4B">
      <w:pPr>
        <w:ind w:firstLine="708"/>
        <w:jc w:val="both"/>
      </w:pPr>
      <w:r w:rsidRPr="00A15664">
        <w:t>Предоставление муниципальной</w:t>
      </w:r>
      <w:r>
        <w:t xml:space="preserve"> услуги </w:t>
      </w:r>
      <w:r w:rsidRPr="00A15664">
        <w:t xml:space="preserve">непосредственно в помещении </w:t>
      </w:r>
      <w:r w:rsidRPr="00573D1D">
        <w:t>Учреждения</w:t>
      </w:r>
      <w:r w:rsidRPr="00A15664">
        <w:t xml:space="preserve"> </w:t>
      </w:r>
      <w:r>
        <w:t xml:space="preserve">через поисковый терминал </w:t>
      </w:r>
      <w:r w:rsidRPr="00A15664">
        <w:t xml:space="preserve">(компьютер) осуществляется в момент обращения в соответствии с режимом работы </w:t>
      </w:r>
      <w:r w:rsidRPr="00573D1D">
        <w:t>Учреждения</w:t>
      </w:r>
      <w:r w:rsidRPr="00A15664">
        <w:t xml:space="preserve"> и при наличии свободного поискового терминала (компьютера). </w:t>
      </w:r>
    </w:p>
    <w:p w:rsidR="005A7C4B" w:rsidRPr="003073C1" w:rsidRDefault="005A7C4B" w:rsidP="005A7C4B">
      <w:pPr>
        <w:jc w:val="both"/>
        <w:rPr>
          <w:color w:val="FF0000"/>
        </w:rPr>
      </w:pPr>
    </w:p>
    <w:p w:rsidR="005A7C4B" w:rsidRPr="006958AB" w:rsidRDefault="005A7C4B" w:rsidP="005A7C4B">
      <w:pPr>
        <w:ind w:firstLine="708"/>
        <w:jc w:val="both"/>
        <w:rPr>
          <w:b/>
        </w:rPr>
      </w:pPr>
      <w:r w:rsidRPr="006958AB">
        <w:rPr>
          <w:b/>
        </w:rPr>
        <w:t>2.6. Основные требования к информированию заявителей:</w:t>
      </w:r>
    </w:p>
    <w:p w:rsidR="005A7C4B" w:rsidRPr="006958AB" w:rsidRDefault="005A7C4B" w:rsidP="005A7C4B">
      <w:pPr>
        <w:ind w:firstLine="708"/>
        <w:jc w:val="both"/>
      </w:pPr>
      <w:r w:rsidRPr="006958AB">
        <w:t>-</w:t>
      </w:r>
      <w:r>
        <w:t xml:space="preserve"> </w:t>
      </w:r>
      <w:r w:rsidRPr="006958AB">
        <w:t>достоверность предоставляемой информации;</w:t>
      </w:r>
    </w:p>
    <w:p w:rsidR="005A7C4B" w:rsidRPr="006958AB" w:rsidRDefault="005A7C4B" w:rsidP="005A7C4B">
      <w:pPr>
        <w:ind w:firstLine="708"/>
        <w:jc w:val="both"/>
      </w:pPr>
      <w:r w:rsidRPr="006958AB">
        <w:t>-</w:t>
      </w:r>
      <w:r>
        <w:t xml:space="preserve"> </w:t>
      </w:r>
      <w:r w:rsidRPr="006958AB">
        <w:t>четкость в изложении информации;</w:t>
      </w:r>
    </w:p>
    <w:p w:rsidR="005A7C4B" w:rsidRPr="006958AB" w:rsidRDefault="005A7C4B" w:rsidP="005A7C4B">
      <w:pPr>
        <w:ind w:firstLine="708"/>
        <w:jc w:val="both"/>
      </w:pPr>
      <w:r w:rsidRPr="006958AB">
        <w:lastRenderedPageBreak/>
        <w:t>-</w:t>
      </w:r>
      <w:r>
        <w:t xml:space="preserve"> </w:t>
      </w:r>
      <w:r w:rsidRPr="006958AB">
        <w:t>полнота информирования;</w:t>
      </w:r>
    </w:p>
    <w:p w:rsidR="005A7C4B" w:rsidRPr="006958AB" w:rsidRDefault="005A7C4B" w:rsidP="005A7C4B">
      <w:pPr>
        <w:ind w:firstLine="708"/>
        <w:jc w:val="both"/>
      </w:pPr>
      <w:r w:rsidRPr="006958AB">
        <w:t>-</w:t>
      </w:r>
      <w:r>
        <w:t xml:space="preserve"> </w:t>
      </w:r>
      <w:r w:rsidRPr="006958AB">
        <w:t>наглядность форм предоставляемой информации;</w:t>
      </w:r>
    </w:p>
    <w:p w:rsidR="005A7C4B" w:rsidRDefault="005A7C4B" w:rsidP="005A7C4B">
      <w:pPr>
        <w:ind w:firstLine="708"/>
        <w:jc w:val="both"/>
      </w:pPr>
      <w:r w:rsidRPr="006958AB">
        <w:t>-</w:t>
      </w:r>
      <w:r>
        <w:t xml:space="preserve"> </w:t>
      </w:r>
      <w:r w:rsidRPr="006958AB">
        <w:t>удобство и доступность получения информации.</w:t>
      </w:r>
    </w:p>
    <w:p w:rsidR="005A7C4B" w:rsidRPr="005B060E" w:rsidRDefault="005A7C4B" w:rsidP="005A7C4B">
      <w:pPr>
        <w:jc w:val="both"/>
        <w:rPr>
          <w:color w:val="FF0000"/>
        </w:rPr>
      </w:pPr>
    </w:p>
    <w:p w:rsidR="005A7C4B" w:rsidRPr="00A15664" w:rsidRDefault="005A7C4B" w:rsidP="005A7C4B">
      <w:pPr>
        <w:ind w:firstLine="708"/>
        <w:jc w:val="both"/>
      </w:pPr>
      <w:r w:rsidRPr="00E61A37">
        <w:rPr>
          <w:b/>
        </w:rPr>
        <w:t>2.7. Перечень документов, необходимых для получения муниципальной услуги</w:t>
      </w:r>
      <w:r>
        <w:rPr>
          <w:b/>
        </w:rPr>
        <w:t>.</w:t>
      </w:r>
      <w:r>
        <w:rPr>
          <w:b/>
        </w:rPr>
        <w:tab/>
      </w:r>
      <w:r w:rsidRPr="00A15664">
        <w:t xml:space="preserve"> </w:t>
      </w:r>
      <w:r w:rsidRPr="00DD35F9">
        <w:t xml:space="preserve">2.7.1. </w:t>
      </w:r>
      <w:r w:rsidRPr="00A15664">
        <w:t xml:space="preserve">При получении </w:t>
      </w:r>
      <w:r>
        <w:t xml:space="preserve">муниципальной </w:t>
      </w:r>
      <w:r w:rsidRPr="00A15664">
        <w:t xml:space="preserve">услуги в электронном виде (через сайт или через поисковый терминал) </w:t>
      </w:r>
      <w:r>
        <w:t>доступ свободный,</w:t>
      </w:r>
      <w:r w:rsidRPr="00A15664">
        <w:t xml:space="preserve"> </w:t>
      </w:r>
      <w:r>
        <w:t>документы не требуются.</w:t>
      </w:r>
    </w:p>
    <w:p w:rsidR="005A7C4B" w:rsidRPr="003226CA" w:rsidRDefault="005A7C4B" w:rsidP="005A7C4B">
      <w:pPr>
        <w:jc w:val="both"/>
        <w:rPr>
          <w:sz w:val="20"/>
          <w:szCs w:val="20"/>
        </w:rPr>
      </w:pPr>
    </w:p>
    <w:p w:rsidR="005A7C4B" w:rsidRPr="007B215B" w:rsidRDefault="005A7C4B" w:rsidP="005A7C4B">
      <w:pPr>
        <w:ind w:firstLine="708"/>
        <w:jc w:val="both"/>
        <w:rPr>
          <w:b/>
        </w:rPr>
      </w:pPr>
      <w:r w:rsidRPr="007B215B">
        <w:rPr>
          <w:b/>
        </w:rPr>
        <w:t>2.8. Исчерпывающий перечень оснований для отказа в предоставлении муниципальной</w:t>
      </w:r>
      <w:r>
        <w:rPr>
          <w:b/>
        </w:rPr>
        <w:t xml:space="preserve"> </w:t>
      </w:r>
      <w:r w:rsidRPr="007B215B">
        <w:rPr>
          <w:b/>
        </w:rPr>
        <w:t>услуги</w:t>
      </w:r>
      <w:r>
        <w:rPr>
          <w:b/>
        </w:rPr>
        <w:t>:</w:t>
      </w:r>
    </w:p>
    <w:p w:rsidR="005A7C4B" w:rsidRPr="00A15664" w:rsidRDefault="005A7C4B" w:rsidP="005A7C4B">
      <w:pPr>
        <w:ind w:firstLine="708"/>
        <w:jc w:val="both"/>
      </w:pPr>
      <w:r>
        <w:t>- н</w:t>
      </w:r>
      <w:r w:rsidRPr="00A15664">
        <w:t>есоответствие обращения с</w:t>
      </w:r>
      <w:r>
        <w:t>одержанию муниципальной услуги;</w:t>
      </w:r>
    </w:p>
    <w:p w:rsidR="005A7C4B" w:rsidRPr="00A15664" w:rsidRDefault="005A7C4B" w:rsidP="005A7C4B">
      <w:pPr>
        <w:ind w:firstLine="708"/>
        <w:jc w:val="both"/>
      </w:pPr>
      <w:r>
        <w:t>- о</w:t>
      </w:r>
      <w:r w:rsidRPr="00A15664">
        <w:t xml:space="preserve">тсутствие запрашиваемой базы данных в </w:t>
      </w:r>
      <w:r>
        <w:t>Учреждении;</w:t>
      </w:r>
    </w:p>
    <w:p w:rsidR="005A7C4B" w:rsidRPr="00A15664" w:rsidRDefault="005A7C4B" w:rsidP="005A7C4B">
      <w:pPr>
        <w:ind w:firstLine="708"/>
        <w:jc w:val="both"/>
      </w:pPr>
      <w:r w:rsidRPr="00A15664">
        <w:t xml:space="preserve">- </w:t>
      </w:r>
      <w:r>
        <w:t>о</w:t>
      </w:r>
      <w:r w:rsidRPr="00A15664">
        <w:t xml:space="preserve">бращение за предоставлением услуги содержит нецензурные или оскорбительные </w:t>
      </w:r>
      <w:r>
        <w:t xml:space="preserve"> в</w:t>
      </w:r>
      <w:r w:rsidRPr="00A15664">
        <w:t>ыражения</w:t>
      </w:r>
      <w:r>
        <w:t>;</w:t>
      </w:r>
    </w:p>
    <w:p w:rsidR="005A7C4B" w:rsidRPr="00A15664" w:rsidRDefault="005A7C4B" w:rsidP="005A7C4B">
      <w:pPr>
        <w:ind w:firstLine="708"/>
        <w:jc w:val="both"/>
      </w:pPr>
      <w:r>
        <w:t>- п</w:t>
      </w:r>
      <w:r w:rsidRPr="00A15664">
        <w:t xml:space="preserve">о техническим причинам. </w:t>
      </w:r>
    </w:p>
    <w:p w:rsidR="005A7C4B" w:rsidRPr="003226CA" w:rsidRDefault="005A7C4B" w:rsidP="005A7C4B">
      <w:pPr>
        <w:jc w:val="both"/>
        <w:rPr>
          <w:color w:val="FF0000"/>
          <w:sz w:val="20"/>
          <w:szCs w:val="20"/>
        </w:rPr>
      </w:pPr>
    </w:p>
    <w:p w:rsidR="005A7C4B" w:rsidRPr="00507EBF" w:rsidRDefault="005A7C4B" w:rsidP="005A7C4B">
      <w:pPr>
        <w:ind w:firstLine="708"/>
        <w:jc w:val="both"/>
        <w:rPr>
          <w:b/>
        </w:rPr>
      </w:pPr>
      <w:r w:rsidRPr="00507EBF">
        <w:rPr>
          <w:b/>
        </w:rPr>
        <w:t>2.9. Размер платы, взимаемой с заявителя при пред</w:t>
      </w:r>
      <w:r>
        <w:rPr>
          <w:b/>
        </w:rPr>
        <w:t>оставлении муниципальной услуги.</w:t>
      </w:r>
    </w:p>
    <w:p w:rsidR="005A7C4B" w:rsidRPr="006F12AE" w:rsidRDefault="005A7C4B" w:rsidP="005A7C4B">
      <w:pPr>
        <w:jc w:val="both"/>
      </w:pPr>
      <w:r w:rsidRPr="00507EBF">
        <w:rPr>
          <w:b/>
        </w:rPr>
        <w:t xml:space="preserve"> </w:t>
      </w:r>
      <w:r w:rsidRPr="006F12AE">
        <w:t xml:space="preserve">Предоставление муниципальной услуги осуществляется бесплатно. </w:t>
      </w:r>
    </w:p>
    <w:p w:rsidR="005A7C4B" w:rsidRPr="003226CA" w:rsidRDefault="005A7C4B" w:rsidP="005A7C4B">
      <w:pPr>
        <w:jc w:val="both"/>
        <w:rPr>
          <w:b/>
          <w:sz w:val="20"/>
          <w:szCs w:val="20"/>
        </w:rPr>
      </w:pPr>
    </w:p>
    <w:p w:rsidR="005A7C4B" w:rsidRDefault="005A7C4B" w:rsidP="005A7C4B">
      <w:pPr>
        <w:ind w:firstLine="708"/>
        <w:jc w:val="both"/>
      </w:pPr>
      <w:r w:rsidRPr="007C5A67">
        <w:rPr>
          <w:b/>
        </w:rPr>
        <w:t>2.10. Срок регистрации запроса заявителя о предоставлении муниципальной услуги</w:t>
      </w:r>
      <w:r>
        <w:rPr>
          <w:b/>
        </w:rPr>
        <w:t>:</w:t>
      </w:r>
    </w:p>
    <w:p w:rsidR="005A7C4B" w:rsidRPr="006F12AE" w:rsidRDefault="005A7C4B" w:rsidP="005A7C4B">
      <w:pPr>
        <w:ind w:firstLine="708"/>
        <w:jc w:val="both"/>
      </w:pPr>
      <w:r>
        <w:t>- н</w:t>
      </w:r>
      <w:r w:rsidRPr="006F12AE">
        <w:t xml:space="preserve">а сайте </w:t>
      </w:r>
      <w:r w:rsidRPr="00573D1D">
        <w:t>Учреждения</w:t>
      </w:r>
      <w:r w:rsidRPr="00A15664">
        <w:t xml:space="preserve"> </w:t>
      </w:r>
      <w:r w:rsidRPr="006F12AE">
        <w:t>запрос ре</w:t>
      </w:r>
      <w:r>
        <w:t>гистрируется в момент обращения;</w:t>
      </w:r>
    </w:p>
    <w:p w:rsidR="005A7C4B" w:rsidRPr="006F12AE" w:rsidRDefault="005A7C4B" w:rsidP="005A7C4B">
      <w:pPr>
        <w:ind w:firstLine="708"/>
        <w:jc w:val="both"/>
      </w:pPr>
      <w:r>
        <w:t>- п</w:t>
      </w:r>
      <w:r w:rsidRPr="006F12AE">
        <w:t xml:space="preserve">ри посещении </w:t>
      </w:r>
      <w:r w:rsidRPr="00573D1D">
        <w:t>Учреждения</w:t>
      </w:r>
      <w:r w:rsidRPr="00A15664">
        <w:t xml:space="preserve"> </w:t>
      </w:r>
      <w:r w:rsidRPr="006F12AE">
        <w:t xml:space="preserve">запрос осуществляется в устной форме и регистрируется в момент обращения при наличии свободного терминала (компьютера). </w:t>
      </w:r>
    </w:p>
    <w:p w:rsidR="005A7C4B" w:rsidRPr="003226CA" w:rsidRDefault="005A7C4B" w:rsidP="005A7C4B">
      <w:pPr>
        <w:jc w:val="both"/>
        <w:rPr>
          <w:b/>
          <w:sz w:val="20"/>
          <w:szCs w:val="20"/>
        </w:rPr>
      </w:pPr>
    </w:p>
    <w:p w:rsidR="005A7C4B" w:rsidRPr="00742303" w:rsidRDefault="005A7C4B" w:rsidP="005A7C4B">
      <w:pPr>
        <w:ind w:firstLine="708"/>
        <w:jc w:val="both"/>
        <w:rPr>
          <w:b/>
        </w:rPr>
      </w:pPr>
      <w:r w:rsidRPr="00742303">
        <w:rPr>
          <w:b/>
        </w:rPr>
        <w:t>2.11. Требования к помещениям, в которых предоставляется муниципальная услуга</w:t>
      </w:r>
      <w:r>
        <w:rPr>
          <w:b/>
        </w:rPr>
        <w:t>.</w:t>
      </w:r>
    </w:p>
    <w:p w:rsidR="005A7C4B" w:rsidRDefault="005A7C4B" w:rsidP="005A7C4B">
      <w:pPr>
        <w:ind w:firstLine="709"/>
        <w:jc w:val="both"/>
      </w:pPr>
      <w:proofErr w:type="gramStart"/>
      <w:r w:rsidRPr="00790626">
        <w:t>Помещения, в которых предоставляется муниципальная услуга,  должны отвечать требованиям санитарно-гигиенических норм и правил  («Гигиенические требования к персональным электронно-вычислительным машинам и организации работы.</w:t>
      </w:r>
      <w:proofErr w:type="gramEnd"/>
      <w:r w:rsidRPr="00790626">
        <w:t xml:space="preserve"> </w:t>
      </w:r>
      <w:proofErr w:type="gramStart"/>
      <w:r w:rsidRPr="00790626">
        <w:t xml:space="preserve">СанПиН 2.2.2/2.1340-03»),  Правилам пожарной безопасности для учреждений культуры Российской Федерации (ВППБ -13-01-94), нормам охраны труда, введенным в действие приказом Министерства культуры Российской Федерации от 01.11. 1994 № 736, и должны быть защищены от воздействия факторов, отрицательно влияющих на качество предоставляемых услуг (повышенные температура и влажность воздуха, запыленность, загазованность, слабое освещение, шум, вибрация и др.). </w:t>
      </w:r>
      <w:proofErr w:type="gramEnd"/>
    </w:p>
    <w:p w:rsidR="005A7C4B" w:rsidRPr="003226CA" w:rsidRDefault="005A7C4B" w:rsidP="005A7C4B">
      <w:pPr>
        <w:ind w:firstLine="709"/>
        <w:jc w:val="both"/>
        <w:rPr>
          <w:sz w:val="20"/>
          <w:szCs w:val="20"/>
        </w:rPr>
      </w:pPr>
    </w:p>
    <w:p w:rsidR="005A7C4B" w:rsidRPr="00742303" w:rsidRDefault="005A7C4B" w:rsidP="005A7C4B">
      <w:pPr>
        <w:ind w:firstLine="708"/>
        <w:jc w:val="both"/>
        <w:rPr>
          <w:b/>
        </w:rPr>
      </w:pPr>
      <w:r w:rsidRPr="00742303">
        <w:rPr>
          <w:b/>
        </w:rPr>
        <w:t xml:space="preserve">2.12. Показатели доступности и качества предоставления муниципальной услуги. </w:t>
      </w:r>
    </w:p>
    <w:p w:rsidR="005A7C4B" w:rsidRPr="00790626" w:rsidRDefault="005A7C4B" w:rsidP="005A7C4B">
      <w:pPr>
        <w:ind w:firstLine="708"/>
        <w:jc w:val="both"/>
      </w:pPr>
      <w:r w:rsidRPr="00790626">
        <w:t xml:space="preserve">2.12.1. Доступность оказания муниципальной услуги: </w:t>
      </w:r>
    </w:p>
    <w:p w:rsidR="005A7C4B" w:rsidRPr="00790626" w:rsidRDefault="005A7C4B" w:rsidP="005A7C4B">
      <w:pPr>
        <w:ind w:firstLine="708"/>
        <w:jc w:val="both"/>
      </w:pPr>
      <w:r w:rsidRPr="00790626">
        <w:t>- наличие системы информирования и консультирования по пользованию справочн</w:t>
      </w:r>
      <w:proofErr w:type="gramStart"/>
      <w:r w:rsidRPr="00790626">
        <w:t>о-</w:t>
      </w:r>
      <w:proofErr w:type="gramEnd"/>
      <w:r w:rsidRPr="00790626">
        <w:t xml:space="preserve">   поисковым аппаратом, базами данных в соответствии с административным регламентом; </w:t>
      </w:r>
    </w:p>
    <w:p w:rsidR="005A7C4B" w:rsidRPr="00790626" w:rsidRDefault="005A7C4B" w:rsidP="005A7C4B">
      <w:pPr>
        <w:ind w:firstLine="708"/>
        <w:jc w:val="both"/>
      </w:pPr>
      <w:r w:rsidRPr="00790626">
        <w:t xml:space="preserve">- оказание услуги в соответствии со сроками, предусмотренными настоящим   административным регламентом. </w:t>
      </w:r>
    </w:p>
    <w:p w:rsidR="005A7C4B" w:rsidRPr="00790626" w:rsidRDefault="005A7C4B" w:rsidP="005A7C4B">
      <w:pPr>
        <w:ind w:firstLine="708"/>
        <w:jc w:val="both"/>
      </w:pPr>
      <w:r w:rsidRPr="00790626">
        <w:t xml:space="preserve">2.12.2. Качество оказания муниципальной услуги: </w:t>
      </w:r>
    </w:p>
    <w:p w:rsidR="005A7C4B" w:rsidRPr="00790626" w:rsidRDefault="005A7C4B" w:rsidP="005A7C4B">
      <w:pPr>
        <w:ind w:firstLine="708"/>
        <w:jc w:val="both"/>
      </w:pPr>
      <w:r w:rsidRPr="00790626">
        <w:t xml:space="preserve">- квалификация персонала, оказывающего муниципальную услугу; </w:t>
      </w:r>
    </w:p>
    <w:p w:rsidR="005A7C4B" w:rsidRPr="00790626" w:rsidRDefault="005A7C4B" w:rsidP="005A7C4B">
      <w:pPr>
        <w:ind w:firstLine="708"/>
        <w:jc w:val="both"/>
      </w:pPr>
      <w:r w:rsidRPr="00790626">
        <w:t>- отсутствие жалоб на качество предо</w:t>
      </w:r>
      <w:r>
        <w:t>ставления муниципальной услуги.</w:t>
      </w:r>
    </w:p>
    <w:p w:rsidR="005A7C4B" w:rsidRPr="003226CA" w:rsidRDefault="005A7C4B" w:rsidP="005A7C4B">
      <w:pPr>
        <w:jc w:val="both"/>
        <w:rPr>
          <w:sz w:val="20"/>
          <w:szCs w:val="20"/>
        </w:rPr>
      </w:pPr>
    </w:p>
    <w:p w:rsidR="005A7C4B" w:rsidRDefault="005A7C4B" w:rsidP="005A7C4B">
      <w:pPr>
        <w:jc w:val="center"/>
        <w:rPr>
          <w:b/>
          <w:u w:val="single"/>
        </w:rPr>
      </w:pPr>
      <w:r w:rsidRPr="004E4FA3">
        <w:rPr>
          <w:b/>
          <w:u w:val="singl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7C4B" w:rsidRPr="003226CA" w:rsidRDefault="005A7C4B" w:rsidP="005A7C4B">
      <w:pPr>
        <w:ind w:firstLine="708"/>
        <w:jc w:val="both"/>
        <w:rPr>
          <w:sz w:val="20"/>
          <w:szCs w:val="20"/>
        </w:rPr>
      </w:pPr>
    </w:p>
    <w:p w:rsidR="005A7C4B" w:rsidRPr="00CE6B8D" w:rsidRDefault="005A7C4B" w:rsidP="005A7C4B">
      <w:pPr>
        <w:ind w:firstLine="708"/>
        <w:jc w:val="both"/>
        <w:rPr>
          <w:color w:val="FF0000"/>
        </w:rPr>
      </w:pPr>
      <w:r w:rsidRPr="00790626">
        <w:t>3.1.</w:t>
      </w:r>
      <w:r>
        <w:t xml:space="preserve"> </w:t>
      </w:r>
      <w:r w:rsidRPr="00790626">
        <w:t xml:space="preserve">Основанием для начала административного действия по предоставлению муниципальной услуги является обращение заявителя </w:t>
      </w:r>
      <w:r>
        <w:t xml:space="preserve">к электронному каталогу, базам данных  </w:t>
      </w:r>
      <w:r w:rsidRPr="00790626">
        <w:t xml:space="preserve">непосредственно в </w:t>
      </w:r>
      <w:r w:rsidRPr="00573D1D">
        <w:t>Учреждения</w:t>
      </w:r>
      <w:r w:rsidRPr="00A15664">
        <w:t xml:space="preserve"> </w:t>
      </w:r>
      <w:r w:rsidRPr="00790626">
        <w:t xml:space="preserve">или через </w:t>
      </w:r>
      <w:r>
        <w:t xml:space="preserve">официальный </w:t>
      </w:r>
      <w:r w:rsidRPr="00790626">
        <w:t>сайт</w:t>
      </w:r>
      <w:r>
        <w:t xml:space="preserve"> Учреждения.</w:t>
      </w:r>
      <w:r w:rsidRPr="00790626">
        <w:t xml:space="preserve"> </w:t>
      </w:r>
    </w:p>
    <w:p w:rsidR="005A7C4B" w:rsidRPr="00CE6B8D" w:rsidRDefault="005A7C4B" w:rsidP="005A7C4B">
      <w:pPr>
        <w:ind w:firstLine="708"/>
        <w:jc w:val="both"/>
      </w:pPr>
      <w:r w:rsidRPr="00CE6B8D">
        <w:t xml:space="preserve">3.2. Предоставление муниципальной услуги непосредственно в помещении </w:t>
      </w:r>
      <w:r w:rsidRPr="00573D1D">
        <w:t>Учреждения</w:t>
      </w:r>
      <w:r w:rsidRPr="00A15664">
        <w:t xml:space="preserve"> </w:t>
      </w:r>
      <w:r w:rsidRPr="00CE6B8D">
        <w:t xml:space="preserve">включает в себя следующие административные процедуры: </w:t>
      </w:r>
    </w:p>
    <w:p w:rsidR="005A7C4B" w:rsidRPr="00CE6B8D" w:rsidRDefault="005A7C4B" w:rsidP="005A7C4B">
      <w:pPr>
        <w:ind w:firstLine="708"/>
        <w:jc w:val="both"/>
      </w:pPr>
      <w:r w:rsidRPr="00CE6B8D">
        <w:t>-</w:t>
      </w:r>
      <w:r w:rsidRPr="00CE6B8D">
        <w:rPr>
          <w:b/>
        </w:rPr>
        <w:t xml:space="preserve"> </w:t>
      </w:r>
      <w:r w:rsidRPr="00CE6B8D">
        <w:t>доступ к справочно-поисковому аппарату через компьютер (поисковый терминал) свободный;</w:t>
      </w:r>
    </w:p>
    <w:p w:rsidR="005A7C4B" w:rsidRPr="00CE6B8D" w:rsidRDefault="005A7C4B" w:rsidP="005A7C4B">
      <w:pPr>
        <w:ind w:firstLine="708"/>
        <w:jc w:val="both"/>
      </w:pPr>
      <w:r w:rsidRPr="00CE6B8D">
        <w:t>- при необходимости - консультативная помощь специалиста, осуществляющего предоставление муниципальной услуги.</w:t>
      </w:r>
    </w:p>
    <w:p w:rsidR="005A7C4B" w:rsidRPr="00CE6B8D" w:rsidRDefault="005A7C4B" w:rsidP="005A7C4B">
      <w:pPr>
        <w:ind w:firstLine="708"/>
        <w:jc w:val="both"/>
      </w:pPr>
      <w:r w:rsidRPr="00CE6B8D">
        <w:t xml:space="preserve">3.3. Предоставление муниципальной услуги через сайт </w:t>
      </w:r>
      <w:r w:rsidRPr="00573D1D">
        <w:t>Учреждения</w:t>
      </w:r>
      <w:r w:rsidRPr="00CE6B8D">
        <w:t xml:space="preserve"> осуществляется в режиме свободного доступа. </w:t>
      </w:r>
    </w:p>
    <w:p w:rsidR="005A7C4B" w:rsidRPr="005647B2" w:rsidRDefault="005A7C4B" w:rsidP="005A7C4B">
      <w:pPr>
        <w:ind w:firstLine="708"/>
        <w:jc w:val="both"/>
      </w:pPr>
      <w:r w:rsidRPr="005647B2">
        <w:t xml:space="preserve">3.4. Фиксация результата оказания муниципальной услуги:  </w:t>
      </w:r>
    </w:p>
    <w:p w:rsidR="005A7C4B" w:rsidRPr="00CE6B8D" w:rsidRDefault="005A7C4B" w:rsidP="005A7C4B">
      <w:pPr>
        <w:jc w:val="both"/>
      </w:pPr>
      <w:r>
        <w:tab/>
      </w:r>
      <w:r w:rsidRPr="00CE6B8D">
        <w:t xml:space="preserve">3.4.1. Результатом предоставления муниципальной услуги является непосредственный доступ к справочно-поисковому аппарату, базам данных </w:t>
      </w:r>
      <w:r w:rsidRPr="00573D1D">
        <w:t>Учреждения</w:t>
      </w:r>
      <w:r w:rsidRPr="00A15664">
        <w:t xml:space="preserve"> </w:t>
      </w:r>
      <w:r w:rsidRPr="00CE6B8D">
        <w:t xml:space="preserve">в электронном каталоге через поисковый терминал (компьютер) или сайт </w:t>
      </w:r>
      <w:r w:rsidRPr="00573D1D">
        <w:t>Учреждения</w:t>
      </w:r>
      <w:r w:rsidRPr="00CE6B8D">
        <w:t xml:space="preserve">. Информация о  библиографических ресурсах </w:t>
      </w:r>
      <w:r w:rsidRPr="00573D1D">
        <w:t>Учреждения</w:t>
      </w:r>
      <w:r w:rsidRPr="00A15664">
        <w:t xml:space="preserve"> </w:t>
      </w:r>
      <w:r w:rsidRPr="00CE6B8D">
        <w:t xml:space="preserve">представляется в виде библиографической записи, содержащей следующие данные: Автор, Заглавие, Год издания, </w:t>
      </w:r>
      <w:proofErr w:type="spellStart"/>
      <w:r w:rsidRPr="00CE6B8D">
        <w:t>Сигла</w:t>
      </w:r>
      <w:proofErr w:type="spellEnd"/>
      <w:r w:rsidRPr="00CE6B8D">
        <w:t xml:space="preserve"> хранения.</w:t>
      </w:r>
    </w:p>
    <w:p w:rsidR="005A7C4B" w:rsidRPr="00CE6B8D" w:rsidRDefault="005A7C4B" w:rsidP="005A7C4B">
      <w:pPr>
        <w:ind w:firstLine="708"/>
        <w:jc w:val="both"/>
      </w:pPr>
      <w:r w:rsidRPr="00CE6B8D">
        <w:t xml:space="preserve">3.4.2. Муниципальная услуга считается предоставленной, если посетитель получил доступ к справочно-поисковому аппарату, базам данных </w:t>
      </w:r>
      <w:r w:rsidRPr="00573D1D">
        <w:t>Учреждения</w:t>
      </w:r>
      <w:r w:rsidRPr="00A15664">
        <w:t xml:space="preserve"> </w:t>
      </w:r>
      <w:r w:rsidRPr="00CE6B8D">
        <w:t xml:space="preserve">в электронном виде. </w:t>
      </w:r>
    </w:p>
    <w:p w:rsidR="005A7C4B" w:rsidRPr="00CE6B8D" w:rsidRDefault="005A7C4B" w:rsidP="005A7C4B">
      <w:pPr>
        <w:ind w:firstLine="708"/>
        <w:jc w:val="both"/>
      </w:pPr>
      <w:r w:rsidRPr="00CE6B8D">
        <w:t xml:space="preserve">3.4.3. При предоставлении муниципальной услуги непосредственно в помещении </w:t>
      </w:r>
      <w:r w:rsidRPr="00573D1D">
        <w:t>Учреждения</w:t>
      </w:r>
      <w:r w:rsidRPr="00A15664">
        <w:t xml:space="preserve"> </w:t>
      </w:r>
      <w:r w:rsidRPr="00CE6B8D">
        <w:t xml:space="preserve">производится регистрация посетителей в </w:t>
      </w:r>
      <w:r>
        <w:t>отделе обслуживания Учреждения</w:t>
      </w:r>
      <w:r w:rsidRPr="00CE6B8D">
        <w:t xml:space="preserve">. </w:t>
      </w:r>
    </w:p>
    <w:p w:rsidR="005A7C4B" w:rsidRPr="00CE6B8D" w:rsidRDefault="005A7C4B" w:rsidP="005A7C4B">
      <w:pPr>
        <w:ind w:firstLine="708"/>
        <w:jc w:val="both"/>
      </w:pPr>
      <w:r w:rsidRPr="00CE6B8D">
        <w:t xml:space="preserve">3.4.4. При предоставлении муниципальной услуги через сайт </w:t>
      </w:r>
      <w:r w:rsidRPr="00573D1D">
        <w:t>Учреждения</w:t>
      </w:r>
      <w:r w:rsidRPr="00CE6B8D">
        <w:t xml:space="preserve"> автоматически фиксируется количество обращений к справочно-поисковому аппарату в электронном каталоге. </w:t>
      </w:r>
    </w:p>
    <w:p w:rsidR="005A7C4B" w:rsidRDefault="005A7C4B" w:rsidP="005A7C4B">
      <w:pPr>
        <w:jc w:val="center"/>
        <w:rPr>
          <w:b/>
          <w:u w:val="single"/>
        </w:rPr>
      </w:pPr>
    </w:p>
    <w:p w:rsidR="005A7C4B" w:rsidRPr="008A5A30" w:rsidRDefault="005A7C4B" w:rsidP="005A7C4B">
      <w:pPr>
        <w:jc w:val="center"/>
        <w:rPr>
          <w:b/>
          <w:u w:val="single"/>
        </w:rPr>
      </w:pPr>
      <w:r w:rsidRPr="008A5A30">
        <w:rPr>
          <w:b/>
          <w:u w:val="single"/>
        </w:rPr>
        <w:t xml:space="preserve">IV. Формы </w:t>
      </w:r>
      <w:proofErr w:type="gramStart"/>
      <w:r w:rsidRPr="008A5A30">
        <w:rPr>
          <w:b/>
          <w:u w:val="single"/>
        </w:rPr>
        <w:t>контроля за</w:t>
      </w:r>
      <w:proofErr w:type="gramEnd"/>
      <w:r w:rsidRPr="008A5A30">
        <w:rPr>
          <w:b/>
          <w:u w:val="single"/>
        </w:rPr>
        <w:t xml:space="preserve"> исполнением административного регламента</w:t>
      </w:r>
    </w:p>
    <w:p w:rsidR="005A7C4B" w:rsidRPr="008A5A30" w:rsidRDefault="005A7C4B" w:rsidP="005A7C4B">
      <w:pPr>
        <w:jc w:val="both"/>
      </w:pPr>
    </w:p>
    <w:p w:rsidR="005A7C4B" w:rsidRPr="008A5A30" w:rsidRDefault="005A7C4B" w:rsidP="005A7C4B">
      <w:pPr>
        <w:ind w:firstLine="708"/>
        <w:jc w:val="both"/>
      </w:pPr>
      <w:r w:rsidRPr="008A5A30">
        <w:t xml:space="preserve">4.1. Текущий </w:t>
      </w:r>
      <w:proofErr w:type="gramStart"/>
      <w:r w:rsidRPr="008A5A30">
        <w:t>контроль за</w:t>
      </w:r>
      <w:proofErr w:type="gramEnd"/>
      <w:r w:rsidRPr="008A5A30">
        <w:t xml:space="preserve"> соблюдением последовательности действий, определенных административными процедурами по осуществлению муниципальной услуги, осуществляется директором Учреждения путем проведения проверок соблюдения и исполнения специалистами  положений настоящего административного регламента. </w:t>
      </w:r>
    </w:p>
    <w:p w:rsidR="005A7C4B" w:rsidRPr="008A5A30" w:rsidRDefault="005A7C4B" w:rsidP="005A7C4B">
      <w:pPr>
        <w:ind w:firstLine="708"/>
        <w:jc w:val="both"/>
      </w:pPr>
      <w:r w:rsidRPr="008A5A30">
        <w:t>4.2. Периодичность осуществления текущего контроля устанавливается директором Учреждения.</w:t>
      </w:r>
    </w:p>
    <w:p w:rsidR="005A7C4B" w:rsidRPr="008A5A30" w:rsidRDefault="005A7C4B" w:rsidP="005A7C4B">
      <w:pPr>
        <w:ind w:firstLine="708"/>
        <w:jc w:val="both"/>
      </w:pPr>
      <w:r w:rsidRPr="008A5A30">
        <w:t xml:space="preserve">4.3.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 </w:t>
      </w:r>
    </w:p>
    <w:p w:rsidR="005A7C4B" w:rsidRPr="008A5A30" w:rsidRDefault="005A7C4B" w:rsidP="005A7C4B">
      <w:pPr>
        <w:ind w:firstLine="708"/>
        <w:jc w:val="both"/>
      </w:pPr>
      <w:r w:rsidRPr="008A5A30">
        <w:t>4.4. Контроль полноты и качества осуществления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специалистов Учреждения.</w:t>
      </w:r>
    </w:p>
    <w:p w:rsidR="005A7C4B" w:rsidRPr="008A5A30" w:rsidRDefault="005A7C4B" w:rsidP="005A7C4B"/>
    <w:p w:rsidR="005A7C4B" w:rsidRPr="008A5A30" w:rsidRDefault="005A7C4B" w:rsidP="005A7C4B">
      <w:pPr>
        <w:jc w:val="center"/>
        <w:rPr>
          <w:b/>
          <w:u w:val="single"/>
        </w:rPr>
      </w:pPr>
      <w:r w:rsidRPr="008A5A30">
        <w:rPr>
          <w:b/>
          <w:u w:val="single"/>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5A7C4B" w:rsidRPr="008A5A30" w:rsidRDefault="005A7C4B" w:rsidP="005A7C4B">
      <w:pPr>
        <w:jc w:val="center"/>
        <w:rPr>
          <w:b/>
          <w:u w:val="single"/>
        </w:rPr>
      </w:pPr>
    </w:p>
    <w:p w:rsidR="005A7C4B" w:rsidRPr="008A5A30" w:rsidRDefault="005A7C4B" w:rsidP="005A7C4B">
      <w:pPr>
        <w:ind w:firstLine="708"/>
        <w:jc w:val="both"/>
      </w:pPr>
      <w:r w:rsidRPr="008A5A30">
        <w:t xml:space="preserve">5.1. Заявители имеют право обратиться с жалобой лично или направить письменное обращение (жалобу) в соответствии с уровнем подчиненности должностного лица, действия (бездействие) которого обжалуется, директору Учреждения. </w:t>
      </w:r>
    </w:p>
    <w:p w:rsidR="005A7C4B" w:rsidRPr="008A5A30" w:rsidRDefault="005A7C4B" w:rsidP="005A7C4B">
      <w:pPr>
        <w:ind w:firstLine="708"/>
        <w:jc w:val="both"/>
      </w:pPr>
      <w:r w:rsidRPr="008A5A30">
        <w:t xml:space="preserve">5.2. Обращение (жалоба) подается в письменной форме и должно содержать: </w:t>
      </w:r>
    </w:p>
    <w:p w:rsidR="005A7C4B" w:rsidRPr="008A5A30" w:rsidRDefault="005A7C4B" w:rsidP="005A7C4B">
      <w:pPr>
        <w:ind w:firstLine="708"/>
        <w:jc w:val="both"/>
      </w:pPr>
      <w:r w:rsidRPr="008A5A30">
        <w:t>- фамилию, имя, отчество физического лица, его место жительства или пребывания;</w:t>
      </w:r>
    </w:p>
    <w:p w:rsidR="005A7C4B" w:rsidRPr="008A5A30" w:rsidRDefault="005A7C4B" w:rsidP="005A7C4B">
      <w:pPr>
        <w:ind w:firstLine="708"/>
        <w:jc w:val="both"/>
      </w:pPr>
      <w:r w:rsidRPr="008A5A30">
        <w:lastRenderedPageBreak/>
        <w:t xml:space="preserve">- фамилию, имя и отчество должностного лица (при наличии информации) либо должность, решение, действие (бездействие) которого обжалуется; </w:t>
      </w:r>
    </w:p>
    <w:p w:rsidR="005A7C4B" w:rsidRPr="008A5A30" w:rsidRDefault="005A7C4B" w:rsidP="005A7C4B">
      <w:pPr>
        <w:ind w:firstLine="708"/>
        <w:jc w:val="both"/>
      </w:pPr>
      <w:r w:rsidRPr="008A5A30">
        <w:t xml:space="preserve">- суть жалобы. </w:t>
      </w:r>
    </w:p>
    <w:p w:rsidR="005A7C4B" w:rsidRPr="008A5A30" w:rsidRDefault="005A7C4B" w:rsidP="005A7C4B">
      <w:pPr>
        <w:ind w:firstLine="708"/>
        <w:jc w:val="both"/>
      </w:pPr>
      <w:r w:rsidRPr="008A5A30">
        <w:t xml:space="preserve">К обращению могут быть приложены копии документов, подтверждающие изложенную в обращении информацию. </w:t>
      </w:r>
    </w:p>
    <w:p w:rsidR="005A7C4B" w:rsidRPr="008A5A30" w:rsidRDefault="005A7C4B" w:rsidP="005A7C4B">
      <w:pPr>
        <w:ind w:firstLine="708"/>
        <w:jc w:val="both"/>
      </w:pPr>
      <w:r w:rsidRPr="008A5A30">
        <w:t xml:space="preserve">5.3. Обращение не рассматривается в случае: </w:t>
      </w:r>
    </w:p>
    <w:p w:rsidR="005A7C4B" w:rsidRPr="008A5A30" w:rsidRDefault="005A7C4B" w:rsidP="005A7C4B">
      <w:pPr>
        <w:ind w:firstLine="708"/>
        <w:jc w:val="both"/>
      </w:pPr>
      <w:r w:rsidRPr="008A5A30">
        <w:t xml:space="preserve">- отсутствия в обращении фамилии заявителя, направившего обращение, и почтового адреса, по которому должен быть направлен ответ; </w:t>
      </w:r>
    </w:p>
    <w:p w:rsidR="005A7C4B" w:rsidRPr="008A5A30" w:rsidRDefault="005A7C4B" w:rsidP="005A7C4B">
      <w:pPr>
        <w:ind w:firstLine="708"/>
        <w:jc w:val="both"/>
      </w:pPr>
      <w:r w:rsidRPr="008A5A30">
        <w:t xml:space="preserve">- отсутствия в обращении сведений об обжалуемом действии, бездействии, решении (в чем выразилось, кем принято); </w:t>
      </w:r>
    </w:p>
    <w:p w:rsidR="005A7C4B" w:rsidRPr="008A5A30" w:rsidRDefault="005A7C4B" w:rsidP="005A7C4B">
      <w:pPr>
        <w:ind w:firstLine="708"/>
        <w:jc w:val="both"/>
      </w:pPr>
      <w:r w:rsidRPr="008A5A30">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тайну: </w:t>
      </w:r>
    </w:p>
    <w:p w:rsidR="005A7C4B" w:rsidRPr="008A5A30" w:rsidRDefault="005A7C4B" w:rsidP="005A7C4B">
      <w:pPr>
        <w:ind w:firstLine="708"/>
        <w:jc w:val="both"/>
      </w:pPr>
      <w:r w:rsidRPr="008A5A30">
        <w:t xml:space="preserve">- если в нем содержатся нецензурные либо оскорбительные выражения, угрозы жизни, здоровью и имуществу должностного лица, а также членов его семьи; </w:t>
      </w:r>
    </w:p>
    <w:p w:rsidR="005A7C4B" w:rsidRPr="008A5A30" w:rsidRDefault="005A7C4B" w:rsidP="005A7C4B">
      <w:pPr>
        <w:ind w:firstLine="708"/>
        <w:jc w:val="both"/>
      </w:pPr>
      <w:r w:rsidRPr="008A5A30">
        <w:t xml:space="preserve">- если текст письменного обращения не поддается прочтению. </w:t>
      </w:r>
    </w:p>
    <w:p w:rsidR="005A7C4B" w:rsidRPr="008A5A30" w:rsidRDefault="005A7C4B" w:rsidP="005A7C4B">
      <w:pPr>
        <w:ind w:firstLine="708"/>
        <w:jc w:val="both"/>
      </w:pPr>
      <w:r w:rsidRPr="008A5A30">
        <w:t xml:space="preserve">5.4. В случае подтверждения в ходе проведения проверок фактов, изложенных в жалобе на действия (бездействие) и решения должностного лица Учреждения, принимаемые (осуществляемые) в ходе предоставления муниципальной услуги, виновное должностное лицо привлекается к ответственности. </w:t>
      </w:r>
    </w:p>
    <w:p w:rsidR="005A7C4B" w:rsidRPr="008A5A30" w:rsidRDefault="005A7C4B" w:rsidP="005A7C4B">
      <w:pPr>
        <w:ind w:firstLine="708"/>
        <w:jc w:val="both"/>
      </w:pPr>
      <w:r w:rsidRPr="008A5A30">
        <w:t xml:space="preserve">5.5. Заявители вправе обжаловать действия (бездействие) должностного лица Учреждения, решения, принятые в ходе предоставления муниципальной услуги, в судебном порядке, установленном действующим законодательством Российской Федерации. </w:t>
      </w:r>
    </w:p>
    <w:p w:rsidR="005A7C4B" w:rsidRPr="00D151DB" w:rsidRDefault="005A7C4B" w:rsidP="005A7C4B">
      <w:pPr>
        <w:ind w:firstLine="709"/>
        <w:jc w:val="both"/>
      </w:pPr>
    </w:p>
    <w:p w:rsidR="00FD1B78" w:rsidRDefault="00FD1B78">
      <w:bookmarkStart w:id="0" w:name="_GoBack"/>
      <w:bookmarkEnd w:id="0"/>
    </w:p>
    <w:sectPr w:rsidR="00FD1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B6"/>
    <w:rsid w:val="00001BFA"/>
    <w:rsid w:val="0003370D"/>
    <w:rsid w:val="000377C5"/>
    <w:rsid w:val="00041C2B"/>
    <w:rsid w:val="000626D8"/>
    <w:rsid w:val="00097F9C"/>
    <w:rsid w:val="000C70EE"/>
    <w:rsid w:val="000D0AF3"/>
    <w:rsid w:val="000F2890"/>
    <w:rsid w:val="000F53EF"/>
    <w:rsid w:val="00101DE9"/>
    <w:rsid w:val="00123A03"/>
    <w:rsid w:val="00140C1F"/>
    <w:rsid w:val="00165DFF"/>
    <w:rsid w:val="001815FE"/>
    <w:rsid w:val="00182388"/>
    <w:rsid w:val="001825C6"/>
    <w:rsid w:val="00186BC8"/>
    <w:rsid w:val="00193A96"/>
    <w:rsid w:val="001A083D"/>
    <w:rsid w:val="001A6E95"/>
    <w:rsid w:val="001B1485"/>
    <w:rsid w:val="001C1141"/>
    <w:rsid w:val="001C41FA"/>
    <w:rsid w:val="001D06BC"/>
    <w:rsid w:val="001D413F"/>
    <w:rsid w:val="001D49E4"/>
    <w:rsid w:val="00217806"/>
    <w:rsid w:val="002455E4"/>
    <w:rsid w:val="00250E57"/>
    <w:rsid w:val="002616D1"/>
    <w:rsid w:val="00261869"/>
    <w:rsid w:val="0026419B"/>
    <w:rsid w:val="00272655"/>
    <w:rsid w:val="00274E67"/>
    <w:rsid w:val="00276DC9"/>
    <w:rsid w:val="002A3B7A"/>
    <w:rsid w:val="002C0408"/>
    <w:rsid w:val="002E6E0C"/>
    <w:rsid w:val="003040B4"/>
    <w:rsid w:val="003137EC"/>
    <w:rsid w:val="00322D38"/>
    <w:rsid w:val="003302C6"/>
    <w:rsid w:val="00340E89"/>
    <w:rsid w:val="0037779F"/>
    <w:rsid w:val="003A2526"/>
    <w:rsid w:val="003B3995"/>
    <w:rsid w:val="003C5C65"/>
    <w:rsid w:val="003F2BB7"/>
    <w:rsid w:val="00402806"/>
    <w:rsid w:val="00417EF7"/>
    <w:rsid w:val="0045731B"/>
    <w:rsid w:val="004773DC"/>
    <w:rsid w:val="00482E4C"/>
    <w:rsid w:val="004B2688"/>
    <w:rsid w:val="004C7CE3"/>
    <w:rsid w:val="004F70C0"/>
    <w:rsid w:val="00507B16"/>
    <w:rsid w:val="005304E2"/>
    <w:rsid w:val="005964E8"/>
    <w:rsid w:val="005A45DF"/>
    <w:rsid w:val="005A7C4B"/>
    <w:rsid w:val="005D5357"/>
    <w:rsid w:val="00601319"/>
    <w:rsid w:val="00625005"/>
    <w:rsid w:val="006305CB"/>
    <w:rsid w:val="00631C96"/>
    <w:rsid w:val="006328AD"/>
    <w:rsid w:val="00644A0D"/>
    <w:rsid w:val="00644C49"/>
    <w:rsid w:val="00651121"/>
    <w:rsid w:val="00652A8E"/>
    <w:rsid w:val="0065529B"/>
    <w:rsid w:val="00665083"/>
    <w:rsid w:val="0066675B"/>
    <w:rsid w:val="0067590A"/>
    <w:rsid w:val="00685744"/>
    <w:rsid w:val="00687A15"/>
    <w:rsid w:val="00694F1B"/>
    <w:rsid w:val="006965A6"/>
    <w:rsid w:val="006966D0"/>
    <w:rsid w:val="006A2666"/>
    <w:rsid w:val="006B6448"/>
    <w:rsid w:val="006C579E"/>
    <w:rsid w:val="006D2AB6"/>
    <w:rsid w:val="006D6740"/>
    <w:rsid w:val="006E77AF"/>
    <w:rsid w:val="0070774A"/>
    <w:rsid w:val="00765504"/>
    <w:rsid w:val="0077417F"/>
    <w:rsid w:val="00790B59"/>
    <w:rsid w:val="007B2FA2"/>
    <w:rsid w:val="007C4580"/>
    <w:rsid w:val="007C706A"/>
    <w:rsid w:val="007D2933"/>
    <w:rsid w:val="007E09A1"/>
    <w:rsid w:val="007E52F4"/>
    <w:rsid w:val="007E7DE4"/>
    <w:rsid w:val="0081334A"/>
    <w:rsid w:val="008367F7"/>
    <w:rsid w:val="00843085"/>
    <w:rsid w:val="00844632"/>
    <w:rsid w:val="0085335A"/>
    <w:rsid w:val="008632EC"/>
    <w:rsid w:val="00882906"/>
    <w:rsid w:val="008C23F4"/>
    <w:rsid w:val="008D0EA2"/>
    <w:rsid w:val="008D155E"/>
    <w:rsid w:val="008D273C"/>
    <w:rsid w:val="008F1EF7"/>
    <w:rsid w:val="008F464F"/>
    <w:rsid w:val="00901EE1"/>
    <w:rsid w:val="00907745"/>
    <w:rsid w:val="00915D9F"/>
    <w:rsid w:val="0092005C"/>
    <w:rsid w:val="009339AF"/>
    <w:rsid w:val="00946780"/>
    <w:rsid w:val="00954511"/>
    <w:rsid w:val="0099544C"/>
    <w:rsid w:val="009A04E7"/>
    <w:rsid w:val="009B1E3A"/>
    <w:rsid w:val="009C6259"/>
    <w:rsid w:val="009D31F4"/>
    <w:rsid w:val="009D7FFC"/>
    <w:rsid w:val="009E5C8F"/>
    <w:rsid w:val="009F3244"/>
    <w:rsid w:val="00A01C58"/>
    <w:rsid w:val="00A227AE"/>
    <w:rsid w:val="00A41BA0"/>
    <w:rsid w:val="00A44DA9"/>
    <w:rsid w:val="00A840E2"/>
    <w:rsid w:val="00A95071"/>
    <w:rsid w:val="00A973BE"/>
    <w:rsid w:val="00AA007C"/>
    <w:rsid w:val="00AC5425"/>
    <w:rsid w:val="00AD5F4D"/>
    <w:rsid w:val="00AD6C07"/>
    <w:rsid w:val="00AD7210"/>
    <w:rsid w:val="00AE5A95"/>
    <w:rsid w:val="00AF2299"/>
    <w:rsid w:val="00B10CD5"/>
    <w:rsid w:val="00B455E0"/>
    <w:rsid w:val="00B60F07"/>
    <w:rsid w:val="00B70D07"/>
    <w:rsid w:val="00B76AF7"/>
    <w:rsid w:val="00B77986"/>
    <w:rsid w:val="00B951AF"/>
    <w:rsid w:val="00BC11BD"/>
    <w:rsid w:val="00BF5312"/>
    <w:rsid w:val="00C166EB"/>
    <w:rsid w:val="00C3786F"/>
    <w:rsid w:val="00C44A67"/>
    <w:rsid w:val="00C44D9F"/>
    <w:rsid w:val="00C5296E"/>
    <w:rsid w:val="00C54415"/>
    <w:rsid w:val="00C6002D"/>
    <w:rsid w:val="00C633F9"/>
    <w:rsid w:val="00C7648F"/>
    <w:rsid w:val="00C858C2"/>
    <w:rsid w:val="00C91B21"/>
    <w:rsid w:val="00CC3B6F"/>
    <w:rsid w:val="00CC52B7"/>
    <w:rsid w:val="00CF3D0A"/>
    <w:rsid w:val="00D103E6"/>
    <w:rsid w:val="00D13640"/>
    <w:rsid w:val="00D42E8F"/>
    <w:rsid w:val="00D571D7"/>
    <w:rsid w:val="00DA6351"/>
    <w:rsid w:val="00DB0034"/>
    <w:rsid w:val="00DB39E7"/>
    <w:rsid w:val="00DB62AD"/>
    <w:rsid w:val="00DC3BF1"/>
    <w:rsid w:val="00DD47B2"/>
    <w:rsid w:val="00DD47DF"/>
    <w:rsid w:val="00DD6210"/>
    <w:rsid w:val="00DF36AE"/>
    <w:rsid w:val="00DF5DC4"/>
    <w:rsid w:val="00E0283F"/>
    <w:rsid w:val="00E06689"/>
    <w:rsid w:val="00E173E1"/>
    <w:rsid w:val="00E41261"/>
    <w:rsid w:val="00E42BDF"/>
    <w:rsid w:val="00E46B9D"/>
    <w:rsid w:val="00E712E5"/>
    <w:rsid w:val="00E72364"/>
    <w:rsid w:val="00E834C2"/>
    <w:rsid w:val="00EA1E38"/>
    <w:rsid w:val="00ED4FA2"/>
    <w:rsid w:val="00F13C9D"/>
    <w:rsid w:val="00F22619"/>
    <w:rsid w:val="00F60333"/>
    <w:rsid w:val="00FD093D"/>
    <w:rsid w:val="00FD1B78"/>
    <w:rsid w:val="00FF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C4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nhideWhenUsed/>
    <w:rsid w:val="005A7C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C4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nhideWhenUsed/>
    <w:rsid w:val="005A7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blkr1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zagumenova</dc:creator>
  <cp:keywords/>
  <dc:description/>
  <cp:lastModifiedBy>zagumenova</cp:lastModifiedBy>
  <cp:revision>2</cp:revision>
  <dcterms:created xsi:type="dcterms:W3CDTF">2013-11-29T06:07:00Z</dcterms:created>
  <dcterms:modified xsi:type="dcterms:W3CDTF">2013-11-29T06:07:00Z</dcterms:modified>
</cp:coreProperties>
</file>