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60" w:rsidRPr="009B37D6" w:rsidRDefault="00662F3D" w:rsidP="009B37D6">
      <w:pPr>
        <w:pStyle w:val="ConsPlusNormal"/>
        <w:ind w:firstLine="709"/>
        <w:jc w:val="right"/>
        <w:outlineLvl w:val="0"/>
        <w:rPr>
          <w:rFonts w:ascii="Times New Roman" w:hAnsi="Times New Roman" w:cs="Times New Roman"/>
          <w:sz w:val="24"/>
          <w:szCs w:val="24"/>
        </w:rPr>
      </w:pPr>
      <w:r w:rsidRPr="002B37B4">
        <w:rPr>
          <w:rFonts w:ascii="Times New Roman" w:hAnsi="Times New Roman" w:cs="Times New Roman"/>
          <w:color w:val="FF0000"/>
          <w:sz w:val="24"/>
          <w:szCs w:val="24"/>
        </w:rPr>
        <w:t xml:space="preserve">                               </w:t>
      </w:r>
      <w:r w:rsidR="00D20660" w:rsidRPr="009B37D6">
        <w:rPr>
          <w:rFonts w:ascii="Times New Roman" w:hAnsi="Times New Roman" w:cs="Times New Roman"/>
          <w:sz w:val="24"/>
          <w:szCs w:val="24"/>
        </w:rPr>
        <w:t>Утвержден</w:t>
      </w:r>
    </w:p>
    <w:p w:rsidR="00D20660" w:rsidRPr="00390089" w:rsidRDefault="00D20660" w:rsidP="009B37D6">
      <w:pPr>
        <w:pStyle w:val="ConsPlusNormal"/>
        <w:ind w:firstLine="709"/>
        <w:jc w:val="right"/>
        <w:rPr>
          <w:rFonts w:ascii="Times New Roman" w:hAnsi="Times New Roman" w:cs="Times New Roman"/>
          <w:sz w:val="24"/>
          <w:szCs w:val="24"/>
        </w:rPr>
      </w:pPr>
      <w:r w:rsidRPr="00390089">
        <w:rPr>
          <w:rFonts w:ascii="Times New Roman" w:hAnsi="Times New Roman" w:cs="Times New Roman"/>
          <w:sz w:val="24"/>
          <w:szCs w:val="24"/>
        </w:rPr>
        <w:t>постановлением</w:t>
      </w:r>
    </w:p>
    <w:p w:rsidR="00D20660" w:rsidRPr="00390089" w:rsidRDefault="00D20660" w:rsidP="009B37D6">
      <w:pPr>
        <w:pStyle w:val="ConsPlusNormal"/>
        <w:ind w:firstLine="709"/>
        <w:jc w:val="right"/>
        <w:rPr>
          <w:rFonts w:ascii="Times New Roman" w:hAnsi="Times New Roman" w:cs="Times New Roman"/>
          <w:sz w:val="24"/>
          <w:szCs w:val="24"/>
        </w:rPr>
      </w:pPr>
      <w:r w:rsidRPr="00390089">
        <w:rPr>
          <w:rFonts w:ascii="Times New Roman" w:hAnsi="Times New Roman" w:cs="Times New Roman"/>
          <w:sz w:val="24"/>
          <w:szCs w:val="24"/>
        </w:rPr>
        <w:t>Администрации города Сарапула</w:t>
      </w:r>
    </w:p>
    <w:p w:rsidR="00D20660" w:rsidRPr="00390089" w:rsidRDefault="00D20660" w:rsidP="009B37D6">
      <w:pPr>
        <w:pStyle w:val="ConsPlusNormal"/>
        <w:ind w:firstLine="709"/>
        <w:jc w:val="right"/>
        <w:rPr>
          <w:rFonts w:ascii="Times New Roman" w:hAnsi="Times New Roman" w:cs="Times New Roman"/>
          <w:sz w:val="24"/>
          <w:szCs w:val="24"/>
        </w:rPr>
      </w:pPr>
      <w:r w:rsidRPr="00390089">
        <w:rPr>
          <w:rFonts w:ascii="Times New Roman" w:hAnsi="Times New Roman" w:cs="Times New Roman"/>
          <w:sz w:val="24"/>
          <w:szCs w:val="24"/>
        </w:rPr>
        <w:t xml:space="preserve">от </w:t>
      </w:r>
      <w:r w:rsidR="007C6138" w:rsidRPr="00390089">
        <w:rPr>
          <w:rFonts w:ascii="Times New Roman" w:hAnsi="Times New Roman" w:cs="Times New Roman"/>
          <w:sz w:val="24"/>
          <w:szCs w:val="24"/>
        </w:rPr>
        <w:t>19.08.2020</w:t>
      </w:r>
      <w:r w:rsidRPr="00390089">
        <w:rPr>
          <w:rFonts w:ascii="Times New Roman" w:hAnsi="Times New Roman" w:cs="Times New Roman"/>
          <w:sz w:val="24"/>
          <w:szCs w:val="24"/>
        </w:rPr>
        <w:t xml:space="preserve"> г. N </w:t>
      </w:r>
      <w:r w:rsidR="007C6138" w:rsidRPr="00390089">
        <w:rPr>
          <w:rFonts w:ascii="Times New Roman" w:hAnsi="Times New Roman" w:cs="Times New Roman"/>
          <w:sz w:val="24"/>
          <w:szCs w:val="24"/>
        </w:rPr>
        <w:t>1759</w:t>
      </w:r>
    </w:p>
    <w:p w:rsidR="00390089" w:rsidRPr="00390089" w:rsidRDefault="00390089" w:rsidP="009B37D6">
      <w:pPr>
        <w:pStyle w:val="ConsPlusNormal"/>
        <w:ind w:firstLine="709"/>
        <w:jc w:val="right"/>
        <w:rPr>
          <w:rFonts w:ascii="Times New Roman" w:hAnsi="Times New Roman" w:cs="Times New Roman"/>
          <w:sz w:val="24"/>
          <w:szCs w:val="24"/>
        </w:rPr>
      </w:pPr>
      <w:proofErr w:type="gramStart"/>
      <w:r w:rsidRPr="00390089">
        <w:rPr>
          <w:rFonts w:ascii="Times New Roman" w:hAnsi="Times New Roman" w:cs="Times New Roman"/>
          <w:sz w:val="24"/>
          <w:szCs w:val="24"/>
        </w:rPr>
        <w:t>(с</w:t>
      </w:r>
      <w:r w:rsidRPr="00390089">
        <w:rPr>
          <w:rFonts w:ascii="Times New Roman" w:hAnsi="Times New Roman" w:cs="Times New Roman"/>
          <w:sz w:val="24"/>
          <w:szCs w:val="24"/>
        </w:rPr>
        <w:t xml:space="preserve"> изм.</w:t>
      </w:r>
      <w:proofErr w:type="gramEnd"/>
      <w:r w:rsidRPr="00390089">
        <w:rPr>
          <w:rFonts w:ascii="Times New Roman" w:hAnsi="Times New Roman" w:cs="Times New Roman"/>
          <w:sz w:val="24"/>
          <w:szCs w:val="24"/>
        </w:rPr>
        <w:t xml:space="preserve"> Постановлени</w:t>
      </w:r>
      <w:r w:rsidRPr="00390089">
        <w:rPr>
          <w:rFonts w:ascii="Times New Roman" w:hAnsi="Times New Roman" w:cs="Times New Roman"/>
          <w:sz w:val="24"/>
          <w:szCs w:val="24"/>
        </w:rPr>
        <w:t>е Администрации города Сарапула</w:t>
      </w:r>
    </w:p>
    <w:p w:rsidR="00390089" w:rsidRPr="00390089" w:rsidRDefault="00390089" w:rsidP="009B37D6">
      <w:pPr>
        <w:pStyle w:val="ConsPlusNormal"/>
        <w:ind w:firstLine="709"/>
        <w:jc w:val="right"/>
        <w:rPr>
          <w:rFonts w:ascii="Times New Roman" w:hAnsi="Times New Roman" w:cs="Times New Roman"/>
          <w:sz w:val="24"/>
          <w:szCs w:val="24"/>
        </w:rPr>
      </w:pPr>
      <w:r w:rsidRPr="00390089">
        <w:rPr>
          <w:rFonts w:ascii="Times New Roman" w:hAnsi="Times New Roman" w:cs="Times New Roman"/>
          <w:sz w:val="24"/>
          <w:szCs w:val="24"/>
        </w:rPr>
        <w:t>от 19</w:t>
      </w:r>
      <w:r>
        <w:rPr>
          <w:rFonts w:ascii="Times New Roman" w:hAnsi="Times New Roman" w:cs="Times New Roman"/>
          <w:sz w:val="24"/>
          <w:szCs w:val="24"/>
        </w:rPr>
        <w:t>.</w:t>
      </w:r>
      <w:r w:rsidRPr="00390089">
        <w:rPr>
          <w:rFonts w:ascii="Times New Roman" w:hAnsi="Times New Roman" w:cs="Times New Roman"/>
          <w:sz w:val="24"/>
          <w:szCs w:val="24"/>
        </w:rPr>
        <w:t>11</w:t>
      </w:r>
      <w:r>
        <w:rPr>
          <w:rFonts w:ascii="Times New Roman" w:hAnsi="Times New Roman" w:cs="Times New Roman"/>
          <w:sz w:val="24"/>
          <w:szCs w:val="24"/>
        </w:rPr>
        <w:t>.</w:t>
      </w:r>
      <w:r w:rsidRPr="00390089">
        <w:rPr>
          <w:rFonts w:ascii="Times New Roman" w:hAnsi="Times New Roman" w:cs="Times New Roman"/>
          <w:sz w:val="24"/>
          <w:szCs w:val="24"/>
        </w:rPr>
        <w:t>2020 № 2546;</w:t>
      </w:r>
    </w:p>
    <w:p w:rsidR="00390089" w:rsidRPr="00390089" w:rsidRDefault="00390089" w:rsidP="009B37D6">
      <w:pPr>
        <w:pStyle w:val="ConsPlusNormal"/>
        <w:ind w:firstLine="709"/>
        <w:jc w:val="right"/>
        <w:rPr>
          <w:rFonts w:ascii="Times New Roman" w:hAnsi="Times New Roman" w:cs="Times New Roman"/>
          <w:sz w:val="24"/>
          <w:szCs w:val="24"/>
        </w:rPr>
      </w:pPr>
      <w:r w:rsidRPr="00390089">
        <w:rPr>
          <w:rFonts w:ascii="Times New Roman" w:hAnsi="Times New Roman" w:cs="Times New Roman"/>
          <w:sz w:val="24"/>
          <w:szCs w:val="24"/>
        </w:rPr>
        <w:t>от 13.04.2021 г. №781</w:t>
      </w:r>
      <w:r w:rsidRPr="00390089">
        <w:rPr>
          <w:rFonts w:ascii="Times New Roman" w:hAnsi="Times New Roman" w:cs="Times New Roman"/>
          <w:sz w:val="24"/>
          <w:szCs w:val="24"/>
        </w:rPr>
        <w:t>)</w:t>
      </w:r>
    </w:p>
    <w:p w:rsidR="00662F3D" w:rsidRPr="00390089" w:rsidRDefault="00662F3D" w:rsidP="009B37D6">
      <w:pPr>
        <w:pStyle w:val="aa"/>
        <w:spacing w:after="0" w:line="240" w:lineRule="auto"/>
        <w:ind w:firstLine="709"/>
        <w:jc w:val="right"/>
        <w:rPr>
          <w:rFonts w:ascii="Times New Roman" w:hAnsi="Times New Roman" w:cs="Times New Roman"/>
          <w:color w:val="auto"/>
          <w:sz w:val="24"/>
          <w:szCs w:val="24"/>
        </w:rPr>
      </w:pPr>
    </w:p>
    <w:p w:rsidR="00662F3D" w:rsidRPr="00390089" w:rsidRDefault="00662F3D" w:rsidP="009B37D6">
      <w:pPr>
        <w:spacing w:after="0" w:line="240" w:lineRule="auto"/>
        <w:ind w:firstLine="709"/>
        <w:jc w:val="center"/>
        <w:rPr>
          <w:rFonts w:ascii="Times New Roman" w:hAnsi="Times New Roman" w:cs="Times New Roman"/>
          <w:sz w:val="24"/>
          <w:szCs w:val="24"/>
        </w:rPr>
      </w:pPr>
    </w:p>
    <w:p w:rsidR="00520316" w:rsidRPr="00390089" w:rsidRDefault="00520316" w:rsidP="009B37D6">
      <w:pPr>
        <w:spacing w:after="0" w:line="240" w:lineRule="auto"/>
        <w:ind w:firstLine="709"/>
        <w:jc w:val="center"/>
        <w:rPr>
          <w:rFonts w:ascii="Times New Roman" w:hAnsi="Times New Roman" w:cs="Times New Roman"/>
          <w:b/>
          <w:sz w:val="24"/>
          <w:szCs w:val="24"/>
        </w:rPr>
      </w:pPr>
      <w:r w:rsidRPr="00390089">
        <w:rPr>
          <w:rFonts w:ascii="Times New Roman" w:hAnsi="Times New Roman" w:cs="Times New Roman"/>
          <w:b/>
          <w:sz w:val="24"/>
          <w:szCs w:val="24"/>
        </w:rPr>
        <w:t>АДМИНИСТРАТИВНЫЙ РЕГЛАМЕНТ</w:t>
      </w:r>
    </w:p>
    <w:p w:rsidR="00520316" w:rsidRPr="009B37D6" w:rsidRDefault="00520316" w:rsidP="009B37D6">
      <w:pPr>
        <w:spacing w:after="0" w:line="240" w:lineRule="auto"/>
        <w:ind w:firstLine="709"/>
        <w:jc w:val="center"/>
        <w:rPr>
          <w:rFonts w:ascii="Times New Roman" w:hAnsi="Times New Roman" w:cs="Times New Roman"/>
          <w:b/>
          <w:sz w:val="24"/>
          <w:szCs w:val="24"/>
        </w:rPr>
      </w:pPr>
      <w:proofErr w:type="gramStart"/>
      <w:r w:rsidRPr="00390089">
        <w:rPr>
          <w:rFonts w:ascii="Times New Roman" w:hAnsi="Times New Roman" w:cs="Times New Roman"/>
          <w:b/>
          <w:sz w:val="24"/>
          <w:szCs w:val="24"/>
        </w:rPr>
        <w:t>АДМИНИСТРАЦИИ ГОРОДА САРАПУЛА ПРЕДОСТАВЛЕНИЯ</w:t>
      </w:r>
      <w:r w:rsidRPr="009B37D6">
        <w:rPr>
          <w:rFonts w:ascii="Times New Roman" w:hAnsi="Times New Roman" w:cs="Times New Roman"/>
          <w:b/>
          <w:sz w:val="24"/>
          <w:szCs w:val="24"/>
        </w:rPr>
        <w:t xml:space="preserve"> МУНИЦИПАЛЬНОЙ УСЛУГИ «</w:t>
      </w:r>
      <w:r w:rsidR="002C0237" w:rsidRPr="009B37D6">
        <w:rPr>
          <w:rFonts w:ascii="Times New Roman" w:eastAsia="Arial" w:hAnsi="Times New Roman" w:cs="Times New Roman"/>
          <w:b/>
          <w:bCs/>
          <w:sz w:val="24"/>
          <w:szCs w:val="24"/>
        </w:rPr>
        <w:t xml:space="preserve">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sidR="00724FA7" w:rsidRPr="009B37D6">
        <w:rPr>
          <w:rFonts w:ascii="Times New Roman" w:eastAsia="Arial" w:hAnsi="Times New Roman" w:cs="Times New Roman"/>
          <w:b/>
          <w:bCs/>
          <w:sz w:val="24"/>
          <w:szCs w:val="24"/>
        </w:rPr>
        <w:t xml:space="preserve">УСТАНОВЛЕННЫМ </w:t>
      </w:r>
      <w:r w:rsidR="002C0237" w:rsidRPr="009B37D6">
        <w:rPr>
          <w:rFonts w:ascii="Times New Roman" w:eastAsia="Arial" w:hAnsi="Times New Roman" w:cs="Times New Roman"/>
          <w:b/>
          <w:bCs/>
          <w:sz w:val="24"/>
          <w:szCs w:val="24"/>
        </w:rPr>
        <w:t>ПАРАМЕТРАМ И ДОПУСТИМОСТИ РАЗМЕЩЕНИЯ ОБЪЕКТА ИНДИВИДУАЛЬНОГО ЖИЛИЩНОГО СТРОИТЕЛЬСТВА ИЛИ САДОВОГО ДОМА НА ЗЕМЕЛЬНОМ УЧАСТКЕ</w:t>
      </w:r>
      <w:r w:rsidRPr="009B37D6">
        <w:rPr>
          <w:rFonts w:ascii="Times New Roman" w:hAnsi="Times New Roman" w:cs="Times New Roman"/>
          <w:b/>
          <w:sz w:val="24"/>
          <w:szCs w:val="24"/>
        </w:rPr>
        <w:t>»</w:t>
      </w:r>
      <w:proofErr w:type="gramEnd"/>
    </w:p>
    <w:p w:rsidR="00520316" w:rsidRPr="009B37D6" w:rsidRDefault="00520316" w:rsidP="009B37D6">
      <w:pPr>
        <w:spacing w:after="0" w:line="240" w:lineRule="auto"/>
        <w:ind w:firstLine="709"/>
        <w:jc w:val="center"/>
        <w:rPr>
          <w:rFonts w:ascii="Times New Roman" w:hAnsi="Times New Roman" w:cs="Times New Roman"/>
          <w:sz w:val="24"/>
          <w:szCs w:val="24"/>
        </w:rPr>
      </w:pPr>
    </w:p>
    <w:p w:rsidR="00520316" w:rsidRPr="009B37D6" w:rsidRDefault="00520316" w:rsidP="009B37D6">
      <w:pPr>
        <w:spacing w:after="0" w:line="240" w:lineRule="auto"/>
        <w:ind w:left="-567" w:firstLine="709"/>
        <w:jc w:val="center"/>
        <w:rPr>
          <w:rFonts w:ascii="Times New Roman" w:hAnsi="Times New Roman" w:cs="Times New Roman"/>
          <w:b/>
          <w:sz w:val="24"/>
          <w:szCs w:val="24"/>
        </w:rPr>
      </w:pPr>
      <w:r w:rsidRPr="009B37D6">
        <w:rPr>
          <w:rFonts w:ascii="Times New Roman" w:hAnsi="Times New Roman" w:cs="Times New Roman"/>
          <w:b/>
          <w:sz w:val="24"/>
          <w:szCs w:val="24"/>
        </w:rPr>
        <w:t>1. Общие положения</w:t>
      </w:r>
    </w:p>
    <w:p w:rsidR="00520316" w:rsidRPr="009B37D6" w:rsidRDefault="00520316" w:rsidP="009B37D6">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1.1. Предмет регулирования административного регламента </w:t>
      </w:r>
    </w:p>
    <w:p w:rsidR="009F2526" w:rsidRPr="009B37D6" w:rsidRDefault="009F252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Административный регламент предоставления муниципальной услуги «Выдача уведомления о соответствии (несоответствии) </w:t>
      </w:r>
      <w:proofErr w:type="gramStart"/>
      <w:r w:rsidRPr="009B37D6">
        <w:rPr>
          <w:rFonts w:ascii="Times New Roman" w:hAnsi="Times New Roman" w:cs="Times New Roman"/>
          <w:sz w:val="24"/>
          <w:szCs w:val="24"/>
        </w:rPr>
        <w:t>указанных</w:t>
      </w:r>
      <w:proofErr w:type="gramEnd"/>
      <w:r w:rsidRPr="009B37D6">
        <w:rPr>
          <w:rFonts w:ascii="Times New Roman" w:hAnsi="Times New Roman" w:cs="Times New Roman"/>
          <w:sz w:val="24"/>
          <w:szCs w:val="24"/>
        </w:rPr>
        <w:t xml:space="preserve"> в уведомлении о </w:t>
      </w:r>
      <w:proofErr w:type="gramStart"/>
      <w:r w:rsidRPr="009B37D6">
        <w:rPr>
          <w:rFonts w:ascii="Times New Roman" w:hAnsi="Times New Roman" w:cs="Times New Roman"/>
          <w:sz w:val="24"/>
          <w:szCs w:val="24"/>
        </w:rPr>
        <w:t>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w:t>
      </w:r>
      <w:proofErr w:type="gramEnd"/>
      <w:r w:rsidRPr="009B37D6">
        <w:rPr>
          <w:rFonts w:ascii="Times New Roman" w:hAnsi="Times New Roman" w:cs="Times New Roman"/>
          <w:sz w:val="24"/>
          <w:szCs w:val="24"/>
        </w:rPr>
        <w:t xml:space="preserve"> муниципальной услуги (заявителя) при предоставлении муниципальной услуги.</w:t>
      </w:r>
    </w:p>
    <w:p w:rsidR="009F2526" w:rsidRPr="009B37D6" w:rsidRDefault="009F2526" w:rsidP="009B37D6">
      <w:pPr>
        <w:pStyle w:val="formattext"/>
        <w:spacing w:before="0" w:after="0"/>
        <w:ind w:firstLine="708"/>
        <w:jc w:val="both"/>
      </w:pPr>
      <w:proofErr w:type="gramStart"/>
      <w:r w:rsidRPr="009B37D6">
        <w:t>Предметом регулирования административного регламента являются отношения, возникающие при выдаче</w:t>
      </w:r>
      <w:r w:rsidRPr="009B37D6">
        <w:rPr>
          <w:rFonts w:eastAsia="Calibri"/>
          <w:lang w:eastAsia="en-US"/>
        </w:rPr>
        <w:t xml:space="preserve"> </w:t>
      </w:r>
      <w:r w:rsidRPr="009B37D6">
        <w:t>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B37D6">
        <w:rPr>
          <w:rFonts w:eastAsia="Calibri"/>
          <w:lang w:eastAsia="en-US"/>
        </w:rPr>
        <w:t xml:space="preserve">, </w:t>
      </w:r>
      <w:r w:rsidRPr="009B37D6">
        <w:t>Административный регламент определяет порядок, сроки и последовательность действий (административных</w:t>
      </w:r>
      <w:proofErr w:type="gramEnd"/>
      <w:r w:rsidRPr="009B37D6">
        <w:t xml:space="preserve"> процедур) при предоставлении муниципальной услуги.</w:t>
      </w:r>
    </w:p>
    <w:p w:rsidR="00520316" w:rsidRPr="009B37D6" w:rsidRDefault="00520316" w:rsidP="009B37D6">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1.2. Описание заявителей</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Заявителем для получения муниципальной услуги (далее - Заявитель) может быть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DB7B75" w:rsidRPr="009B37D6" w:rsidRDefault="00DB7B75"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lastRenderedPageBreak/>
        <w:t xml:space="preserve">Заявители на получение муниципальной услуги – физические или юридические лица, являющиеся в соответствии с п.16 ст. 1 Градостроительного кодекса РФ (далее – </w:t>
      </w:r>
      <w:proofErr w:type="spellStart"/>
      <w:r w:rsidRPr="009B37D6">
        <w:rPr>
          <w:rFonts w:ascii="Times New Roman" w:hAnsi="Times New Roman" w:cs="Times New Roman"/>
          <w:sz w:val="24"/>
          <w:szCs w:val="24"/>
        </w:rPr>
        <w:t>ГрК</w:t>
      </w:r>
      <w:proofErr w:type="spellEnd"/>
      <w:r w:rsidRPr="009B37D6">
        <w:rPr>
          <w:rFonts w:ascii="Times New Roman" w:hAnsi="Times New Roman" w:cs="Times New Roman"/>
          <w:sz w:val="24"/>
          <w:szCs w:val="24"/>
        </w:rPr>
        <w:t xml:space="preserve"> РФ) застройщиками. </w:t>
      </w:r>
      <w:proofErr w:type="gramStart"/>
      <w:r w:rsidRPr="009B37D6">
        <w:rPr>
          <w:rFonts w:ascii="Times New Roman" w:hAnsi="Times New Roman" w:cs="Times New Roman"/>
          <w:sz w:val="24"/>
          <w:szCs w:val="24"/>
        </w:rPr>
        <w:t xml:space="preserve">В соответствии с частью 5 статьи 16 Федерального закона </w:t>
      </w:r>
      <w:r w:rsidR="00BA2F62" w:rsidRPr="009B37D6">
        <w:rPr>
          <w:rFonts w:ascii="Times New Roman" w:hAnsi="Times New Roman" w:cs="Times New Roman"/>
          <w:sz w:val="24"/>
          <w:szCs w:val="24"/>
        </w:rPr>
        <w:t>от 03.08.2018 № 340-ФЗ «О внесении изменений в Градостроительный кодекс Российской Федерации и отдельные законодательные акты Российской Федерации» до 1 марта 2021 года заявителями также являются правообладатели дачного или садового земельного участка</w:t>
      </w:r>
      <w:r w:rsidR="00B80CFE" w:rsidRPr="009B37D6">
        <w:rPr>
          <w:rFonts w:ascii="Times New Roman" w:hAnsi="Times New Roman" w:cs="Times New Roman"/>
          <w:sz w:val="24"/>
          <w:szCs w:val="24"/>
        </w:rPr>
        <w:t>, правообладатель земельного участка,</w:t>
      </w:r>
      <w:r w:rsidR="00BA2F62" w:rsidRPr="009B37D6">
        <w:rPr>
          <w:rFonts w:ascii="Times New Roman" w:hAnsi="Times New Roman" w:cs="Times New Roman"/>
          <w:sz w:val="24"/>
          <w:szCs w:val="24"/>
        </w:rPr>
        <w:t xml:space="preserve"> предназначе</w:t>
      </w:r>
      <w:r w:rsidR="00B80CFE" w:rsidRPr="009B37D6">
        <w:rPr>
          <w:rFonts w:ascii="Times New Roman" w:hAnsi="Times New Roman" w:cs="Times New Roman"/>
          <w:sz w:val="24"/>
          <w:szCs w:val="24"/>
        </w:rPr>
        <w:t>нного для индивидуального жилищного строительства или для ведения личного подсобного хозяйства, в границах населенного пункта, на которых</w:t>
      </w:r>
      <w:proofErr w:type="gramEnd"/>
      <w:r w:rsidR="00B80CFE" w:rsidRPr="009B37D6">
        <w:rPr>
          <w:rFonts w:ascii="Times New Roman" w:hAnsi="Times New Roman" w:cs="Times New Roman"/>
          <w:sz w:val="24"/>
          <w:szCs w:val="24"/>
        </w:rPr>
        <w:t xml:space="preserve"> со дня вступления в силу указанного Федерального закона начаты строительство или реконструкция жилого дома, </w:t>
      </w:r>
      <w:r w:rsidR="00851AAE" w:rsidRPr="009B37D6">
        <w:rPr>
          <w:rFonts w:ascii="Times New Roman" w:hAnsi="Times New Roman" w:cs="Times New Roman"/>
          <w:sz w:val="24"/>
          <w:szCs w:val="24"/>
        </w:rPr>
        <w:t>жилого строения или объекта индивидуального строительства. Интересы заявителей могут представлять иные лица, уполномоченные заявителем в соо</w:t>
      </w:r>
      <w:r w:rsidR="00124462" w:rsidRPr="009B37D6">
        <w:rPr>
          <w:rFonts w:ascii="Times New Roman" w:hAnsi="Times New Roman" w:cs="Times New Roman"/>
          <w:sz w:val="24"/>
          <w:szCs w:val="24"/>
        </w:rPr>
        <w:t>тветствии с действующим законода</w:t>
      </w:r>
      <w:r w:rsidR="00851AAE" w:rsidRPr="009B37D6">
        <w:rPr>
          <w:rFonts w:ascii="Times New Roman" w:hAnsi="Times New Roman" w:cs="Times New Roman"/>
          <w:sz w:val="24"/>
          <w:szCs w:val="24"/>
        </w:rPr>
        <w:t xml:space="preserve">тельством. </w:t>
      </w:r>
    </w:p>
    <w:p w:rsidR="00520316" w:rsidRPr="009B37D6" w:rsidRDefault="00520316" w:rsidP="009B37D6">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1.3. Порядок информирования о предоставлении муниципальной услуги</w:t>
      </w:r>
    </w:p>
    <w:p w:rsidR="00520316" w:rsidRPr="009B37D6" w:rsidRDefault="00520316" w:rsidP="009B37D6">
      <w:pPr>
        <w:spacing w:after="0" w:line="240" w:lineRule="auto"/>
        <w:ind w:firstLine="709"/>
        <w:jc w:val="both"/>
        <w:rPr>
          <w:rStyle w:val="a5"/>
          <w:rFonts w:eastAsiaTheme="minorHAnsi"/>
          <w:b/>
          <w:sz w:val="24"/>
          <w:szCs w:val="24"/>
        </w:rPr>
      </w:pPr>
      <w:r w:rsidRPr="009B37D6">
        <w:rPr>
          <w:rStyle w:val="a5"/>
          <w:rFonts w:eastAsiaTheme="minorHAnsi"/>
          <w:b/>
          <w:sz w:val="24"/>
          <w:szCs w:val="24"/>
        </w:rPr>
        <w:t xml:space="preserve">1.3.1. </w:t>
      </w:r>
      <w:proofErr w:type="gramStart"/>
      <w:r w:rsidRPr="009B37D6">
        <w:rPr>
          <w:rStyle w:val="a5"/>
          <w:rFonts w:eastAsiaTheme="minorHAnsi"/>
          <w:b/>
          <w:sz w:val="24"/>
          <w:szCs w:val="24"/>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9B37D6">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9B37D6">
        <w:rPr>
          <w:rStyle w:val="a5"/>
          <w:rFonts w:eastAsiaTheme="minorHAnsi"/>
          <w:b/>
          <w:sz w:val="24"/>
          <w:szCs w:val="24"/>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9B37D6">
        <w:rPr>
          <w:rStyle w:val="a5"/>
          <w:rFonts w:eastAsiaTheme="minorHAnsi"/>
          <w:b/>
          <w:sz w:val="24"/>
          <w:szCs w:val="24"/>
        </w:rPr>
        <w:t xml:space="preserve"> и муниципальных услуг (функций)»</w:t>
      </w:r>
    </w:p>
    <w:p w:rsidR="00520316" w:rsidRPr="009B37D6" w:rsidRDefault="00520316" w:rsidP="009B37D6">
      <w:pPr>
        <w:pStyle w:val="a6"/>
        <w:ind w:firstLine="709"/>
        <w:jc w:val="both"/>
      </w:pPr>
      <w:proofErr w:type="gramStart"/>
      <w:r w:rsidRPr="009B37D6">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9B37D6">
        <w:t xml:space="preserve"> и муниципальных услуг (функций)» www.mfc18.ru (далее – РПГУ), на официальном сайте филиала «</w:t>
      </w:r>
      <w:proofErr w:type="spellStart"/>
      <w:r w:rsidRPr="009B37D6">
        <w:t>Сарапульский</w:t>
      </w:r>
      <w:proofErr w:type="spellEnd"/>
      <w:r w:rsidRPr="009B37D6">
        <w:t>» автономного учреждения «Многофункциональный центр предоставления государственных и муниципальных услуг Удмуртской Республики» (далее – МФЦ).</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Консультации предоставляются специалистом управления архитектуры и градостроительства Администрации города Сарапула (далее – Управление), ответственным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Консультации предоставляются по следующим вопросам:</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перечне документов, представляемых для получения муниципальной услуги;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времени приема документов, необходимых для получения муниципальной услуги;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сроке предоставления муниципальной услуги.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lastRenderedPageBreak/>
        <w:t>Консультирование о порядке предоставления муниципальной услуги проводится в рабочее время.</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Все консультации, а также предоставленные специалистами Управления либо МФЦ в ходе консультации документы, предоставляются бесплатно.</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Индивидуальное устное консультирование каждого заявителя специалист Управления либо МФЦ осуществляет не более 15 минут.</w:t>
      </w:r>
    </w:p>
    <w:p w:rsidR="00520316" w:rsidRPr="009B37D6" w:rsidRDefault="00520316" w:rsidP="009B37D6">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 xml:space="preserve">В случае, если для подготовки ответа требуется более продолжительное время, специалист Управления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Звонки граждан принимаются в соответствии с графиком работы Управления либо МФЦ. При ответах на телефонные звонки специалист Управления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Время разговора не должно превышать 15 минут.</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В </w:t>
      </w:r>
      <w:proofErr w:type="gramStart"/>
      <w:r w:rsidRPr="009B37D6">
        <w:rPr>
          <w:rFonts w:ascii="Times New Roman" w:hAnsi="Times New Roman" w:cs="Times New Roman"/>
          <w:sz w:val="24"/>
          <w:szCs w:val="24"/>
        </w:rPr>
        <w:t>случае</w:t>
      </w:r>
      <w:proofErr w:type="gramEnd"/>
      <w:r w:rsidRPr="009B37D6">
        <w:rPr>
          <w:rFonts w:ascii="Times New Roman" w:hAnsi="Times New Roman" w:cs="Times New Roman"/>
          <w:sz w:val="24"/>
          <w:szCs w:val="24"/>
        </w:rPr>
        <w:t xml:space="preserve"> поступления от заявителя запроса на получение письменной консультации специалист Управления либо МФЦ обязан ответить на него в течение </w:t>
      </w:r>
      <w:r w:rsidR="00BB17BC" w:rsidRPr="009B37D6">
        <w:rPr>
          <w:rFonts w:ascii="Times New Roman" w:hAnsi="Times New Roman" w:cs="Times New Roman"/>
          <w:sz w:val="24"/>
          <w:szCs w:val="24"/>
        </w:rPr>
        <w:t>7</w:t>
      </w:r>
      <w:r w:rsidRPr="009B37D6">
        <w:rPr>
          <w:rFonts w:ascii="Times New Roman" w:hAnsi="Times New Roman" w:cs="Times New Roman"/>
          <w:sz w:val="24"/>
          <w:szCs w:val="24"/>
        </w:rPr>
        <w:t xml:space="preserve">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520316" w:rsidRPr="009B37D6" w:rsidRDefault="00520316" w:rsidP="009B37D6">
      <w:pPr>
        <w:spacing w:after="0" w:line="240" w:lineRule="auto"/>
        <w:ind w:firstLine="709"/>
        <w:jc w:val="both"/>
        <w:rPr>
          <w:rStyle w:val="a5"/>
          <w:rFonts w:eastAsiaTheme="minorHAnsi"/>
          <w:b/>
          <w:sz w:val="24"/>
          <w:szCs w:val="24"/>
        </w:rPr>
      </w:pPr>
      <w:r w:rsidRPr="009B37D6">
        <w:rPr>
          <w:rFonts w:ascii="Times New Roman" w:hAnsi="Times New Roman" w:cs="Times New Roman"/>
          <w:b/>
          <w:bCs/>
          <w:sz w:val="24"/>
          <w:szCs w:val="24"/>
        </w:rPr>
        <w:t xml:space="preserve">1.3.2. </w:t>
      </w:r>
      <w:proofErr w:type="gramStart"/>
      <w:r w:rsidRPr="009B37D6">
        <w:rPr>
          <w:rStyle w:val="a5"/>
          <w:rFonts w:eastAsiaTheme="minorHAns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9B37D6">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9B37D6">
        <w:rPr>
          <w:rStyle w:val="a5"/>
          <w:rFonts w:eastAsiaTheme="minorHAns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lastRenderedPageBreak/>
        <w:t>На информационных стендах МФЦ и Управления, а также на официальном сайте муниципального образования «Город Сарапул» и МФЦ размещается следующая информация:</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порядке предоставления муниципальной услуги;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форма заявления о предоставлении муниципальной услуги;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перечень документов, необходимых для получения муниципальной услуги;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режим работы;</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адреса иных органов, участвующих в предоставлении муниципальной услуги;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адрес официального сайта;</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номера телефонов и адреса электронной почты.</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информационными стендами;</w:t>
      </w:r>
    </w:p>
    <w:p w:rsidR="00520316" w:rsidRPr="009B37D6" w:rsidRDefault="00520316" w:rsidP="009B37D6">
      <w:pPr>
        <w:pStyle w:val="ConsPlusNormal"/>
        <w:widowControl/>
        <w:ind w:firstLine="709"/>
        <w:jc w:val="both"/>
        <w:rPr>
          <w:rFonts w:ascii="Times New Roman" w:hAnsi="Times New Roman" w:cs="Times New Roman"/>
          <w:sz w:val="24"/>
          <w:szCs w:val="24"/>
        </w:rPr>
      </w:pPr>
      <w:r w:rsidRPr="009B37D6">
        <w:rPr>
          <w:rFonts w:ascii="Times New Roman" w:hAnsi="Times New Roman" w:cs="Times New Roman"/>
          <w:sz w:val="24"/>
          <w:szCs w:val="24"/>
        </w:rPr>
        <w:t>- стульями и столами для оформления документов.</w:t>
      </w:r>
    </w:p>
    <w:p w:rsidR="00520316" w:rsidRPr="009B37D6" w:rsidRDefault="00520316" w:rsidP="009B37D6">
      <w:pPr>
        <w:spacing w:after="0" w:line="240" w:lineRule="auto"/>
        <w:ind w:firstLine="709"/>
        <w:jc w:val="both"/>
        <w:rPr>
          <w:rFonts w:ascii="Times New Roman" w:hAnsi="Times New Roman" w:cs="Times New Roman"/>
          <w:b/>
          <w:bCs/>
          <w:sz w:val="24"/>
          <w:szCs w:val="24"/>
        </w:rPr>
      </w:pPr>
      <w:r w:rsidRPr="009B37D6">
        <w:rPr>
          <w:rFonts w:ascii="Times New Roman" w:hAnsi="Times New Roman" w:cs="Times New Roman"/>
          <w:b/>
          <w:bCs/>
          <w:sz w:val="24"/>
          <w:szCs w:val="24"/>
        </w:rPr>
        <w:t xml:space="preserve">1.3.3. </w:t>
      </w:r>
      <w:r w:rsidRPr="009B37D6">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МФЦ.</w:t>
      </w:r>
    </w:p>
    <w:p w:rsidR="00520316" w:rsidRPr="009B37D6" w:rsidRDefault="00520316" w:rsidP="009B37D6">
      <w:pPr>
        <w:pStyle w:val="1"/>
        <w:spacing w:before="0" w:beforeAutospacing="0" w:after="0" w:afterAutospacing="0"/>
        <w:ind w:firstLine="709"/>
        <w:jc w:val="both"/>
        <w:rPr>
          <w:b w:val="0"/>
          <w:sz w:val="24"/>
          <w:szCs w:val="24"/>
        </w:rPr>
      </w:pPr>
      <w:r w:rsidRPr="009B37D6">
        <w:rPr>
          <w:b w:val="0"/>
          <w:sz w:val="24"/>
          <w:szCs w:val="24"/>
        </w:rPr>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МФЦ, размещена на официальном сайте муниципального образования «Город Сарапул» в информационн</w:t>
      </w:r>
      <w:proofErr w:type="gramStart"/>
      <w:r w:rsidRPr="009B37D6">
        <w:rPr>
          <w:b w:val="0"/>
          <w:sz w:val="24"/>
          <w:szCs w:val="24"/>
        </w:rPr>
        <w:t>о-</w:t>
      </w:r>
      <w:proofErr w:type="gramEnd"/>
      <w:r w:rsidRPr="009B37D6">
        <w:rPr>
          <w:b w:val="0"/>
          <w:sz w:val="24"/>
          <w:szCs w:val="24"/>
        </w:rPr>
        <w:t xml:space="preserve">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520316" w:rsidRPr="009B37D6" w:rsidRDefault="00520316" w:rsidP="009B37D6">
      <w:pPr>
        <w:pStyle w:val="1"/>
        <w:spacing w:before="0" w:beforeAutospacing="0" w:after="0" w:afterAutospacing="0"/>
        <w:ind w:firstLine="709"/>
        <w:jc w:val="both"/>
        <w:rPr>
          <w:b w:val="0"/>
          <w:sz w:val="24"/>
          <w:szCs w:val="24"/>
        </w:rPr>
      </w:pPr>
      <w:r w:rsidRPr="009B37D6">
        <w:rPr>
          <w:b w:val="0"/>
          <w:sz w:val="24"/>
          <w:szCs w:val="24"/>
        </w:rPr>
        <w:t>Телефон-автоинформатор не предусмотрен.</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Заявители могут получить информацию о порядке предоставления муниципальной услуги: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-при непосредственном обращении к специалисту Управления, предоставляющему муниципальную услугу, либо к специалисту МФЦ;</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 по телефону;</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 при письменном обращении;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 в виде информационных материалов, которые размещены на информационных стендах Управления, либо МФЦ;</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 на федеральной государственной информационной системе Единый портал государственных и муниципальных услуг (функций) (далее – Единый портал услуг), а также государственной информационной системе Удмуртской Республики «Портал государственных и муниципальных услуг (функций);</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 обратившись по электронной почте.</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Основными требованиями к информированию заявителей являются:</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достоверность предоставляемой информации;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четкость в изложении информации;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полнота информирования;</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наглядность форм предоставления информации;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удобство и доступность получения информации;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оперативность при предоставлении информации.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lastRenderedPageBreak/>
        <w:t>Информация о ходе предоставления муниципальной услуги в письменной форме предоставляется на основании письменного обращения заявителя в МФЦ, либо в  Администрацию города Сарапула в течение 30 календарных дней со дня регистрации обращения в органе, принявшем заявление.</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 получении запроса по электронной почте письменный ответ направляется заявителю по электронной почте в течение 30 календарных дней.</w:t>
      </w:r>
    </w:p>
    <w:p w:rsidR="009F2526" w:rsidRPr="009B37D6" w:rsidRDefault="00520316" w:rsidP="009B37D6">
      <w:pPr>
        <w:spacing w:after="0" w:line="240" w:lineRule="auto"/>
        <w:ind w:firstLine="708"/>
        <w:jc w:val="both"/>
        <w:rPr>
          <w:rFonts w:ascii="Times New Roman" w:hAnsi="Times New Roman" w:cs="Times New Roman"/>
          <w:sz w:val="24"/>
          <w:szCs w:val="24"/>
        </w:rPr>
      </w:pPr>
      <w:r w:rsidRPr="009B37D6">
        <w:rPr>
          <w:rFonts w:ascii="Times New Roman" w:hAnsi="Times New Roman" w:cs="Times New Roman"/>
          <w:sz w:val="24"/>
          <w:szCs w:val="24"/>
        </w:rPr>
        <w:t xml:space="preserve">  </w:t>
      </w:r>
      <w:r w:rsidR="009F2526" w:rsidRPr="009B37D6">
        <w:rPr>
          <w:rFonts w:ascii="Times New Roman" w:hAnsi="Times New Roman" w:cs="Times New Roman"/>
          <w:b/>
          <w:sz w:val="24"/>
          <w:szCs w:val="24"/>
        </w:rPr>
        <w:t>1.3.4.</w:t>
      </w:r>
      <w:r w:rsidR="009F2526" w:rsidRPr="009B37D6">
        <w:rPr>
          <w:rFonts w:ascii="Times New Roman" w:hAnsi="Times New Roman" w:cs="Times New Roman"/>
          <w:sz w:val="24"/>
          <w:szCs w:val="24"/>
        </w:rPr>
        <w:t xml:space="preserve"> </w:t>
      </w:r>
      <w:proofErr w:type="gramStart"/>
      <w:r w:rsidR="009F2526" w:rsidRPr="009B37D6">
        <w:rPr>
          <w:rFonts w:ascii="Times New Roman" w:hAnsi="Times New Roman" w:cs="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9" w:history="1">
        <w:r w:rsidR="009F2526" w:rsidRPr="009B37D6">
          <w:rPr>
            <w:rStyle w:val="InternetLink"/>
            <w:rFonts w:ascii="Times New Roman" w:hAnsi="Times New Roman" w:cs="Times New Roman"/>
            <w:b/>
            <w:color w:val="auto"/>
            <w:sz w:val="24"/>
            <w:szCs w:val="24"/>
            <w:u w:val="none"/>
          </w:rPr>
          <w:t>постановлением</w:t>
        </w:r>
      </w:hyperlink>
      <w:r w:rsidR="009F2526" w:rsidRPr="009B37D6">
        <w:rPr>
          <w:rFonts w:ascii="Times New Roman" w:hAnsi="Times New Roman" w:cs="Times New Roman"/>
          <w:b/>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009F2526" w:rsidRPr="009B37D6">
        <w:rPr>
          <w:rFonts w:ascii="Times New Roman" w:hAnsi="Times New Roman" w:cs="Times New Roman"/>
          <w:b/>
          <w:sz w:val="24"/>
          <w:szCs w:val="24"/>
        </w:rPr>
        <w:t xml:space="preserve"> </w:t>
      </w:r>
      <w:proofErr w:type="gramStart"/>
      <w:r w:rsidR="009F2526" w:rsidRPr="009B37D6">
        <w:rPr>
          <w:rFonts w:ascii="Times New Roman" w:hAnsi="Times New Roman" w:cs="Times New Roman"/>
          <w:b/>
          <w:sz w:val="24"/>
          <w:szCs w:val="24"/>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009F2526" w:rsidRPr="009B37D6">
        <w:rPr>
          <w:rFonts w:ascii="Times New Roman" w:hAnsi="Times New Roman" w:cs="Times New Roman"/>
          <w:b/>
          <w:sz w:val="24"/>
          <w:szCs w:val="24"/>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9F2526" w:rsidRPr="009B37D6" w:rsidRDefault="009F2526" w:rsidP="009B37D6">
      <w:pPr>
        <w:spacing w:after="0" w:line="240" w:lineRule="auto"/>
        <w:ind w:firstLine="851"/>
        <w:jc w:val="both"/>
        <w:rPr>
          <w:rFonts w:ascii="Times New Roman" w:hAnsi="Times New Roman" w:cs="Times New Roman"/>
          <w:sz w:val="24"/>
          <w:szCs w:val="24"/>
        </w:rPr>
      </w:pPr>
      <w:r w:rsidRPr="009B37D6">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9F2526" w:rsidRPr="009B37D6" w:rsidRDefault="009F2526" w:rsidP="009B37D6">
      <w:pPr>
        <w:spacing w:after="0" w:line="240" w:lineRule="auto"/>
        <w:ind w:firstLine="851"/>
        <w:jc w:val="both"/>
        <w:rPr>
          <w:rFonts w:ascii="Times New Roman" w:hAnsi="Times New Roman" w:cs="Times New Roman"/>
          <w:sz w:val="24"/>
          <w:szCs w:val="24"/>
        </w:rPr>
      </w:pPr>
      <w:r w:rsidRPr="009B37D6">
        <w:rPr>
          <w:rStyle w:val="StrongEmphasis"/>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9F2526" w:rsidRPr="009B37D6" w:rsidRDefault="009F2526" w:rsidP="009B37D6">
      <w:pPr>
        <w:spacing w:after="0" w:line="240" w:lineRule="auto"/>
        <w:ind w:firstLine="851"/>
        <w:jc w:val="both"/>
        <w:rPr>
          <w:rFonts w:ascii="Times New Roman" w:hAnsi="Times New Roman" w:cs="Times New Roman"/>
          <w:sz w:val="24"/>
          <w:szCs w:val="24"/>
        </w:rPr>
      </w:pPr>
      <w:r w:rsidRPr="009B37D6">
        <w:rPr>
          <w:rFonts w:ascii="Times New Roman" w:hAnsi="Times New Roman" w:cs="Times New Roman"/>
          <w:sz w:val="24"/>
          <w:szCs w:val="24"/>
        </w:rPr>
        <w:t>1) время предоставления муниципальной  услуги;</w:t>
      </w:r>
    </w:p>
    <w:p w:rsidR="009F2526" w:rsidRPr="009B37D6" w:rsidRDefault="009F2526" w:rsidP="009B37D6">
      <w:pPr>
        <w:spacing w:after="0" w:line="240" w:lineRule="auto"/>
        <w:ind w:firstLine="851"/>
        <w:jc w:val="both"/>
        <w:rPr>
          <w:rFonts w:ascii="Times New Roman" w:hAnsi="Times New Roman" w:cs="Times New Roman"/>
          <w:sz w:val="24"/>
          <w:szCs w:val="24"/>
        </w:rPr>
      </w:pPr>
      <w:r w:rsidRPr="009B37D6">
        <w:rPr>
          <w:rFonts w:ascii="Times New Roman" w:hAnsi="Times New Roman" w:cs="Times New Roman"/>
          <w:sz w:val="24"/>
          <w:szCs w:val="24"/>
        </w:rPr>
        <w:t>2) время ожидания в очереди при получении муниципальной услуги;</w:t>
      </w:r>
    </w:p>
    <w:p w:rsidR="009F2526" w:rsidRPr="009B37D6" w:rsidRDefault="009F2526" w:rsidP="009B37D6">
      <w:pPr>
        <w:spacing w:after="0" w:line="240" w:lineRule="auto"/>
        <w:ind w:firstLine="851"/>
        <w:jc w:val="both"/>
        <w:rPr>
          <w:rFonts w:ascii="Times New Roman" w:hAnsi="Times New Roman" w:cs="Times New Roman"/>
          <w:sz w:val="24"/>
          <w:szCs w:val="24"/>
        </w:rPr>
      </w:pPr>
      <w:r w:rsidRPr="009B37D6">
        <w:rPr>
          <w:rFonts w:ascii="Times New Roman" w:hAnsi="Times New Roman" w:cs="Times New Roman"/>
          <w:sz w:val="24"/>
          <w:szCs w:val="24"/>
        </w:rPr>
        <w:t>3) вежливость и компетентность сотрудника, взаимодействующего с заявителем при предоставлении муниципальной услуги;</w:t>
      </w:r>
    </w:p>
    <w:p w:rsidR="009F2526" w:rsidRPr="009B37D6" w:rsidRDefault="009F2526" w:rsidP="009B37D6">
      <w:pPr>
        <w:spacing w:after="0" w:line="240" w:lineRule="auto"/>
        <w:ind w:firstLine="851"/>
        <w:jc w:val="both"/>
        <w:rPr>
          <w:rFonts w:ascii="Times New Roman" w:hAnsi="Times New Roman" w:cs="Times New Roman"/>
          <w:sz w:val="24"/>
          <w:szCs w:val="24"/>
        </w:rPr>
      </w:pPr>
      <w:r w:rsidRPr="009B37D6">
        <w:rPr>
          <w:rFonts w:ascii="Times New Roman" w:hAnsi="Times New Roman" w:cs="Times New Roman"/>
          <w:sz w:val="24"/>
          <w:szCs w:val="24"/>
        </w:rPr>
        <w:t>4) комфортность условий в помещении, в котором предоставлена муниципальная услуга;</w:t>
      </w:r>
    </w:p>
    <w:p w:rsidR="009F2526" w:rsidRPr="009B37D6" w:rsidRDefault="009F2526" w:rsidP="009B37D6">
      <w:pPr>
        <w:spacing w:after="0" w:line="240" w:lineRule="auto"/>
        <w:ind w:firstLine="851"/>
        <w:jc w:val="both"/>
        <w:rPr>
          <w:rFonts w:ascii="Times New Roman" w:hAnsi="Times New Roman" w:cs="Times New Roman"/>
          <w:sz w:val="24"/>
          <w:szCs w:val="24"/>
        </w:rPr>
      </w:pPr>
      <w:r w:rsidRPr="009B37D6">
        <w:rPr>
          <w:rFonts w:ascii="Times New Roman" w:hAnsi="Times New Roman" w:cs="Times New Roman"/>
          <w:sz w:val="24"/>
          <w:szCs w:val="24"/>
        </w:rPr>
        <w:t>5) доступность информации о порядке предоставления муниципальной услуги.</w:t>
      </w:r>
    </w:p>
    <w:p w:rsidR="009F2526" w:rsidRPr="009B37D6" w:rsidRDefault="009F2526" w:rsidP="009B37D6">
      <w:pPr>
        <w:spacing w:after="0" w:line="240" w:lineRule="auto"/>
        <w:ind w:firstLine="851"/>
        <w:jc w:val="both"/>
        <w:rPr>
          <w:rFonts w:ascii="Times New Roman" w:hAnsi="Times New Roman" w:cs="Times New Roman"/>
          <w:sz w:val="24"/>
          <w:szCs w:val="24"/>
        </w:rPr>
      </w:pPr>
      <w:proofErr w:type="gramStart"/>
      <w:r w:rsidRPr="009B37D6">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roofErr w:type="gramEnd"/>
    </w:p>
    <w:p w:rsidR="009F2526" w:rsidRPr="009B37D6" w:rsidRDefault="009F2526" w:rsidP="009B37D6">
      <w:pPr>
        <w:spacing w:after="0" w:line="240" w:lineRule="auto"/>
        <w:ind w:firstLine="851"/>
        <w:jc w:val="both"/>
        <w:rPr>
          <w:rFonts w:ascii="Times New Roman" w:hAnsi="Times New Roman" w:cs="Times New Roman"/>
          <w:b/>
          <w:sz w:val="24"/>
          <w:szCs w:val="24"/>
        </w:rPr>
      </w:pPr>
      <w:r w:rsidRPr="009B37D6">
        <w:rPr>
          <w:rFonts w:ascii="Times New Roman" w:hAnsi="Times New Roman" w:cs="Times New Roman"/>
          <w:b/>
          <w:sz w:val="24"/>
          <w:szCs w:val="24"/>
        </w:rPr>
        <w:t xml:space="preserve">1.3.5. </w:t>
      </w:r>
      <w:proofErr w:type="gramStart"/>
      <w:r w:rsidRPr="009B37D6">
        <w:rPr>
          <w:rFonts w:ascii="Times New Roman" w:hAnsi="Times New Roman" w:cs="Times New Roman"/>
          <w:b/>
          <w:sz w:val="24"/>
          <w:szCs w:val="24"/>
        </w:rPr>
        <w:t xml:space="preserve">Порядок, форма, место размещения информации по вопросам участия заявителей в оценке качества предоставления муниципальной услуги, </w:t>
      </w:r>
      <w:r w:rsidRPr="009B37D6">
        <w:rPr>
          <w:rFonts w:ascii="Times New Roman" w:hAnsi="Times New Roman" w:cs="Times New Roman"/>
          <w:b/>
          <w:sz w:val="24"/>
          <w:szCs w:val="24"/>
        </w:rPr>
        <w:lastRenderedPageBreak/>
        <w:t>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9B37D6">
        <w:rPr>
          <w:rFonts w:ascii="Times New Roman" w:hAnsi="Times New Roman" w:cs="Times New Roman"/>
          <w:b/>
          <w:sz w:val="24"/>
          <w:szCs w:val="24"/>
        </w:rPr>
        <w:t xml:space="preserve"> и муниципальных услуг (функций).</w:t>
      </w:r>
    </w:p>
    <w:p w:rsidR="009F2526" w:rsidRPr="009B37D6" w:rsidRDefault="009F2526" w:rsidP="009B37D6">
      <w:pPr>
        <w:pStyle w:val="1"/>
        <w:spacing w:before="0" w:beforeAutospacing="0" w:after="0" w:afterAutospacing="0"/>
        <w:ind w:firstLine="709"/>
        <w:jc w:val="both"/>
        <w:rPr>
          <w:b w:val="0"/>
          <w:sz w:val="24"/>
          <w:szCs w:val="24"/>
        </w:rPr>
      </w:pPr>
      <w:r w:rsidRPr="009B37D6">
        <w:rPr>
          <w:b w:val="0"/>
          <w:sz w:val="24"/>
          <w:szCs w:val="24"/>
        </w:rPr>
        <w:t xml:space="preserve">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9B37D6">
        <w:rPr>
          <w:rStyle w:val="a5"/>
          <w:b w:val="0"/>
          <w:sz w:val="24"/>
          <w:szCs w:val="24"/>
        </w:rPr>
        <w:t>на ЕПГУ,</w:t>
      </w:r>
      <w:r w:rsidRPr="009B37D6">
        <w:rPr>
          <w:rStyle w:val="a5"/>
          <w:sz w:val="24"/>
          <w:szCs w:val="24"/>
        </w:rPr>
        <w:t xml:space="preserve"> </w:t>
      </w:r>
      <w:r w:rsidRPr="009B37D6">
        <w:rPr>
          <w:rStyle w:val="a5"/>
          <w:b w:val="0"/>
          <w:sz w:val="24"/>
          <w:szCs w:val="24"/>
        </w:rPr>
        <w:t>РПГУ.</w:t>
      </w:r>
    </w:p>
    <w:p w:rsidR="009F2526" w:rsidRPr="009B37D6" w:rsidRDefault="009F2526" w:rsidP="009B37D6">
      <w:pPr>
        <w:pStyle w:val="1"/>
        <w:spacing w:before="0" w:beforeAutospacing="0" w:after="0" w:afterAutospacing="0"/>
        <w:ind w:firstLine="709"/>
        <w:jc w:val="both"/>
        <w:rPr>
          <w:b w:val="0"/>
          <w:sz w:val="24"/>
          <w:szCs w:val="24"/>
        </w:rPr>
      </w:pPr>
      <w:r w:rsidRPr="009B37D6">
        <w:rPr>
          <w:b w:val="0"/>
          <w:sz w:val="24"/>
          <w:szCs w:val="24"/>
        </w:rPr>
        <w:t>Телефон-автоинформатор не предусмотрен.</w:t>
      </w:r>
    </w:p>
    <w:p w:rsidR="00520316" w:rsidRPr="009B37D6" w:rsidRDefault="00520316" w:rsidP="009B37D6">
      <w:pPr>
        <w:spacing w:after="0" w:line="240" w:lineRule="auto"/>
        <w:ind w:firstLine="709"/>
        <w:jc w:val="both"/>
        <w:rPr>
          <w:rFonts w:ascii="Times New Roman" w:hAnsi="Times New Roman" w:cs="Times New Roman"/>
          <w:sz w:val="24"/>
          <w:szCs w:val="24"/>
        </w:rPr>
      </w:pPr>
    </w:p>
    <w:p w:rsidR="00520316" w:rsidRPr="009B37D6" w:rsidRDefault="00520316" w:rsidP="009B37D6">
      <w:pPr>
        <w:spacing w:after="0" w:line="240" w:lineRule="auto"/>
        <w:ind w:firstLine="709"/>
        <w:jc w:val="center"/>
        <w:rPr>
          <w:rFonts w:ascii="Times New Roman" w:hAnsi="Times New Roman" w:cs="Times New Roman"/>
          <w:sz w:val="24"/>
          <w:szCs w:val="24"/>
        </w:rPr>
      </w:pPr>
      <w:r w:rsidRPr="009B37D6">
        <w:rPr>
          <w:rFonts w:ascii="Times New Roman" w:hAnsi="Times New Roman" w:cs="Times New Roman"/>
          <w:b/>
          <w:sz w:val="24"/>
          <w:szCs w:val="24"/>
        </w:rPr>
        <w:t>2. Стандарт предоставления муниципальной услуги</w:t>
      </w:r>
    </w:p>
    <w:p w:rsidR="00520316" w:rsidRPr="009B37D6" w:rsidRDefault="00520316" w:rsidP="009B37D6">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2.1. Наименование муниципальной услуги  </w:t>
      </w:r>
    </w:p>
    <w:p w:rsidR="002C0237"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w:t>
      </w:r>
      <w:proofErr w:type="gramStart"/>
      <w:r w:rsidR="002C0237" w:rsidRPr="009B37D6">
        <w:rPr>
          <w:rFonts w:ascii="Times New Roman" w:hAnsi="Times New Roman" w:cs="Times New Roman"/>
          <w:sz w:val="24"/>
          <w:szCs w:val="24"/>
        </w:rPr>
        <w:t xml:space="preserve">«Выдача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sidR="001B46A8">
        <w:rPr>
          <w:rFonts w:ascii="Times New Roman" w:hAnsi="Times New Roman" w:cs="Times New Roman"/>
          <w:sz w:val="24"/>
          <w:szCs w:val="24"/>
        </w:rPr>
        <w:t xml:space="preserve">установленным </w:t>
      </w:r>
      <w:r w:rsidR="002C0237" w:rsidRPr="009B37D6">
        <w:rPr>
          <w:rFonts w:ascii="Times New Roman" w:hAnsi="Times New Roman" w:cs="Times New Roman"/>
          <w:sz w:val="24"/>
          <w:szCs w:val="24"/>
        </w:rPr>
        <w:t>параметрам и допустимости размещения объекта индивидуального жилищного строительства или садового дома на земельном участке».</w:t>
      </w:r>
      <w:proofErr w:type="gramEnd"/>
    </w:p>
    <w:p w:rsidR="00382BC8" w:rsidRPr="009B37D6" w:rsidRDefault="00382BC8"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b/>
          <w:sz w:val="24"/>
          <w:szCs w:val="24"/>
        </w:rPr>
        <w:t>2.2. Наименование органа, предоставляющего муниципальную услугу</w:t>
      </w:r>
    </w:p>
    <w:p w:rsidR="00382BC8" w:rsidRPr="009B37D6" w:rsidRDefault="00382BC8"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Администрация города Сарапула </w:t>
      </w:r>
    </w:p>
    <w:p w:rsidR="00382BC8" w:rsidRPr="009B37D6" w:rsidRDefault="00382BC8" w:rsidP="009B37D6">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2.2.1 Наименование органа, обращение в который необходимо для предоставления муниципальной услуги</w:t>
      </w:r>
    </w:p>
    <w:p w:rsidR="00382BC8" w:rsidRPr="009B37D6" w:rsidRDefault="000B34CC"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w:t>
      </w:r>
      <w:r w:rsidR="00382BC8" w:rsidRPr="009B37D6">
        <w:rPr>
          <w:rFonts w:ascii="Times New Roman" w:hAnsi="Times New Roman" w:cs="Times New Roman"/>
          <w:sz w:val="24"/>
          <w:szCs w:val="24"/>
        </w:rPr>
        <w:t xml:space="preserve"> Структурное подразделение – управление архитектуры и градостроительства Администрации города Сарапула.</w:t>
      </w:r>
    </w:p>
    <w:p w:rsidR="00382BC8" w:rsidRPr="009B37D6" w:rsidRDefault="00382BC8"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МФЦ.</w:t>
      </w:r>
    </w:p>
    <w:p w:rsidR="00520316" w:rsidRPr="009B37D6" w:rsidRDefault="000B34CC"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w:t>
      </w:r>
      <w:r w:rsidR="00520316" w:rsidRPr="009B37D6">
        <w:rPr>
          <w:rFonts w:ascii="Times New Roman" w:hAnsi="Times New Roman" w:cs="Times New Roman"/>
          <w:sz w:val="24"/>
          <w:szCs w:val="24"/>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00520316" w:rsidRPr="009B37D6">
        <w:rPr>
          <w:rFonts w:ascii="Times New Roman" w:hAnsi="Times New Roman" w:cs="Times New Roman"/>
          <w:sz w:val="24"/>
          <w:szCs w:val="24"/>
        </w:rPr>
        <w:t>инфомата</w:t>
      </w:r>
      <w:proofErr w:type="spellEnd"/>
      <w:r w:rsidR="00520316" w:rsidRPr="009B37D6">
        <w:rPr>
          <w:rFonts w:ascii="Times New Roman" w:hAnsi="Times New Roman" w:cs="Times New Roman"/>
          <w:sz w:val="24"/>
          <w:szCs w:val="24"/>
        </w:rPr>
        <w:t>).</w:t>
      </w:r>
    </w:p>
    <w:p w:rsidR="00520316" w:rsidRPr="009B37D6" w:rsidRDefault="00520316" w:rsidP="009B37D6">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9B37D6">
        <w:rPr>
          <w:rFonts w:ascii="Times New Roman" w:hAnsi="Times New Roman" w:cs="Times New Roman"/>
          <w:sz w:val="24"/>
          <w:szCs w:val="24"/>
        </w:rPr>
        <w:t>инфомата</w:t>
      </w:r>
      <w:proofErr w:type="spellEnd"/>
      <w:r w:rsidRPr="009B37D6">
        <w:rPr>
          <w:rFonts w:ascii="Times New Roman" w:hAnsi="Times New Roman" w:cs="Times New Roman"/>
          <w:sz w:val="24"/>
          <w:szCs w:val="24"/>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9B37D6">
        <w:rPr>
          <w:rFonts w:ascii="Times New Roman" w:hAnsi="Times New Roman" w:cs="Times New Roman"/>
          <w:sz w:val="24"/>
          <w:szCs w:val="24"/>
        </w:rPr>
        <w:t xml:space="preserve"> основе логина (СНИЛС) и пароля.</w:t>
      </w:r>
    </w:p>
    <w:p w:rsidR="00520316" w:rsidRPr="009B37D6" w:rsidRDefault="00520316" w:rsidP="009B37D6">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9B37D6">
        <w:rPr>
          <w:rFonts w:ascii="Times New Roman" w:hAnsi="Times New Roman" w:cs="Times New Roman"/>
          <w:sz w:val="24"/>
          <w:szCs w:val="24"/>
        </w:rPr>
        <w:t xml:space="preserve"> Указанные документы могут быть представлены, в том числе в форме электронного документа. </w:t>
      </w:r>
    </w:p>
    <w:p w:rsidR="009F2526" w:rsidRPr="009B37D6" w:rsidRDefault="00520316" w:rsidP="009B37D6">
      <w:pPr>
        <w:autoSpaceDE w:val="0"/>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lastRenderedPageBreak/>
        <w:t>В соответствии с пунктом 3 части 1 статьи 7 Ф</w:t>
      </w:r>
      <w:r w:rsidR="005753C0" w:rsidRPr="009B37D6">
        <w:rPr>
          <w:rFonts w:ascii="Times New Roman" w:hAnsi="Times New Roman" w:cs="Times New Roman"/>
          <w:sz w:val="24"/>
          <w:szCs w:val="24"/>
        </w:rPr>
        <w:t>едерального закона от 27.07.2010г.</w:t>
      </w:r>
      <w:r w:rsidRPr="009B37D6">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w:t>
      </w:r>
      <w:proofErr w:type="gramEnd"/>
      <w:r w:rsidRPr="009B37D6">
        <w:rPr>
          <w:rFonts w:ascii="Times New Roman" w:hAnsi="Times New Roman" w:cs="Times New Roman"/>
          <w:sz w:val="24"/>
          <w:szCs w:val="24"/>
        </w:rPr>
        <w:t xml:space="preserve">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9F2526" w:rsidRPr="009B37D6">
        <w:rPr>
          <w:rFonts w:ascii="Times New Roman" w:hAnsi="Times New Roman" w:cs="Times New Roman"/>
          <w:sz w:val="24"/>
          <w:szCs w:val="24"/>
        </w:rPr>
        <w:t xml:space="preserve"> Орган, предоставляющий муниципальную услугу, не вправе требовать от заявителя:</w:t>
      </w:r>
    </w:p>
    <w:p w:rsidR="009F2526" w:rsidRPr="009B37D6" w:rsidRDefault="009F2526" w:rsidP="009B37D6">
      <w:pPr>
        <w:widowControl w:val="0"/>
        <w:autoSpaceDE w:val="0"/>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F2526" w:rsidRPr="009B37D6" w:rsidRDefault="009F2526" w:rsidP="009B37D6">
      <w:pPr>
        <w:widowControl w:val="0"/>
        <w:autoSpaceDE w:val="0"/>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9B37D6">
        <w:rPr>
          <w:rFonts w:ascii="Times New Roman" w:hAnsi="Times New Roman" w:cs="Times New Roman"/>
          <w:sz w:val="24"/>
          <w:szCs w:val="24"/>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F2526" w:rsidRPr="009B37D6" w:rsidRDefault="009F2526" w:rsidP="009B37D6">
      <w:pPr>
        <w:autoSpaceDE w:val="0"/>
        <w:spacing w:after="0" w:line="240" w:lineRule="auto"/>
        <w:ind w:firstLine="709"/>
        <w:jc w:val="both"/>
      </w:pPr>
      <w:proofErr w:type="gramStart"/>
      <w:r w:rsidRPr="009B37D6">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Pr="009B37D6">
        <w:rPr>
          <w:rFonts w:ascii="Times New Roman" w:hAnsi="Times New Roman" w:cs="Times New Roman"/>
          <w:sz w:val="24"/>
          <w:szCs w:val="24"/>
        </w:rPr>
        <w:t>.</w:t>
      </w:r>
    </w:p>
    <w:p w:rsidR="00520316" w:rsidRPr="009B37D6" w:rsidRDefault="00520316" w:rsidP="009B37D6">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2.3. Результат предоставления муниципальной услуги</w:t>
      </w:r>
    </w:p>
    <w:p w:rsidR="002C0237" w:rsidRPr="009B37D6" w:rsidRDefault="002C0237" w:rsidP="009B37D6">
      <w:pPr>
        <w:pStyle w:val="Standard"/>
        <w:autoSpaceDE w:val="0"/>
        <w:ind w:firstLine="709"/>
        <w:jc w:val="both"/>
        <w:rPr>
          <w:rFonts w:eastAsia="Arial"/>
          <w:color w:val="auto"/>
          <w:lang w:val="ru-RU"/>
        </w:rPr>
      </w:pPr>
      <w:proofErr w:type="gramStart"/>
      <w:r w:rsidRPr="009B37D6">
        <w:rPr>
          <w:rFonts w:eastAsia="Arial"/>
          <w:color w:val="auto"/>
          <w:lang w:val="ru-RU"/>
        </w:rPr>
        <w:t>- Выдача</w:t>
      </w:r>
      <w:r w:rsidRPr="009B37D6">
        <w:rPr>
          <w:rFonts w:eastAsia="Times New Roman"/>
          <w:color w:val="auto"/>
          <w:lang w:val="ru-RU"/>
        </w:rPr>
        <w:t xml:space="preserve"> уведомления </w:t>
      </w:r>
      <w:r w:rsidRPr="009B37D6">
        <w:rPr>
          <w:rFonts w:eastAsia="Calibri"/>
          <w:color w:val="auto"/>
          <w:lang w:val="ru-RU" w:eastAsia="ru-RU"/>
        </w:rPr>
        <w:t xml:space="preserve">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w:t>
      </w:r>
      <w:r w:rsidR="007C0BAC" w:rsidRPr="009B37D6">
        <w:rPr>
          <w:rFonts w:eastAsia="Calibri"/>
          <w:color w:val="auto"/>
          <w:lang w:val="ru-RU" w:eastAsia="ru-RU"/>
        </w:rPr>
        <w:t>строительства или садового дома</w:t>
      </w:r>
      <w:r w:rsidR="00724FA7" w:rsidRPr="009B37D6">
        <w:rPr>
          <w:rFonts w:eastAsia="Calibri"/>
          <w:color w:val="auto"/>
          <w:lang w:val="ru-RU" w:eastAsia="ru-RU"/>
        </w:rPr>
        <w:t xml:space="preserve"> установленным </w:t>
      </w:r>
      <w:r w:rsidRPr="009B37D6">
        <w:rPr>
          <w:rFonts w:eastAsia="Calibri"/>
          <w:color w:val="auto"/>
          <w:lang w:val="ru-RU" w:eastAsia="ru-RU"/>
        </w:rPr>
        <w:t>параметрам и допустимости размещения объекта индивидуального жилищного строительства или садового дома на земельном участке</w:t>
      </w:r>
      <w:r w:rsidRPr="009B37D6">
        <w:rPr>
          <w:rFonts w:eastAsia="Arial"/>
          <w:color w:val="auto"/>
          <w:lang w:val="ru-RU"/>
        </w:rPr>
        <w:t>.</w:t>
      </w:r>
      <w:proofErr w:type="gramEnd"/>
    </w:p>
    <w:p w:rsidR="002D58F8" w:rsidRPr="009B37D6" w:rsidRDefault="002C0237" w:rsidP="009B37D6">
      <w:pPr>
        <w:spacing w:after="0" w:line="240" w:lineRule="auto"/>
        <w:jc w:val="both"/>
        <w:outlineLvl w:val="2"/>
        <w:rPr>
          <w:rFonts w:ascii="Times New Roman" w:hAnsi="Times New Roman" w:cs="Times New Roman"/>
          <w:sz w:val="24"/>
          <w:szCs w:val="24"/>
          <w:lang w:eastAsia="ru-RU"/>
        </w:rPr>
      </w:pPr>
      <w:r w:rsidRPr="009B37D6">
        <w:rPr>
          <w:rFonts w:ascii="Times New Roman" w:eastAsia="Arial" w:hAnsi="Times New Roman" w:cs="Times New Roman"/>
          <w:sz w:val="24"/>
          <w:szCs w:val="24"/>
        </w:rPr>
        <w:tab/>
      </w:r>
      <w:proofErr w:type="gramStart"/>
      <w:r w:rsidRPr="009B37D6">
        <w:rPr>
          <w:rFonts w:ascii="Times New Roman" w:eastAsia="Arial" w:hAnsi="Times New Roman" w:cs="Times New Roman"/>
          <w:sz w:val="24"/>
          <w:szCs w:val="24"/>
        </w:rPr>
        <w:t xml:space="preserve">- </w:t>
      </w:r>
      <w:r w:rsidRPr="009B37D6">
        <w:rPr>
          <w:rFonts w:ascii="Times New Roman" w:eastAsia="Times New Roman" w:hAnsi="Times New Roman" w:cs="Times New Roman"/>
          <w:sz w:val="24"/>
          <w:szCs w:val="24"/>
        </w:rPr>
        <w:t xml:space="preserve">Выдача уведомления </w:t>
      </w:r>
      <w:r w:rsidRPr="009B37D6">
        <w:rPr>
          <w:rFonts w:ascii="Times New Roman" w:eastAsia="Calibri" w:hAnsi="Times New Roman" w:cs="Times New Roman"/>
          <w:sz w:val="24"/>
          <w:szCs w:val="24"/>
          <w:lang w:eastAsia="ru-RU"/>
        </w:rPr>
        <w:t xml:space="preserve">о </w:t>
      </w:r>
      <w:r w:rsidRPr="009B37D6">
        <w:rPr>
          <w:rFonts w:ascii="Times New Roman" w:eastAsia="Times New Roman" w:hAnsi="Times New Roman" w:cs="Times New Roman"/>
          <w:bCs/>
          <w:sz w:val="24"/>
          <w:szCs w:val="24"/>
          <w:lang w:eastAsia="ru-RU"/>
        </w:rPr>
        <w:t xml:space="preserve">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sidR="00724FA7" w:rsidRPr="009B37D6">
        <w:rPr>
          <w:rFonts w:ascii="Times New Roman" w:eastAsia="Times New Roman" w:hAnsi="Times New Roman" w:cs="Times New Roman"/>
          <w:bCs/>
          <w:sz w:val="24"/>
          <w:szCs w:val="24"/>
          <w:lang w:eastAsia="ru-RU"/>
        </w:rPr>
        <w:t xml:space="preserve">установленным </w:t>
      </w:r>
      <w:r w:rsidRPr="009B37D6">
        <w:rPr>
          <w:rFonts w:ascii="Times New Roman" w:eastAsia="Times New Roman" w:hAnsi="Times New Roman" w:cs="Times New Roman"/>
          <w:bCs/>
          <w:sz w:val="24"/>
          <w:szCs w:val="24"/>
          <w:lang w:eastAsia="ru-RU"/>
        </w:rPr>
        <w:t>параметрам и (или) недопустимости размещения объекта индивидуального жилищного строительства или садового дома на земельном участке.</w:t>
      </w:r>
      <w:r w:rsidRPr="009B37D6">
        <w:rPr>
          <w:rFonts w:ascii="Times New Roman" w:hAnsi="Times New Roman" w:cs="Times New Roman"/>
          <w:sz w:val="24"/>
          <w:szCs w:val="24"/>
          <w:lang w:eastAsia="ru-RU"/>
        </w:rPr>
        <w:t xml:space="preserve"> </w:t>
      </w:r>
      <w:proofErr w:type="gramEnd"/>
    </w:p>
    <w:p w:rsidR="001B751F" w:rsidRPr="009B37D6" w:rsidRDefault="00851AAE" w:rsidP="009B37D6">
      <w:pPr>
        <w:spacing w:after="0" w:line="240" w:lineRule="auto"/>
        <w:jc w:val="both"/>
        <w:outlineLvl w:val="2"/>
        <w:rPr>
          <w:rFonts w:ascii="Times New Roman" w:hAnsi="Times New Roman" w:cs="Times New Roman"/>
          <w:sz w:val="24"/>
          <w:szCs w:val="24"/>
          <w:lang w:eastAsia="ru-RU"/>
        </w:rPr>
      </w:pPr>
      <w:r w:rsidRPr="009B37D6">
        <w:rPr>
          <w:rFonts w:ascii="Times New Roman" w:hAnsi="Times New Roman" w:cs="Times New Roman"/>
          <w:sz w:val="24"/>
          <w:szCs w:val="24"/>
          <w:lang w:eastAsia="ru-RU"/>
        </w:rPr>
        <w:lastRenderedPageBreak/>
        <w:tab/>
        <w:t>- Выдача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520316" w:rsidRPr="009B37D6" w:rsidRDefault="00520316" w:rsidP="009B37D6">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2.4. Срок предоставления муниципальной услуги:</w:t>
      </w:r>
    </w:p>
    <w:p w:rsidR="00851AAE" w:rsidRPr="009B37D6" w:rsidRDefault="001B751F" w:rsidP="009B37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7D6">
        <w:rPr>
          <w:rFonts w:ascii="Times New Roman" w:eastAsia="Arial" w:hAnsi="Times New Roman" w:cs="Times New Roman"/>
          <w:sz w:val="24"/>
          <w:szCs w:val="24"/>
        </w:rPr>
        <w:t xml:space="preserve">Срок предоставления муниципальной услуги не должен превышать 7 (семь) рабочих дней со дня получения </w:t>
      </w:r>
      <w:r w:rsidRPr="009B37D6">
        <w:rPr>
          <w:rFonts w:ascii="Times New Roman" w:eastAsia="Times New Roman" w:hAnsi="Times New Roman" w:cs="Times New Roman"/>
          <w:sz w:val="24"/>
          <w:szCs w:val="24"/>
          <w:lang w:eastAsia="ru-RU"/>
        </w:rPr>
        <w:t xml:space="preserve">уведомления </w:t>
      </w:r>
      <w:r w:rsidRPr="009B37D6">
        <w:rPr>
          <w:rFonts w:ascii="Times New Roman" w:hAnsi="Times New Roman" w:cs="Times New Roman"/>
          <w:sz w:val="24"/>
          <w:szCs w:val="24"/>
        </w:rPr>
        <w:t>на предоставление муниципальной услуги.</w:t>
      </w:r>
      <w:r w:rsidR="00851AAE" w:rsidRPr="009B37D6">
        <w:rPr>
          <w:rFonts w:ascii="Times New Roman" w:eastAsia="Times New Roman" w:hAnsi="Times New Roman" w:cs="Times New Roman"/>
          <w:sz w:val="24"/>
          <w:szCs w:val="24"/>
          <w:lang w:eastAsia="ru-RU"/>
        </w:rPr>
        <w:t xml:space="preserve"> </w:t>
      </w:r>
    </w:p>
    <w:p w:rsidR="00520316" w:rsidRPr="009B37D6" w:rsidRDefault="00520316" w:rsidP="009B37D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37D6">
        <w:rPr>
          <w:rFonts w:ascii="Times New Roman" w:hAnsi="Times New Roman" w:cs="Times New Roman"/>
          <w:b/>
          <w:sz w:val="24"/>
          <w:szCs w:val="24"/>
        </w:rPr>
        <w:t>2.5. Правовые основания для предоставления муниципальной услуги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Предоставление муниципальной услуги осуществляется в соответствии со следующими правовыми актами: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Конституция Российской Федерации от 12</w:t>
      </w:r>
      <w:r w:rsidR="00CF5BDD" w:rsidRPr="009B37D6">
        <w:rPr>
          <w:rFonts w:ascii="Times New Roman" w:hAnsi="Times New Roman" w:cs="Times New Roman"/>
          <w:sz w:val="24"/>
          <w:szCs w:val="24"/>
        </w:rPr>
        <w:t>.12.</w:t>
      </w:r>
      <w:r w:rsidRPr="009B37D6">
        <w:rPr>
          <w:rFonts w:ascii="Times New Roman" w:hAnsi="Times New Roman" w:cs="Times New Roman"/>
          <w:sz w:val="24"/>
          <w:szCs w:val="24"/>
        </w:rPr>
        <w:t>1993 г</w:t>
      </w:r>
      <w:r w:rsidR="005753C0" w:rsidRPr="009B37D6">
        <w:rPr>
          <w:rFonts w:ascii="Times New Roman" w:hAnsi="Times New Roman" w:cs="Times New Roman"/>
          <w:sz w:val="24"/>
          <w:szCs w:val="24"/>
        </w:rPr>
        <w:t>.</w:t>
      </w:r>
      <w:r w:rsidRPr="009B37D6">
        <w:rPr>
          <w:rFonts w:ascii="Times New Roman" w:hAnsi="Times New Roman" w:cs="Times New Roman"/>
          <w:sz w:val="24"/>
          <w:szCs w:val="24"/>
        </w:rPr>
        <w:t>;</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Гражданский кодекс Российской Федерации от 30.11.1994 г</w:t>
      </w:r>
      <w:r w:rsidR="005753C0" w:rsidRPr="009B37D6">
        <w:rPr>
          <w:rFonts w:ascii="Times New Roman" w:hAnsi="Times New Roman" w:cs="Times New Roman"/>
          <w:sz w:val="24"/>
          <w:szCs w:val="24"/>
        </w:rPr>
        <w:t>.</w:t>
      </w:r>
      <w:r w:rsidRPr="009B37D6">
        <w:rPr>
          <w:rFonts w:ascii="Times New Roman" w:hAnsi="Times New Roman" w:cs="Times New Roman"/>
          <w:sz w:val="24"/>
          <w:szCs w:val="24"/>
        </w:rPr>
        <w:t xml:space="preserve"> № 51-ФЗ;</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Градостроительный кодекс Российской Федерации от 29</w:t>
      </w:r>
      <w:r w:rsidR="00CF5BDD" w:rsidRPr="009B37D6">
        <w:rPr>
          <w:rFonts w:ascii="Times New Roman" w:hAnsi="Times New Roman" w:cs="Times New Roman"/>
          <w:sz w:val="24"/>
          <w:szCs w:val="24"/>
        </w:rPr>
        <w:t>.12.</w:t>
      </w:r>
      <w:r w:rsidRPr="009B37D6">
        <w:rPr>
          <w:rFonts w:ascii="Times New Roman" w:hAnsi="Times New Roman" w:cs="Times New Roman"/>
          <w:sz w:val="24"/>
          <w:szCs w:val="24"/>
        </w:rPr>
        <w:t>2004 г</w:t>
      </w:r>
      <w:r w:rsidR="005753C0" w:rsidRPr="009B37D6">
        <w:rPr>
          <w:rFonts w:ascii="Times New Roman" w:hAnsi="Times New Roman" w:cs="Times New Roman"/>
          <w:sz w:val="24"/>
          <w:szCs w:val="24"/>
        </w:rPr>
        <w:t>.</w:t>
      </w:r>
      <w:r w:rsidRPr="009B37D6">
        <w:rPr>
          <w:rFonts w:ascii="Times New Roman" w:hAnsi="Times New Roman" w:cs="Times New Roman"/>
          <w:sz w:val="24"/>
          <w:szCs w:val="24"/>
        </w:rPr>
        <w:t xml:space="preserve"> № 190-ФЗ;</w:t>
      </w:r>
    </w:p>
    <w:p w:rsidR="008D18E6" w:rsidRPr="009B37D6" w:rsidRDefault="008D18E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Земельный кодекс Российской Федерации от 29.12.2004</w:t>
      </w:r>
      <w:r w:rsidR="005753C0" w:rsidRPr="009B37D6">
        <w:rPr>
          <w:rFonts w:ascii="Times New Roman" w:hAnsi="Times New Roman" w:cs="Times New Roman"/>
          <w:sz w:val="24"/>
          <w:szCs w:val="24"/>
        </w:rPr>
        <w:t>г.</w:t>
      </w:r>
      <w:r w:rsidRPr="009B37D6">
        <w:rPr>
          <w:rFonts w:ascii="Times New Roman" w:hAnsi="Times New Roman" w:cs="Times New Roman"/>
          <w:sz w:val="24"/>
          <w:szCs w:val="24"/>
        </w:rPr>
        <w:t xml:space="preserve"> № 190-ФЗ;</w:t>
      </w:r>
    </w:p>
    <w:p w:rsidR="00520316" w:rsidRPr="009B37D6" w:rsidRDefault="00F70962"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w:t>
      </w:r>
      <w:r w:rsidR="00520316" w:rsidRPr="009B37D6">
        <w:rPr>
          <w:rFonts w:ascii="Times New Roman" w:hAnsi="Times New Roman" w:cs="Times New Roman"/>
          <w:sz w:val="24"/>
          <w:szCs w:val="24"/>
        </w:rPr>
        <w:t>Федеральный закон от 06.10.2003 г</w:t>
      </w:r>
      <w:r w:rsidR="005753C0" w:rsidRPr="009B37D6">
        <w:rPr>
          <w:rFonts w:ascii="Times New Roman" w:hAnsi="Times New Roman" w:cs="Times New Roman"/>
          <w:sz w:val="24"/>
          <w:szCs w:val="24"/>
        </w:rPr>
        <w:t>.</w:t>
      </w:r>
      <w:r w:rsidR="00520316" w:rsidRPr="009B37D6">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(с изменениями);</w:t>
      </w:r>
    </w:p>
    <w:p w:rsidR="00520316" w:rsidRPr="009B37D6" w:rsidRDefault="00F70962"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w:t>
      </w:r>
      <w:r w:rsidR="00520316" w:rsidRPr="009B37D6">
        <w:rPr>
          <w:rFonts w:ascii="Times New Roman" w:hAnsi="Times New Roman" w:cs="Times New Roman"/>
          <w:sz w:val="24"/>
          <w:szCs w:val="24"/>
        </w:rPr>
        <w:t>Федеральный закон от 27.07.2010 г</w:t>
      </w:r>
      <w:r w:rsidR="005753C0" w:rsidRPr="009B37D6">
        <w:rPr>
          <w:rFonts w:ascii="Times New Roman" w:hAnsi="Times New Roman" w:cs="Times New Roman"/>
          <w:sz w:val="24"/>
          <w:szCs w:val="24"/>
        </w:rPr>
        <w:t>.</w:t>
      </w:r>
      <w:r w:rsidR="00520316" w:rsidRPr="009B37D6">
        <w:rPr>
          <w:rFonts w:ascii="Times New Roman" w:hAnsi="Times New Roman" w:cs="Times New Roman"/>
          <w:sz w:val="24"/>
          <w:szCs w:val="24"/>
        </w:rPr>
        <w:t xml:space="preserve"> № 210-ФЗ "Об организации предоставления государственных и муниципальных услуг" (с изменениями);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Федеральный закон от 27.07.2006 г</w:t>
      </w:r>
      <w:r w:rsidR="005753C0" w:rsidRPr="009B37D6">
        <w:rPr>
          <w:rFonts w:ascii="Times New Roman" w:hAnsi="Times New Roman" w:cs="Times New Roman"/>
          <w:sz w:val="24"/>
          <w:szCs w:val="24"/>
        </w:rPr>
        <w:t>.</w:t>
      </w:r>
      <w:r w:rsidRPr="009B37D6">
        <w:rPr>
          <w:rFonts w:ascii="Times New Roman" w:hAnsi="Times New Roman" w:cs="Times New Roman"/>
          <w:sz w:val="24"/>
          <w:szCs w:val="24"/>
        </w:rPr>
        <w:t xml:space="preserve"> № 152-ФЗ "О персональных данных";</w:t>
      </w:r>
    </w:p>
    <w:p w:rsidR="00D265A4" w:rsidRPr="009B37D6" w:rsidRDefault="00D265A4" w:rsidP="009B37D6">
      <w:pPr>
        <w:pStyle w:val="ConsPlusNormal"/>
        <w:ind w:firstLine="709"/>
        <w:jc w:val="both"/>
        <w:rPr>
          <w:rFonts w:ascii="Times New Roman" w:hAnsi="Times New Roman" w:cs="Times New Roman"/>
          <w:sz w:val="24"/>
          <w:szCs w:val="24"/>
        </w:rPr>
      </w:pPr>
      <w:r w:rsidRPr="009B37D6">
        <w:rPr>
          <w:rFonts w:ascii="Times New Roman" w:hAnsi="Times New Roman" w:cs="Times New Roman"/>
          <w:sz w:val="24"/>
          <w:szCs w:val="24"/>
        </w:rPr>
        <w:t>- Федеральный закон от 06.04.2011 г</w:t>
      </w:r>
      <w:r w:rsidR="005753C0" w:rsidRPr="009B37D6">
        <w:rPr>
          <w:rFonts w:ascii="Times New Roman" w:hAnsi="Times New Roman" w:cs="Times New Roman"/>
          <w:sz w:val="24"/>
          <w:szCs w:val="24"/>
        </w:rPr>
        <w:t>.</w:t>
      </w:r>
      <w:r w:rsidRPr="009B37D6">
        <w:rPr>
          <w:rFonts w:ascii="Times New Roman" w:hAnsi="Times New Roman" w:cs="Times New Roman"/>
          <w:sz w:val="24"/>
          <w:szCs w:val="24"/>
        </w:rPr>
        <w:t xml:space="preserve"> № </w:t>
      </w:r>
      <w:r w:rsidR="001B751F" w:rsidRPr="009B37D6">
        <w:rPr>
          <w:rFonts w:ascii="Times New Roman" w:hAnsi="Times New Roman" w:cs="Times New Roman"/>
          <w:sz w:val="24"/>
          <w:szCs w:val="24"/>
        </w:rPr>
        <w:t>63-ФЗ «Об электронной подписи»;</w:t>
      </w:r>
    </w:p>
    <w:p w:rsidR="007C0BAC" w:rsidRPr="009B37D6" w:rsidRDefault="007C0BAC" w:rsidP="009B37D6">
      <w:pPr>
        <w:pStyle w:val="ConsPlusNormal"/>
        <w:ind w:firstLine="709"/>
        <w:jc w:val="both"/>
        <w:rPr>
          <w:rFonts w:ascii="Times New Roman" w:hAnsi="Times New Roman" w:cs="Times New Roman"/>
          <w:sz w:val="24"/>
          <w:szCs w:val="24"/>
        </w:rPr>
      </w:pPr>
      <w:r w:rsidRPr="009B37D6">
        <w:rPr>
          <w:rFonts w:ascii="Times New Roman" w:hAnsi="Times New Roman" w:cs="Times New Roman"/>
          <w:sz w:val="24"/>
          <w:szCs w:val="24"/>
        </w:rPr>
        <w:t>- Приказ Минстроя России от 19.09.2018 г. № 591/</w:t>
      </w:r>
      <w:proofErr w:type="spellStart"/>
      <w:proofErr w:type="gramStart"/>
      <w:r w:rsidRPr="009B37D6">
        <w:rPr>
          <w:rFonts w:ascii="Times New Roman" w:hAnsi="Times New Roman" w:cs="Times New Roman"/>
          <w:sz w:val="24"/>
          <w:szCs w:val="24"/>
        </w:rPr>
        <w:t>пр</w:t>
      </w:r>
      <w:proofErr w:type="spellEnd"/>
      <w:proofErr w:type="gramEnd"/>
      <w:r w:rsidRPr="009B37D6">
        <w:rPr>
          <w:rFonts w:ascii="Times New Roman" w:hAnsi="Times New Roman" w:cs="Times New Roman"/>
          <w:sz w:val="24"/>
          <w:szCs w:val="24"/>
        </w:rPr>
        <w:t xml:space="preserve"> «Об утверждении форм</w:t>
      </w:r>
      <w:r w:rsidR="00FD0FAB" w:rsidRPr="009B37D6">
        <w:rPr>
          <w:rFonts w:ascii="Times New Roman" w:hAnsi="Times New Roman" w:cs="Times New Roman"/>
          <w:sz w:val="24"/>
          <w:szCs w:val="24"/>
        </w:rPr>
        <w:t xml:space="preserve"> уведомлений, необходимых для строительства или реконструкции объекта индивидуального жилищного строительства или садового дома»;</w:t>
      </w:r>
    </w:p>
    <w:p w:rsidR="00F70962" w:rsidRPr="009B37D6" w:rsidRDefault="00F70962" w:rsidP="009B37D6">
      <w:pPr>
        <w:pStyle w:val="ConsPlusNormal"/>
        <w:ind w:firstLine="709"/>
        <w:jc w:val="both"/>
        <w:rPr>
          <w:rFonts w:ascii="Times New Roman" w:hAnsi="Times New Roman" w:cs="Times New Roman"/>
          <w:sz w:val="24"/>
          <w:szCs w:val="24"/>
        </w:rPr>
      </w:pPr>
      <w:r w:rsidRPr="009B37D6">
        <w:rPr>
          <w:rFonts w:ascii="Times New Roman" w:hAnsi="Times New Roman" w:cs="Times New Roman"/>
          <w:sz w:val="24"/>
          <w:szCs w:val="24"/>
        </w:rPr>
        <w:t>-</w:t>
      </w:r>
      <w:r w:rsidR="00D265A4" w:rsidRPr="009B37D6">
        <w:rPr>
          <w:rFonts w:ascii="Times New Roman" w:hAnsi="Times New Roman" w:cs="Times New Roman"/>
          <w:sz w:val="24"/>
          <w:szCs w:val="24"/>
        </w:rPr>
        <w:t>Приказ Министерства регионального развития Российской Федерации от 02.04.2009 г</w:t>
      </w:r>
      <w:r w:rsidR="005753C0" w:rsidRPr="009B37D6">
        <w:rPr>
          <w:rFonts w:ascii="Times New Roman" w:hAnsi="Times New Roman" w:cs="Times New Roman"/>
          <w:sz w:val="24"/>
          <w:szCs w:val="24"/>
        </w:rPr>
        <w:t>.</w:t>
      </w:r>
      <w:r w:rsidR="00D265A4" w:rsidRPr="009B37D6">
        <w:rPr>
          <w:rFonts w:ascii="Times New Roman" w:hAnsi="Times New Roman" w:cs="Times New Roman"/>
          <w:sz w:val="24"/>
          <w:szCs w:val="24"/>
        </w:rPr>
        <w:t xml:space="preserve"> № 108 «Об утверждении правил выполнения и оформления текстовых и графических материалов, входящих в состав пр</w:t>
      </w:r>
      <w:r w:rsidR="007C0BAC" w:rsidRPr="009B37D6">
        <w:rPr>
          <w:rFonts w:ascii="Times New Roman" w:hAnsi="Times New Roman" w:cs="Times New Roman"/>
          <w:sz w:val="24"/>
          <w:szCs w:val="24"/>
        </w:rPr>
        <w:t>оектной и рабочей документации»;</w:t>
      </w:r>
      <w:r w:rsidR="00D265A4" w:rsidRPr="009B37D6">
        <w:rPr>
          <w:rFonts w:ascii="Times New Roman" w:hAnsi="Times New Roman" w:cs="Times New Roman"/>
          <w:sz w:val="24"/>
          <w:szCs w:val="24"/>
        </w:rPr>
        <w:t xml:space="preserve"> </w:t>
      </w:r>
    </w:p>
    <w:p w:rsidR="00CF5BDD" w:rsidRPr="009B37D6" w:rsidRDefault="00D265A4"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w:t>
      </w:r>
      <w:r w:rsidR="00CF5BDD" w:rsidRPr="009B37D6">
        <w:rPr>
          <w:rFonts w:ascii="Times New Roman" w:hAnsi="Times New Roman" w:cs="Times New Roman"/>
          <w:sz w:val="24"/>
          <w:szCs w:val="24"/>
        </w:rPr>
        <w:t>Конституция Удмуртской Республики от 7</w:t>
      </w:r>
      <w:r w:rsidRPr="009B37D6">
        <w:rPr>
          <w:rFonts w:ascii="Times New Roman" w:hAnsi="Times New Roman" w:cs="Times New Roman"/>
          <w:sz w:val="24"/>
          <w:szCs w:val="24"/>
        </w:rPr>
        <w:t>.12.</w:t>
      </w:r>
      <w:r w:rsidR="00CF5BDD" w:rsidRPr="009B37D6">
        <w:rPr>
          <w:rFonts w:ascii="Times New Roman" w:hAnsi="Times New Roman" w:cs="Times New Roman"/>
          <w:sz w:val="24"/>
          <w:szCs w:val="24"/>
        </w:rPr>
        <w:t>1994 г</w:t>
      </w:r>
      <w:r w:rsidR="005753C0" w:rsidRPr="009B37D6">
        <w:rPr>
          <w:rFonts w:ascii="Times New Roman" w:hAnsi="Times New Roman" w:cs="Times New Roman"/>
          <w:sz w:val="24"/>
          <w:szCs w:val="24"/>
        </w:rPr>
        <w:t>.</w:t>
      </w:r>
      <w:r w:rsidR="00CF5BDD" w:rsidRPr="009B37D6">
        <w:rPr>
          <w:rFonts w:ascii="Times New Roman" w:hAnsi="Times New Roman" w:cs="Times New Roman"/>
          <w:sz w:val="24"/>
          <w:szCs w:val="24"/>
        </w:rPr>
        <w:t xml:space="preserve"> № 663-XII;</w:t>
      </w:r>
    </w:p>
    <w:p w:rsidR="00D87DDA" w:rsidRPr="009B37D6" w:rsidRDefault="00D87DDA"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-Закон Удмуртской Республики от 06.03.2014 г</w:t>
      </w:r>
      <w:r w:rsidR="005753C0" w:rsidRPr="009B37D6">
        <w:rPr>
          <w:rFonts w:ascii="Times New Roman" w:hAnsi="Times New Roman" w:cs="Times New Roman"/>
          <w:sz w:val="24"/>
          <w:szCs w:val="24"/>
        </w:rPr>
        <w:t>.</w:t>
      </w:r>
      <w:r w:rsidRPr="009B37D6">
        <w:rPr>
          <w:rFonts w:ascii="Times New Roman" w:hAnsi="Times New Roman" w:cs="Times New Roman"/>
          <w:sz w:val="24"/>
          <w:szCs w:val="24"/>
        </w:rPr>
        <w:t xml:space="preserve">  №3-РЗ;</w:t>
      </w:r>
    </w:p>
    <w:p w:rsidR="00520316" w:rsidRPr="009B37D6" w:rsidRDefault="00F70962"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w:t>
      </w:r>
      <w:r w:rsidR="00520316" w:rsidRPr="009B37D6">
        <w:rPr>
          <w:rFonts w:ascii="Times New Roman" w:hAnsi="Times New Roman" w:cs="Times New Roman"/>
          <w:sz w:val="24"/>
          <w:szCs w:val="24"/>
        </w:rPr>
        <w:t xml:space="preserve">Устав муниципального образования "Город Сарапул", утвержденный решением </w:t>
      </w:r>
      <w:proofErr w:type="spellStart"/>
      <w:r w:rsidR="00520316" w:rsidRPr="009B37D6">
        <w:rPr>
          <w:rFonts w:ascii="Times New Roman" w:hAnsi="Times New Roman" w:cs="Times New Roman"/>
          <w:sz w:val="24"/>
          <w:szCs w:val="24"/>
        </w:rPr>
        <w:t>Сарапульской</w:t>
      </w:r>
      <w:proofErr w:type="spellEnd"/>
      <w:r w:rsidR="00520316" w:rsidRPr="009B37D6">
        <w:rPr>
          <w:rFonts w:ascii="Times New Roman" w:hAnsi="Times New Roman" w:cs="Times New Roman"/>
          <w:sz w:val="24"/>
          <w:szCs w:val="24"/>
        </w:rPr>
        <w:t xml:space="preserve"> городской Думы от 16</w:t>
      </w:r>
      <w:r w:rsidR="00CF5BDD" w:rsidRPr="009B37D6">
        <w:rPr>
          <w:rFonts w:ascii="Times New Roman" w:hAnsi="Times New Roman" w:cs="Times New Roman"/>
          <w:sz w:val="24"/>
          <w:szCs w:val="24"/>
        </w:rPr>
        <w:t>.11.</w:t>
      </w:r>
      <w:r w:rsidR="00520316" w:rsidRPr="009B37D6">
        <w:rPr>
          <w:rFonts w:ascii="Times New Roman" w:hAnsi="Times New Roman" w:cs="Times New Roman"/>
          <w:sz w:val="24"/>
          <w:szCs w:val="24"/>
        </w:rPr>
        <w:t>2005 г</w:t>
      </w:r>
      <w:r w:rsidR="005753C0" w:rsidRPr="009B37D6">
        <w:rPr>
          <w:rFonts w:ascii="Times New Roman" w:hAnsi="Times New Roman" w:cs="Times New Roman"/>
          <w:sz w:val="24"/>
          <w:szCs w:val="24"/>
        </w:rPr>
        <w:t>.</w:t>
      </w:r>
      <w:r w:rsidR="00520316" w:rsidRPr="009B37D6">
        <w:rPr>
          <w:rFonts w:ascii="Times New Roman" w:hAnsi="Times New Roman" w:cs="Times New Roman"/>
          <w:sz w:val="24"/>
          <w:szCs w:val="24"/>
        </w:rPr>
        <w:t xml:space="preserve"> № 12-605 (с изменениями);</w:t>
      </w:r>
    </w:p>
    <w:p w:rsidR="00520316" w:rsidRPr="009B37D6" w:rsidRDefault="00F70962"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w:t>
      </w:r>
      <w:r w:rsidR="00520316" w:rsidRPr="009B37D6">
        <w:rPr>
          <w:rFonts w:ascii="Times New Roman" w:hAnsi="Times New Roman" w:cs="Times New Roman"/>
          <w:sz w:val="24"/>
          <w:szCs w:val="24"/>
        </w:rPr>
        <w:t xml:space="preserve">Решение </w:t>
      </w:r>
      <w:proofErr w:type="spellStart"/>
      <w:r w:rsidR="00520316" w:rsidRPr="009B37D6">
        <w:rPr>
          <w:rFonts w:ascii="Times New Roman" w:hAnsi="Times New Roman" w:cs="Times New Roman"/>
          <w:sz w:val="24"/>
          <w:szCs w:val="24"/>
        </w:rPr>
        <w:t>Сарапульской</w:t>
      </w:r>
      <w:proofErr w:type="spellEnd"/>
      <w:r w:rsidR="00520316" w:rsidRPr="009B37D6">
        <w:rPr>
          <w:rFonts w:ascii="Times New Roman" w:hAnsi="Times New Roman" w:cs="Times New Roman"/>
          <w:sz w:val="24"/>
          <w:szCs w:val="24"/>
        </w:rPr>
        <w:t xml:space="preserve"> городской Думы от 31</w:t>
      </w:r>
      <w:r w:rsidR="00CF5BDD" w:rsidRPr="009B37D6">
        <w:rPr>
          <w:rFonts w:ascii="Times New Roman" w:hAnsi="Times New Roman" w:cs="Times New Roman"/>
          <w:sz w:val="24"/>
          <w:szCs w:val="24"/>
        </w:rPr>
        <w:t>.05.</w:t>
      </w:r>
      <w:r w:rsidR="005753C0" w:rsidRPr="009B37D6">
        <w:rPr>
          <w:rFonts w:ascii="Times New Roman" w:hAnsi="Times New Roman" w:cs="Times New Roman"/>
          <w:sz w:val="24"/>
          <w:szCs w:val="24"/>
        </w:rPr>
        <w:t>2018</w:t>
      </w:r>
      <w:r w:rsidR="00520316" w:rsidRPr="009B37D6">
        <w:rPr>
          <w:rFonts w:ascii="Times New Roman" w:hAnsi="Times New Roman" w:cs="Times New Roman"/>
          <w:sz w:val="24"/>
          <w:szCs w:val="24"/>
        </w:rPr>
        <w:t>г</w:t>
      </w:r>
      <w:r w:rsidR="005753C0" w:rsidRPr="009B37D6">
        <w:rPr>
          <w:rFonts w:ascii="Times New Roman" w:hAnsi="Times New Roman" w:cs="Times New Roman"/>
          <w:sz w:val="24"/>
          <w:szCs w:val="24"/>
        </w:rPr>
        <w:t>.</w:t>
      </w:r>
      <w:r w:rsidR="00520316" w:rsidRPr="009B37D6">
        <w:rPr>
          <w:rFonts w:ascii="Times New Roman" w:hAnsi="Times New Roman" w:cs="Times New Roman"/>
          <w:sz w:val="24"/>
          <w:szCs w:val="24"/>
        </w:rPr>
        <w:t xml:space="preserve"> № 3-434 "Об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D265A4" w:rsidRPr="009B37D6" w:rsidRDefault="00F70962" w:rsidP="009B37D6">
      <w:pPr>
        <w:pStyle w:val="ConsPlusNormal"/>
        <w:ind w:firstLine="709"/>
        <w:jc w:val="both"/>
        <w:rPr>
          <w:rFonts w:ascii="Times New Roman" w:hAnsi="Times New Roman" w:cs="Times New Roman"/>
          <w:sz w:val="24"/>
          <w:szCs w:val="24"/>
        </w:rPr>
      </w:pPr>
      <w:r w:rsidRPr="009B37D6">
        <w:rPr>
          <w:rFonts w:ascii="Times New Roman" w:hAnsi="Times New Roman" w:cs="Times New Roman"/>
          <w:sz w:val="24"/>
          <w:szCs w:val="24"/>
        </w:rPr>
        <w:t>-</w:t>
      </w:r>
      <w:hyperlink r:id="rId10" w:history="1">
        <w:r w:rsidR="00D20660" w:rsidRPr="009B37D6">
          <w:rPr>
            <w:rFonts w:ascii="Times New Roman" w:hAnsi="Times New Roman" w:cs="Times New Roman"/>
            <w:sz w:val="24"/>
            <w:szCs w:val="24"/>
          </w:rPr>
          <w:t>Правила</w:t>
        </w:r>
      </w:hyperlink>
      <w:r w:rsidR="00D20660" w:rsidRPr="009B37D6">
        <w:rPr>
          <w:rFonts w:ascii="Times New Roman" w:hAnsi="Times New Roman" w:cs="Times New Roman"/>
          <w:sz w:val="24"/>
          <w:szCs w:val="24"/>
        </w:rPr>
        <w:t xml:space="preserve"> землепользования и </w:t>
      </w:r>
      <w:proofErr w:type="gramStart"/>
      <w:r w:rsidR="00D20660" w:rsidRPr="009B37D6">
        <w:rPr>
          <w:rFonts w:ascii="Times New Roman" w:hAnsi="Times New Roman" w:cs="Times New Roman"/>
          <w:sz w:val="24"/>
          <w:szCs w:val="24"/>
        </w:rPr>
        <w:t>застройки города</w:t>
      </w:r>
      <w:proofErr w:type="gramEnd"/>
      <w:r w:rsidR="00D20660" w:rsidRPr="009B37D6">
        <w:rPr>
          <w:rFonts w:ascii="Times New Roman" w:hAnsi="Times New Roman" w:cs="Times New Roman"/>
          <w:sz w:val="24"/>
          <w:szCs w:val="24"/>
        </w:rPr>
        <w:t xml:space="preserve"> Сарапула, утвержденные решением </w:t>
      </w:r>
      <w:proofErr w:type="spellStart"/>
      <w:r w:rsidR="00D20660" w:rsidRPr="009B37D6">
        <w:rPr>
          <w:rFonts w:ascii="Times New Roman" w:hAnsi="Times New Roman" w:cs="Times New Roman"/>
          <w:sz w:val="24"/>
          <w:szCs w:val="24"/>
        </w:rPr>
        <w:t>Сарапульской</w:t>
      </w:r>
      <w:proofErr w:type="spellEnd"/>
      <w:r w:rsidR="00D20660" w:rsidRPr="009B37D6">
        <w:rPr>
          <w:rFonts w:ascii="Times New Roman" w:hAnsi="Times New Roman" w:cs="Times New Roman"/>
          <w:sz w:val="24"/>
          <w:szCs w:val="24"/>
        </w:rPr>
        <w:t xml:space="preserve"> городской Думы от 22.1</w:t>
      </w:r>
      <w:r w:rsidR="00D265A4" w:rsidRPr="009B37D6">
        <w:rPr>
          <w:rFonts w:ascii="Times New Roman" w:hAnsi="Times New Roman" w:cs="Times New Roman"/>
          <w:sz w:val="24"/>
          <w:szCs w:val="24"/>
        </w:rPr>
        <w:t>2.2011</w:t>
      </w:r>
      <w:r w:rsidR="005753C0" w:rsidRPr="009B37D6">
        <w:rPr>
          <w:rFonts w:ascii="Times New Roman" w:hAnsi="Times New Roman" w:cs="Times New Roman"/>
          <w:sz w:val="24"/>
          <w:szCs w:val="24"/>
        </w:rPr>
        <w:t>г.</w:t>
      </w:r>
      <w:r w:rsidR="00D265A4" w:rsidRPr="009B37D6">
        <w:rPr>
          <w:rFonts w:ascii="Times New Roman" w:hAnsi="Times New Roman" w:cs="Times New Roman"/>
          <w:sz w:val="24"/>
          <w:szCs w:val="24"/>
        </w:rPr>
        <w:t xml:space="preserve"> N 3-174 (с изменениями).</w:t>
      </w:r>
    </w:p>
    <w:p w:rsidR="00520316" w:rsidRPr="009B37D6" w:rsidRDefault="00F70962" w:rsidP="009B37D6">
      <w:pPr>
        <w:pStyle w:val="ConsPlusNormal"/>
        <w:ind w:firstLine="709"/>
        <w:jc w:val="both"/>
        <w:rPr>
          <w:rFonts w:ascii="Times New Roman" w:hAnsi="Times New Roman" w:cs="Times New Roman"/>
          <w:sz w:val="24"/>
          <w:szCs w:val="24"/>
        </w:rPr>
      </w:pPr>
      <w:r w:rsidRPr="009B37D6">
        <w:rPr>
          <w:rFonts w:ascii="Times New Roman" w:hAnsi="Times New Roman" w:cs="Times New Roman"/>
          <w:sz w:val="24"/>
          <w:szCs w:val="24"/>
        </w:rPr>
        <w:t>-</w:t>
      </w:r>
      <w:r w:rsidR="00520316" w:rsidRPr="009B37D6">
        <w:rPr>
          <w:rFonts w:ascii="Times New Roman" w:hAnsi="Times New Roman" w:cs="Times New Roman"/>
          <w:sz w:val="24"/>
          <w:szCs w:val="24"/>
        </w:rPr>
        <w:t xml:space="preserve">Положение об Администрации города Сарапула, утвержденное решением </w:t>
      </w:r>
      <w:proofErr w:type="spellStart"/>
      <w:r w:rsidR="00520316" w:rsidRPr="009B37D6">
        <w:rPr>
          <w:rFonts w:ascii="Times New Roman" w:hAnsi="Times New Roman" w:cs="Times New Roman"/>
          <w:sz w:val="24"/>
          <w:szCs w:val="24"/>
        </w:rPr>
        <w:t>Сарапульской</w:t>
      </w:r>
      <w:proofErr w:type="spellEnd"/>
      <w:r w:rsidR="00520316" w:rsidRPr="009B37D6">
        <w:rPr>
          <w:rFonts w:ascii="Times New Roman" w:hAnsi="Times New Roman" w:cs="Times New Roman"/>
          <w:sz w:val="24"/>
          <w:szCs w:val="24"/>
        </w:rPr>
        <w:t xml:space="preserve"> городской Думы от 28.07.2005 г</w:t>
      </w:r>
      <w:r w:rsidR="005753C0" w:rsidRPr="009B37D6">
        <w:rPr>
          <w:rFonts w:ascii="Times New Roman" w:hAnsi="Times New Roman" w:cs="Times New Roman"/>
          <w:sz w:val="24"/>
          <w:szCs w:val="24"/>
        </w:rPr>
        <w:t>.</w:t>
      </w:r>
      <w:r w:rsidR="00520316" w:rsidRPr="009B37D6">
        <w:rPr>
          <w:rFonts w:ascii="Times New Roman" w:hAnsi="Times New Roman" w:cs="Times New Roman"/>
          <w:sz w:val="24"/>
          <w:szCs w:val="24"/>
        </w:rPr>
        <w:t>№ 11-630 (с внесенными изменениями);</w:t>
      </w:r>
    </w:p>
    <w:p w:rsidR="00F70962" w:rsidRPr="009B37D6" w:rsidRDefault="00F70962" w:rsidP="009B37D6">
      <w:pPr>
        <w:pStyle w:val="ConsPlusNormal"/>
        <w:ind w:firstLine="709"/>
        <w:jc w:val="both"/>
        <w:rPr>
          <w:rFonts w:ascii="Times New Roman" w:hAnsi="Times New Roman" w:cs="Times New Roman"/>
          <w:sz w:val="24"/>
          <w:szCs w:val="24"/>
        </w:rPr>
      </w:pPr>
      <w:r w:rsidRPr="009B37D6">
        <w:rPr>
          <w:rFonts w:ascii="Times New Roman" w:hAnsi="Times New Roman" w:cs="Times New Roman"/>
          <w:sz w:val="24"/>
          <w:szCs w:val="24"/>
        </w:rPr>
        <w:t>-Распоряжение Администрации города Сарапула "Об утверждении Регламента Администрации города Сарапула" от 09.12.2016 г</w:t>
      </w:r>
      <w:r w:rsidR="005753C0" w:rsidRPr="009B37D6">
        <w:rPr>
          <w:rFonts w:ascii="Times New Roman" w:hAnsi="Times New Roman" w:cs="Times New Roman"/>
          <w:sz w:val="24"/>
          <w:szCs w:val="24"/>
        </w:rPr>
        <w:t>.</w:t>
      </w:r>
      <w:r w:rsidRPr="009B37D6">
        <w:rPr>
          <w:rFonts w:ascii="Times New Roman" w:hAnsi="Times New Roman" w:cs="Times New Roman"/>
          <w:sz w:val="24"/>
          <w:szCs w:val="24"/>
        </w:rPr>
        <w:t xml:space="preserve"> № 303</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Перечень указанных нормативн</w:t>
      </w:r>
      <w:proofErr w:type="gramStart"/>
      <w:r w:rsidRPr="009B37D6">
        <w:rPr>
          <w:rFonts w:ascii="Times New Roman" w:hAnsi="Times New Roman" w:cs="Times New Roman"/>
          <w:sz w:val="24"/>
          <w:szCs w:val="24"/>
        </w:rPr>
        <w:t>о-</w:t>
      </w:r>
      <w:proofErr w:type="gramEnd"/>
      <w:r w:rsidRPr="009B37D6">
        <w:rPr>
          <w:rFonts w:ascii="Times New Roman" w:hAnsi="Times New Roman" w:cs="Times New Roman"/>
          <w:sz w:val="24"/>
          <w:szCs w:val="24"/>
        </w:rPr>
        <w:t xml:space="preserve"> 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w:t>
      </w:r>
      <w:r w:rsidRPr="009B37D6">
        <w:rPr>
          <w:rFonts w:ascii="Times New Roman" w:hAnsi="Times New Roman" w:cs="Times New Roman"/>
          <w:sz w:val="24"/>
          <w:szCs w:val="24"/>
        </w:rPr>
        <w:lastRenderedPageBreak/>
        <w:t>услуг (функций)» и государственной информационной системе Удмуртской Республики «Портал государственных и муниципальных услуг (функций)».</w:t>
      </w:r>
    </w:p>
    <w:p w:rsidR="009D67B3" w:rsidRPr="009B37D6" w:rsidRDefault="009D67B3" w:rsidP="009B37D6">
      <w:pPr>
        <w:pStyle w:val="ConsPlusNormal"/>
        <w:ind w:firstLine="709"/>
        <w:jc w:val="both"/>
        <w:outlineLvl w:val="2"/>
        <w:rPr>
          <w:rFonts w:ascii="Times New Roman" w:hAnsi="Times New Roman" w:cs="Times New Roman"/>
          <w:b/>
          <w:sz w:val="24"/>
          <w:szCs w:val="24"/>
        </w:rPr>
      </w:pPr>
      <w:r w:rsidRPr="009B37D6">
        <w:rPr>
          <w:rFonts w:ascii="Times New Roman" w:hAnsi="Times New Roman" w:cs="Times New Roman"/>
          <w:b/>
          <w:sz w:val="24"/>
          <w:szCs w:val="24"/>
        </w:rPr>
        <w:t>2.6. Правовые основания для предоставления муниципальной услуги</w:t>
      </w:r>
    </w:p>
    <w:p w:rsidR="009D67B3" w:rsidRPr="009B37D6" w:rsidRDefault="009D67B3" w:rsidP="009B37D6">
      <w:pPr>
        <w:pStyle w:val="ConsPlusNormal"/>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перечисленных в </w:t>
      </w:r>
      <w:hyperlink r:id="rId11" w:anchor="P77" w:history="1">
        <w:r w:rsidRPr="009B37D6">
          <w:rPr>
            <w:rStyle w:val="a3"/>
            <w:rFonts w:ascii="Times New Roman" w:hAnsi="Times New Roman" w:cs="Times New Roman"/>
            <w:color w:val="auto"/>
            <w:sz w:val="24"/>
            <w:szCs w:val="24"/>
            <w:u w:val="none"/>
          </w:rPr>
          <w:t xml:space="preserve">п. </w:t>
        </w:r>
        <w:r w:rsidR="006F7675" w:rsidRPr="009B37D6">
          <w:rPr>
            <w:rStyle w:val="a3"/>
            <w:rFonts w:ascii="Times New Roman" w:hAnsi="Times New Roman" w:cs="Times New Roman"/>
            <w:color w:val="auto"/>
            <w:sz w:val="24"/>
            <w:szCs w:val="24"/>
            <w:u w:val="none"/>
          </w:rPr>
          <w:t>2.5</w:t>
        </w:r>
      </w:hyperlink>
      <w:r w:rsidRPr="009B37D6">
        <w:rPr>
          <w:rFonts w:ascii="Times New Roman" w:hAnsi="Times New Roman" w:cs="Times New Roman"/>
          <w:sz w:val="24"/>
          <w:szCs w:val="24"/>
        </w:rPr>
        <w:t xml:space="preserve"> данного Регламента.</w:t>
      </w:r>
    </w:p>
    <w:p w:rsidR="009D67B3" w:rsidRPr="009B37D6" w:rsidRDefault="009D67B3" w:rsidP="009B37D6">
      <w:pPr>
        <w:pStyle w:val="ConsPlusNormal"/>
        <w:ind w:firstLine="709"/>
        <w:jc w:val="both"/>
        <w:outlineLvl w:val="2"/>
        <w:rPr>
          <w:rFonts w:ascii="Times New Roman" w:hAnsi="Times New Roman" w:cs="Times New Roman"/>
          <w:b/>
          <w:sz w:val="24"/>
          <w:szCs w:val="24"/>
        </w:rPr>
      </w:pPr>
      <w:bookmarkStart w:id="0" w:name="P146"/>
      <w:bookmarkEnd w:id="0"/>
      <w:r w:rsidRPr="009B37D6">
        <w:rPr>
          <w:rFonts w:ascii="Times New Roman" w:hAnsi="Times New Roman" w:cs="Times New Roman"/>
          <w:b/>
          <w:sz w:val="24"/>
          <w:szCs w:val="24"/>
        </w:rPr>
        <w:t>2.7.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0300E2" w:rsidRPr="009B37D6" w:rsidRDefault="000300E2" w:rsidP="009B37D6">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B37D6">
        <w:rPr>
          <w:rFonts w:ascii="Times New Roman" w:hAnsi="Times New Roman" w:cs="Times New Roman"/>
          <w:b/>
          <w:sz w:val="24"/>
          <w:szCs w:val="24"/>
        </w:rPr>
        <w:t>2.7.1</w:t>
      </w:r>
      <w:r w:rsidRPr="009B37D6">
        <w:rPr>
          <w:rFonts w:ascii="Times New Roman" w:hAnsi="Times New Roman" w:cs="Times New Roman"/>
          <w:sz w:val="24"/>
          <w:szCs w:val="24"/>
        </w:rPr>
        <w:t xml:space="preserve"> </w:t>
      </w:r>
      <w:r w:rsidR="001B751F" w:rsidRPr="009B37D6">
        <w:rPr>
          <w:rFonts w:ascii="Times New Roman" w:hAnsi="Times New Roman" w:cs="Times New Roman"/>
          <w:sz w:val="24"/>
          <w:szCs w:val="24"/>
        </w:rPr>
        <w:t>В целях получения муниципальной услуги застройщик направляет уведомление о планируемом строительстве или реконструкции объекта индивидуального жилищного строительства или садового дома (приложение № 1) или 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направляет уведомление об изменения параметров (приложение № 2) с указанием изменяемых параметров.</w:t>
      </w:r>
      <w:r w:rsidRPr="009B37D6">
        <w:rPr>
          <w:rFonts w:ascii="Times New Roman" w:hAnsi="Times New Roman" w:cs="Times New Roman"/>
          <w:sz w:val="24"/>
          <w:szCs w:val="24"/>
        </w:rPr>
        <w:t xml:space="preserve"> </w:t>
      </w:r>
      <w:r w:rsidR="001B751F" w:rsidRPr="009B37D6">
        <w:rPr>
          <w:rFonts w:ascii="Times New Roman" w:hAnsi="Times New Roman" w:cs="Times New Roman"/>
          <w:sz w:val="24"/>
          <w:szCs w:val="24"/>
        </w:rPr>
        <w:tab/>
      </w:r>
      <w:proofErr w:type="gramEnd"/>
    </w:p>
    <w:p w:rsidR="001B751F" w:rsidRPr="009B37D6" w:rsidRDefault="001B751F" w:rsidP="009B37D6">
      <w:pPr>
        <w:autoSpaceDE w:val="0"/>
        <w:autoSpaceDN w:val="0"/>
        <w:spacing w:after="0" w:line="240" w:lineRule="auto"/>
        <w:jc w:val="both"/>
        <w:rPr>
          <w:rFonts w:ascii="Times New Roman" w:eastAsia="Times New Roman" w:hAnsi="Times New Roman" w:cs="Times New Roman"/>
          <w:sz w:val="24"/>
          <w:szCs w:val="24"/>
          <w:lang w:eastAsia="ar-SA"/>
        </w:rPr>
      </w:pPr>
      <w:r w:rsidRPr="009B37D6">
        <w:rPr>
          <w:rFonts w:ascii="Times New Roman" w:hAnsi="Times New Roman" w:cs="Times New Roman"/>
          <w:sz w:val="24"/>
          <w:szCs w:val="24"/>
        </w:rPr>
        <w:tab/>
        <w:t>Уведомление о планируемом строительстве подписывается заявителем лично либо его уполномоченным представителем.</w:t>
      </w:r>
    </w:p>
    <w:p w:rsidR="001B751F" w:rsidRPr="009B37D6" w:rsidRDefault="001B751F" w:rsidP="009B37D6">
      <w:pPr>
        <w:pStyle w:val="ConsPlusNormal"/>
        <w:ind w:firstLine="709"/>
        <w:jc w:val="both"/>
        <w:outlineLvl w:val="2"/>
        <w:rPr>
          <w:rFonts w:ascii="Times New Roman" w:hAnsi="Times New Roman" w:cs="Times New Roman"/>
          <w:b/>
          <w:sz w:val="24"/>
          <w:szCs w:val="24"/>
        </w:rPr>
      </w:pPr>
      <w:r w:rsidRPr="009B37D6">
        <w:rPr>
          <w:rFonts w:ascii="Times New Roman" w:hAnsi="Times New Roman" w:cs="Times New Roman"/>
          <w:sz w:val="24"/>
          <w:szCs w:val="24"/>
          <w:lang w:eastAsia="ar-SA"/>
        </w:rPr>
        <w:t>Датой обращения является день поступления и регистрации уведомления должностным лицом, ответственным за прием и регистрацию документов</w:t>
      </w:r>
      <w:r w:rsidRPr="009B37D6">
        <w:rPr>
          <w:sz w:val="28"/>
          <w:szCs w:val="28"/>
          <w:lang w:eastAsia="ar-SA"/>
        </w:rPr>
        <w:t>.</w:t>
      </w:r>
    </w:p>
    <w:p w:rsidR="000300E2" w:rsidRPr="009B37D6" w:rsidRDefault="009D67B3" w:rsidP="009B37D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P147"/>
      <w:bookmarkStart w:id="2" w:name="P151"/>
      <w:bookmarkEnd w:id="1"/>
      <w:bookmarkEnd w:id="2"/>
      <w:r w:rsidRPr="00BE2A61">
        <w:rPr>
          <w:rFonts w:ascii="Times New Roman" w:hAnsi="Times New Roman" w:cs="Times New Roman"/>
          <w:b/>
          <w:sz w:val="24"/>
          <w:szCs w:val="24"/>
        </w:rPr>
        <w:t>2.7.2.</w:t>
      </w:r>
      <w:r w:rsidRPr="009B37D6">
        <w:rPr>
          <w:rFonts w:ascii="Times New Roman" w:hAnsi="Times New Roman" w:cs="Times New Roman"/>
          <w:sz w:val="24"/>
          <w:szCs w:val="24"/>
        </w:rPr>
        <w:t xml:space="preserve"> </w:t>
      </w:r>
      <w:r w:rsidR="000300E2" w:rsidRPr="009B37D6">
        <w:rPr>
          <w:rFonts w:ascii="Times New Roman" w:eastAsia="Times New Roman" w:hAnsi="Times New Roman" w:cs="Times New Roman"/>
          <w:sz w:val="24"/>
          <w:szCs w:val="24"/>
          <w:lang w:eastAsia="ru-RU"/>
        </w:rPr>
        <w:t>К уведомлению о планируемом строительстве прилагаются:</w:t>
      </w:r>
    </w:p>
    <w:p w:rsidR="000300E2" w:rsidRPr="009B37D6" w:rsidRDefault="000300E2" w:rsidP="009B37D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B37D6">
        <w:rPr>
          <w:rFonts w:ascii="Times New Roman" w:eastAsia="Times New Roman" w:hAnsi="Times New Roman" w:cs="Times New Roman"/>
          <w:sz w:val="24"/>
          <w:szCs w:val="24"/>
          <w:lang w:eastAsia="ru-RU"/>
        </w:rPr>
        <w:t>1) копия документа, удостоверяющего личность правообладателя  земельного участка или его представителя;</w:t>
      </w:r>
    </w:p>
    <w:p w:rsidR="000300E2" w:rsidRPr="009B37D6" w:rsidRDefault="000300E2" w:rsidP="009B37D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B37D6">
        <w:rPr>
          <w:rFonts w:ascii="Times New Roman" w:eastAsia="Times New Roman" w:hAnsi="Times New Roman" w:cs="Times New Roman"/>
          <w:sz w:val="24"/>
          <w:szCs w:val="24"/>
          <w:lang w:eastAsia="ru-RU"/>
        </w:rPr>
        <w:t>2) правоустанавливающие документы на земельный участок;</w:t>
      </w:r>
    </w:p>
    <w:p w:rsidR="000300E2" w:rsidRPr="009B37D6" w:rsidRDefault="000300E2" w:rsidP="009B37D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B37D6">
        <w:rPr>
          <w:rFonts w:ascii="Times New Roman" w:eastAsia="Times New Roman" w:hAnsi="Times New Roman" w:cs="Times New Roman"/>
          <w:sz w:val="24"/>
          <w:szCs w:val="24"/>
          <w:lang w:eastAsia="ru-RU"/>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FD0FAB" w:rsidRPr="009B37D6" w:rsidRDefault="00FD0FAB" w:rsidP="009B37D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B37D6">
        <w:rPr>
          <w:rFonts w:ascii="Times New Roman" w:eastAsia="Times New Roman" w:hAnsi="Times New Roman" w:cs="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D0FAB" w:rsidRPr="009B37D6" w:rsidRDefault="00FD0FAB" w:rsidP="009B37D6">
      <w:pPr>
        <w:spacing w:after="0" w:line="240" w:lineRule="auto"/>
        <w:ind w:firstLine="540"/>
        <w:jc w:val="both"/>
        <w:rPr>
          <w:rFonts w:ascii="Times New Roman" w:hAnsi="Times New Roman" w:cs="Times New Roman"/>
          <w:sz w:val="24"/>
          <w:szCs w:val="24"/>
        </w:rPr>
      </w:pPr>
      <w:r w:rsidRPr="009B37D6">
        <w:rPr>
          <w:rFonts w:ascii="Times New Roman" w:eastAsia="Times New Roman" w:hAnsi="Times New Roman" w:cs="Times New Roman"/>
          <w:sz w:val="24"/>
          <w:szCs w:val="24"/>
          <w:lang w:eastAsia="ru-RU"/>
        </w:rPr>
        <w:t xml:space="preserve">5) </w:t>
      </w:r>
      <w:r w:rsidRPr="009B37D6">
        <w:rPr>
          <w:rFonts w:ascii="Times New Roman" w:eastAsia="Times New Roman" w:hAnsi="Times New Roman" w:cs="Times New Roman"/>
          <w:sz w:val="24"/>
          <w:szCs w:val="24"/>
          <w:shd w:val="clear" w:color="auto" w:fill="FFFFFF"/>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2" w:anchor="dst2597" w:history="1">
        <w:r w:rsidRPr="009B37D6">
          <w:rPr>
            <w:rStyle w:val="a3"/>
            <w:rFonts w:ascii="Times New Roman" w:eastAsia="Times New Roman" w:hAnsi="Times New Roman" w:cs="Times New Roman"/>
            <w:color w:val="auto"/>
            <w:sz w:val="24"/>
            <w:szCs w:val="24"/>
            <w:u w:val="none"/>
            <w:shd w:val="clear" w:color="auto" w:fill="FFFFFF"/>
          </w:rPr>
          <w:t>частью 5</w:t>
        </w:r>
      </w:hyperlink>
      <w:r w:rsidRPr="009B37D6">
        <w:rPr>
          <w:rFonts w:ascii="Times New Roman" w:eastAsia="Times New Roman" w:hAnsi="Times New Roman" w:cs="Times New Roman"/>
          <w:sz w:val="24"/>
          <w:szCs w:val="24"/>
          <w:shd w:val="clear" w:color="auto" w:fill="FFFFFF"/>
        </w:rPr>
        <w:t> </w:t>
      </w:r>
      <w:r w:rsidR="00A02E94" w:rsidRPr="009B37D6">
        <w:rPr>
          <w:rFonts w:ascii="Times New Roman" w:eastAsia="Times New Roman" w:hAnsi="Times New Roman" w:cs="Times New Roman"/>
          <w:sz w:val="24"/>
          <w:szCs w:val="24"/>
          <w:shd w:val="clear" w:color="auto" w:fill="FFFFFF"/>
        </w:rPr>
        <w:t xml:space="preserve">ст. 51.1 </w:t>
      </w:r>
      <w:proofErr w:type="spellStart"/>
      <w:r w:rsidR="00A02E94" w:rsidRPr="009B37D6">
        <w:rPr>
          <w:rFonts w:ascii="Times New Roman" w:eastAsia="Times New Roman" w:hAnsi="Times New Roman" w:cs="Times New Roman"/>
          <w:sz w:val="24"/>
          <w:szCs w:val="24"/>
          <w:shd w:val="clear" w:color="auto" w:fill="FFFFFF"/>
        </w:rPr>
        <w:t>ГрК</w:t>
      </w:r>
      <w:proofErr w:type="spellEnd"/>
      <w:r w:rsidR="00A02E94" w:rsidRPr="009B37D6">
        <w:rPr>
          <w:rFonts w:ascii="Times New Roman" w:eastAsia="Times New Roman" w:hAnsi="Times New Roman" w:cs="Times New Roman"/>
          <w:sz w:val="24"/>
          <w:szCs w:val="24"/>
          <w:shd w:val="clear" w:color="auto" w:fill="FFFFFF"/>
        </w:rPr>
        <w:t xml:space="preserve"> РФ</w:t>
      </w:r>
      <w:r w:rsidRPr="009B37D6">
        <w:rPr>
          <w:rFonts w:ascii="Times New Roman" w:eastAsia="Times New Roman" w:hAnsi="Times New Roman" w:cs="Times New Roman"/>
          <w:sz w:val="24"/>
          <w:szCs w:val="24"/>
          <w:shd w:val="clear" w:color="auto" w:fill="FFFFFF"/>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9B37D6">
        <w:rPr>
          <w:rFonts w:ascii="Times New Roman" w:eastAsia="Times New Roman" w:hAnsi="Times New Roman" w:cs="Times New Roman"/>
          <w:sz w:val="24"/>
          <w:szCs w:val="24"/>
          <w:shd w:val="clear" w:color="auto" w:fill="FFFFFF"/>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9B37D6">
        <w:rPr>
          <w:rFonts w:ascii="Times New Roman" w:eastAsia="Times New Roman" w:hAnsi="Times New Roman" w:cs="Times New Roman"/>
          <w:sz w:val="24"/>
          <w:szCs w:val="24"/>
          <w:shd w:val="clear" w:color="auto" w:fill="FFFFFF"/>
        </w:rPr>
        <w:t xml:space="preserve"> которым установлены градостроительным регламентом в качестве требований к </w:t>
      </w:r>
      <w:proofErr w:type="gramStart"/>
      <w:r w:rsidRPr="009B37D6">
        <w:rPr>
          <w:rFonts w:ascii="Times New Roman" w:eastAsia="Times New Roman" w:hAnsi="Times New Roman" w:cs="Times New Roman"/>
          <w:sz w:val="24"/>
          <w:szCs w:val="24"/>
          <w:shd w:val="clear" w:color="auto" w:fill="FFFFFF"/>
        </w:rPr>
        <w:t>архитектурным решениям</w:t>
      </w:r>
      <w:proofErr w:type="gramEnd"/>
      <w:r w:rsidRPr="009B37D6">
        <w:rPr>
          <w:rFonts w:ascii="Times New Roman" w:eastAsia="Times New Roman" w:hAnsi="Times New Roman" w:cs="Times New Roman"/>
          <w:sz w:val="24"/>
          <w:szCs w:val="24"/>
          <w:shd w:val="clear" w:color="auto" w:fill="FFFFFF"/>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w:t>
      </w:r>
      <w:r w:rsidRPr="009B37D6">
        <w:rPr>
          <w:rFonts w:ascii="Times New Roman" w:eastAsia="Times New Roman" w:hAnsi="Times New Roman" w:cs="Times New Roman"/>
          <w:sz w:val="24"/>
          <w:szCs w:val="24"/>
          <w:shd w:val="clear" w:color="auto" w:fill="FFFFFF"/>
        </w:rPr>
        <w:lastRenderedPageBreak/>
        <w:t>или садового дома, включая фасады и конфигурацию объекта индивидуального жилищного строительства или садового дома.</w:t>
      </w:r>
    </w:p>
    <w:p w:rsidR="00A02E94" w:rsidRPr="009B37D6" w:rsidRDefault="007015C7" w:rsidP="009B37D6">
      <w:pPr>
        <w:pStyle w:val="ConsPlusNormal"/>
        <w:ind w:firstLine="709"/>
        <w:jc w:val="both"/>
        <w:rPr>
          <w:rFonts w:ascii="Times New Roman" w:hAnsi="Times New Roman" w:cs="Times New Roman"/>
          <w:sz w:val="24"/>
          <w:szCs w:val="24"/>
        </w:rPr>
      </w:pPr>
      <w:r w:rsidRPr="009B37D6">
        <w:rPr>
          <w:rFonts w:ascii="Times New Roman" w:hAnsi="Times New Roman" w:cs="Times New Roman"/>
          <w:b/>
          <w:sz w:val="24"/>
          <w:szCs w:val="24"/>
        </w:rPr>
        <w:t>2.7.3.</w:t>
      </w:r>
      <w:r w:rsidR="009B37D6">
        <w:rPr>
          <w:rFonts w:ascii="Times New Roman" w:hAnsi="Times New Roman" w:cs="Times New Roman"/>
          <w:sz w:val="24"/>
          <w:szCs w:val="24"/>
        </w:rPr>
        <w:t xml:space="preserve"> </w:t>
      </w:r>
      <w:r w:rsidR="00A02E94" w:rsidRPr="009B37D6">
        <w:rPr>
          <w:rFonts w:ascii="Times New Roman" w:hAnsi="Times New Roman" w:cs="Times New Roman"/>
          <w:sz w:val="24"/>
          <w:szCs w:val="24"/>
        </w:rPr>
        <w:t xml:space="preserve">В </w:t>
      </w:r>
      <w:proofErr w:type="gramStart"/>
      <w:r w:rsidR="00A02E94" w:rsidRPr="009B37D6">
        <w:rPr>
          <w:rFonts w:ascii="Times New Roman" w:hAnsi="Times New Roman" w:cs="Times New Roman"/>
          <w:sz w:val="24"/>
          <w:szCs w:val="24"/>
        </w:rPr>
        <w:t>случае</w:t>
      </w:r>
      <w:proofErr w:type="gramEnd"/>
      <w:r w:rsidR="00A02E94" w:rsidRPr="009B37D6">
        <w:rPr>
          <w:rFonts w:ascii="Times New Roman" w:hAnsi="Times New Roman" w:cs="Times New Roman"/>
          <w:sz w:val="24"/>
          <w:szCs w:val="24"/>
        </w:rPr>
        <w:t xml:space="preserve"> подачи уведомления об изменении параметров планируемого строительства или реконструкции объекта индивидуального строительства или садового дома</w:t>
      </w:r>
      <w:r w:rsidRPr="009B37D6">
        <w:rPr>
          <w:rFonts w:ascii="Times New Roman" w:hAnsi="Times New Roman" w:cs="Times New Roman"/>
          <w:sz w:val="24"/>
          <w:szCs w:val="24"/>
        </w:rPr>
        <w:t xml:space="preserve">, заявитель представляет следующие документы: </w:t>
      </w:r>
    </w:p>
    <w:p w:rsidR="007015C7" w:rsidRPr="009B37D6" w:rsidRDefault="00724FA7" w:rsidP="009B37D6">
      <w:pPr>
        <w:pStyle w:val="ConsPlusNormal"/>
        <w:numPr>
          <w:ilvl w:val="0"/>
          <w:numId w:val="5"/>
        </w:numPr>
        <w:jc w:val="both"/>
        <w:rPr>
          <w:rFonts w:ascii="Times New Roman" w:hAnsi="Times New Roman" w:cs="Times New Roman"/>
          <w:sz w:val="24"/>
          <w:szCs w:val="24"/>
        </w:rPr>
      </w:pPr>
      <w:r w:rsidRPr="009B37D6">
        <w:rPr>
          <w:rFonts w:ascii="Times New Roman" w:hAnsi="Times New Roman" w:cs="Times New Roman"/>
          <w:sz w:val="24"/>
          <w:szCs w:val="24"/>
        </w:rPr>
        <w:t xml:space="preserve">уведомление </w:t>
      </w:r>
      <w:r w:rsidR="007015C7" w:rsidRPr="009B37D6">
        <w:rPr>
          <w:rFonts w:ascii="Times New Roman" w:hAnsi="Times New Roman" w:cs="Times New Roman"/>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 по форме согласно приложению 2 к настоящему регламенту;</w:t>
      </w:r>
    </w:p>
    <w:p w:rsidR="007015C7" w:rsidRPr="009B37D6" w:rsidRDefault="007015C7" w:rsidP="009B37D6">
      <w:pPr>
        <w:pStyle w:val="af2"/>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7D6">
        <w:rPr>
          <w:rFonts w:ascii="Times New Roman" w:eastAsia="Times New Roman" w:hAnsi="Times New Roman" w:cs="Times New Roman"/>
          <w:sz w:val="24"/>
          <w:szCs w:val="24"/>
          <w:lang w:eastAsia="ru-RU"/>
        </w:rPr>
        <w:t>копия документа, удостоверяющего личность правообладателя  земельного участка или его представителя;</w:t>
      </w:r>
    </w:p>
    <w:p w:rsidR="007015C7" w:rsidRPr="009B37D6" w:rsidRDefault="007015C7" w:rsidP="009B37D6">
      <w:pPr>
        <w:pStyle w:val="af2"/>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7D6">
        <w:rPr>
          <w:rFonts w:ascii="Times New Roman" w:eastAsia="Times New Roman" w:hAnsi="Times New Roman" w:cs="Times New Roman"/>
          <w:sz w:val="24"/>
          <w:szCs w:val="24"/>
          <w:lang w:eastAsia="ru-RU"/>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015C7" w:rsidRPr="009B37D6" w:rsidRDefault="007015C7" w:rsidP="009B37D6">
      <w:pPr>
        <w:pStyle w:val="af2"/>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7D6">
        <w:rPr>
          <w:rFonts w:ascii="Times New Roman" w:eastAsia="Times New Roman" w:hAnsi="Times New Roman" w:cs="Times New Roman"/>
          <w:sz w:val="24"/>
          <w:szCs w:val="24"/>
          <w:lang w:eastAsia="ru-RU"/>
        </w:rPr>
        <w:t xml:space="preserve">заверенный перевод </w:t>
      </w:r>
      <w:proofErr w:type="gramStart"/>
      <w:r w:rsidRPr="009B37D6">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B37D6">
        <w:rPr>
          <w:rFonts w:ascii="Times New Roman" w:eastAsia="Times New Roman" w:hAnsi="Times New Roman" w:cs="Times New Roman"/>
          <w:sz w:val="24"/>
          <w:szCs w:val="24"/>
          <w:lang w:eastAsia="ru-RU"/>
        </w:rPr>
        <w:t>, если застройщиком является иностранное юридическое лицо;</w:t>
      </w:r>
    </w:p>
    <w:p w:rsidR="007015C7" w:rsidRPr="009B37D6" w:rsidRDefault="007015C7" w:rsidP="009B37D6">
      <w:pPr>
        <w:pStyle w:val="ConsPlusNormal"/>
        <w:numPr>
          <w:ilvl w:val="0"/>
          <w:numId w:val="5"/>
        </w:numPr>
        <w:jc w:val="both"/>
        <w:rPr>
          <w:rFonts w:ascii="Times New Roman" w:hAnsi="Times New Roman" w:cs="Times New Roman"/>
          <w:sz w:val="24"/>
          <w:szCs w:val="24"/>
        </w:rPr>
      </w:pPr>
      <w:r w:rsidRPr="009B37D6">
        <w:rPr>
          <w:rFonts w:ascii="Times New Roman" w:hAnsi="Times New Roman" w:cs="Times New Roman"/>
          <w:sz w:val="24"/>
          <w:szCs w:val="24"/>
        </w:rPr>
        <w:t>правоустанавливающие документы на земельный участок;</w:t>
      </w:r>
    </w:p>
    <w:p w:rsidR="007015C7" w:rsidRPr="009B37D6" w:rsidRDefault="007015C7" w:rsidP="009B37D6">
      <w:pPr>
        <w:pStyle w:val="ConsPlusNormal"/>
        <w:jc w:val="both"/>
        <w:rPr>
          <w:rFonts w:ascii="Times New Roman" w:hAnsi="Times New Roman" w:cs="Times New Roman"/>
          <w:sz w:val="24"/>
          <w:szCs w:val="24"/>
        </w:rPr>
      </w:pPr>
      <w:proofErr w:type="gramStart"/>
      <w:r w:rsidRPr="009B37D6">
        <w:rPr>
          <w:rFonts w:ascii="Times New Roman" w:hAnsi="Times New Roman" w:cs="Times New Roman"/>
          <w:sz w:val="24"/>
          <w:szCs w:val="24"/>
          <w:lang w:eastAsia="ar-SA"/>
        </w:rPr>
        <w:t>При поступлении Уведомления</w:t>
      </w:r>
      <w:r w:rsidRPr="009B37D6">
        <w:rPr>
          <w:rFonts w:ascii="Times New Roman" w:hAnsi="Times New Roman" w:cs="Times New Roman"/>
          <w:sz w:val="24"/>
          <w:szCs w:val="24"/>
        </w:rPr>
        <w:t xml:space="preserve"> о планируемом строительстве или реконструкции,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Pr="009B37D6">
        <w:rPr>
          <w:rFonts w:ascii="Times New Roman" w:hAnsi="Times New Roman" w:cs="Times New Roman"/>
          <w:sz w:val="24"/>
          <w:szCs w:val="24"/>
          <w:lang w:eastAsia="ar-SA"/>
        </w:rPr>
        <w:t xml:space="preserve"> без документов, предоставляемых заявителем по собственной инициативе, должностное лицо, уполномоченное на предоставление муниципальной услуги, </w:t>
      </w:r>
      <w:r w:rsidRPr="009B37D6">
        <w:rPr>
          <w:rFonts w:ascii="Times New Roman" w:hAnsi="Times New Roman" w:cs="Times New Roman"/>
          <w:sz w:val="24"/>
          <w:szCs w:val="24"/>
        </w:rPr>
        <w:t xml:space="preserve">в срок не позднее трех рабочих дней со дня получения уведомления о планируемом строительстве, </w:t>
      </w:r>
      <w:r w:rsidRPr="009B37D6">
        <w:rPr>
          <w:rFonts w:ascii="Times New Roman" w:hAnsi="Times New Roman" w:cs="Times New Roman"/>
          <w:sz w:val="24"/>
          <w:szCs w:val="24"/>
          <w:lang w:eastAsia="ar-SA"/>
        </w:rPr>
        <w:t xml:space="preserve">самостоятельно запрашивает документы в Едином государственном реестре </w:t>
      </w:r>
      <w:r w:rsidR="009F0212">
        <w:rPr>
          <w:rFonts w:ascii="Times New Roman" w:hAnsi="Times New Roman" w:cs="Times New Roman"/>
          <w:sz w:val="24"/>
          <w:szCs w:val="24"/>
          <w:lang w:eastAsia="ar-SA"/>
        </w:rPr>
        <w:t>недвижимости</w:t>
      </w:r>
      <w:proofErr w:type="gramEnd"/>
      <w:r w:rsidRPr="009B37D6">
        <w:rPr>
          <w:rFonts w:ascii="Times New Roman" w:hAnsi="Times New Roman" w:cs="Times New Roman"/>
          <w:sz w:val="24"/>
          <w:szCs w:val="24"/>
          <w:lang w:eastAsia="ar-SA"/>
        </w:rPr>
        <w:t>, в других государственных органах и организациях, в распоряжении которых находятся указанные документы.</w:t>
      </w:r>
      <w:r w:rsidRPr="009B37D6">
        <w:rPr>
          <w:rFonts w:ascii="Times New Roman" w:hAnsi="Times New Roman" w:cs="Times New Roman"/>
          <w:sz w:val="24"/>
          <w:szCs w:val="24"/>
        </w:rPr>
        <w:t xml:space="preserve"> Документы, указанные в </w:t>
      </w:r>
      <w:hyperlink r:id="rId13" w:history="1">
        <w:r w:rsidRPr="009B37D6">
          <w:rPr>
            <w:rStyle w:val="a3"/>
            <w:rFonts w:ascii="Times New Roman" w:hAnsi="Times New Roman" w:cs="Times New Roman"/>
            <w:color w:val="auto"/>
            <w:sz w:val="24"/>
            <w:szCs w:val="24"/>
            <w:u w:val="none"/>
          </w:rPr>
          <w:t xml:space="preserve">подпункте </w:t>
        </w:r>
      </w:hyperlink>
      <w:r w:rsidRPr="009B37D6">
        <w:rPr>
          <w:rFonts w:ascii="Times New Roman" w:hAnsi="Times New Roman" w:cs="Times New Roman"/>
          <w:sz w:val="24"/>
          <w:szCs w:val="24"/>
        </w:rPr>
        <w:t xml:space="preserve">2 пункта 2.7.2 и подпункте 5 пункта 2.7.3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w:t>
      </w:r>
      <w:r w:rsidR="009F0212">
        <w:rPr>
          <w:rFonts w:ascii="Times New Roman" w:hAnsi="Times New Roman" w:cs="Times New Roman"/>
          <w:sz w:val="24"/>
          <w:szCs w:val="24"/>
        </w:rPr>
        <w:t>недвижимости</w:t>
      </w:r>
      <w:r w:rsidRPr="009B37D6">
        <w:rPr>
          <w:rFonts w:ascii="Times New Roman" w:hAnsi="Times New Roman" w:cs="Times New Roman"/>
          <w:sz w:val="24"/>
          <w:szCs w:val="24"/>
        </w:rPr>
        <w:t>.</w:t>
      </w:r>
    </w:p>
    <w:p w:rsidR="000300E2" w:rsidRPr="009B37D6" w:rsidRDefault="007015C7" w:rsidP="009B37D6">
      <w:pPr>
        <w:pStyle w:val="Standard"/>
        <w:autoSpaceDE w:val="0"/>
        <w:ind w:firstLine="709"/>
        <w:jc w:val="both"/>
        <w:rPr>
          <w:rFonts w:eastAsia="Arial"/>
          <w:color w:val="auto"/>
          <w:lang w:val="ru-RU"/>
        </w:rPr>
      </w:pPr>
      <w:r w:rsidRPr="009B37D6">
        <w:rPr>
          <w:b/>
          <w:color w:val="auto"/>
          <w:lang w:val="ru-RU"/>
        </w:rPr>
        <w:t>2.7.4</w:t>
      </w:r>
      <w:proofErr w:type="gramStart"/>
      <w:r w:rsidR="000300E2" w:rsidRPr="009B37D6">
        <w:rPr>
          <w:color w:val="auto"/>
          <w:lang w:val="ru-RU"/>
        </w:rPr>
        <w:t xml:space="preserve"> </w:t>
      </w:r>
      <w:r w:rsidR="000300E2" w:rsidRPr="009B37D6">
        <w:rPr>
          <w:rFonts w:eastAsia="Arial"/>
          <w:color w:val="auto"/>
          <w:lang w:val="ru-RU"/>
        </w:rPr>
        <w:t>З</w:t>
      </w:r>
      <w:proofErr w:type="gramEnd"/>
      <w:r w:rsidR="000300E2" w:rsidRPr="009B37D6">
        <w:rPr>
          <w:rFonts w:eastAsia="Arial"/>
          <w:color w:val="auto"/>
          <w:lang w:val="ru-RU"/>
        </w:rPr>
        <w:t>апрещается требовать от заявителя:</w:t>
      </w:r>
    </w:p>
    <w:p w:rsidR="003C7CC3" w:rsidRPr="009B37D6" w:rsidRDefault="003C7CC3" w:rsidP="009B37D6">
      <w:pPr>
        <w:pStyle w:val="Standard"/>
        <w:autoSpaceDE w:val="0"/>
        <w:ind w:firstLine="708"/>
        <w:jc w:val="both"/>
        <w:rPr>
          <w:rFonts w:eastAsia="Arial"/>
          <w:color w:val="auto"/>
          <w:lang w:val="ru-RU"/>
        </w:rPr>
      </w:pPr>
      <w:r w:rsidRPr="009B37D6">
        <w:rPr>
          <w:rFonts w:eastAsia="Arial"/>
          <w:color w:val="auto"/>
          <w:lang w:val="ru-RU"/>
        </w:rPr>
        <w:t xml:space="preserve">- </w:t>
      </w:r>
      <w:r w:rsidR="00724FA7" w:rsidRPr="009B37D6">
        <w:rPr>
          <w:rFonts w:eastAsia="Arial"/>
          <w:color w:val="auto"/>
          <w:lang w:val="ru-RU"/>
        </w:rPr>
        <w:t>документы и информацию</w:t>
      </w:r>
      <w:r w:rsidRPr="009B37D6">
        <w:rPr>
          <w:rFonts w:eastAsia="Arial"/>
          <w:color w:val="auto"/>
          <w:lang w:val="ru-RU"/>
        </w:rPr>
        <w:t>, отсутствие и (или) недостоверность которых не указывались при первоначальном отказе в приеме документов, необходимых для предоставл</w:t>
      </w:r>
      <w:r w:rsidR="005E5D8A" w:rsidRPr="009B37D6">
        <w:rPr>
          <w:rFonts w:eastAsia="Arial"/>
          <w:color w:val="auto"/>
          <w:lang w:val="ru-RU"/>
        </w:rPr>
        <w:t>ения муниципальной услуги, либо</w:t>
      </w:r>
      <w:r w:rsidRPr="009B37D6">
        <w:rPr>
          <w:rFonts w:eastAsia="Arial"/>
          <w:color w:val="auto"/>
          <w:lang w:val="ru-RU"/>
        </w:rPr>
        <w:t xml:space="preserve"> в предоставлении муниципальной услуги, за исключением следующих случаев:</w:t>
      </w:r>
    </w:p>
    <w:p w:rsidR="003C7CC3" w:rsidRPr="009B37D6" w:rsidRDefault="003C7CC3" w:rsidP="009B37D6">
      <w:pPr>
        <w:pStyle w:val="Standard"/>
        <w:autoSpaceDE w:val="0"/>
        <w:jc w:val="both"/>
        <w:rPr>
          <w:rFonts w:eastAsia="Arial"/>
          <w:color w:val="auto"/>
          <w:lang w:val="ru-RU"/>
        </w:rPr>
      </w:pPr>
      <w:r w:rsidRPr="009B37D6">
        <w:rPr>
          <w:rFonts w:eastAsia="Arial"/>
          <w:color w:val="auto"/>
          <w:lang w:val="ru-RU"/>
        </w:rPr>
        <w:tab/>
        <w:t xml:space="preserve">- </w:t>
      </w:r>
      <w:r w:rsidR="005E5D8A" w:rsidRPr="009B37D6">
        <w:rPr>
          <w:rFonts w:eastAsia="Arial"/>
          <w:color w:val="auto"/>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5D8A" w:rsidRPr="009B37D6" w:rsidRDefault="005E5D8A" w:rsidP="009B37D6">
      <w:pPr>
        <w:pStyle w:val="Standard"/>
        <w:autoSpaceDE w:val="0"/>
        <w:jc w:val="both"/>
        <w:rPr>
          <w:rFonts w:eastAsia="Arial"/>
          <w:color w:val="auto"/>
          <w:lang w:val="ru-RU"/>
        </w:rPr>
      </w:pPr>
      <w:r w:rsidRPr="009B37D6">
        <w:rPr>
          <w:rFonts w:eastAsia="Arial"/>
          <w:color w:val="auto"/>
          <w:lang w:val="ru-RU"/>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5E5D8A" w:rsidRPr="009B37D6" w:rsidRDefault="005E5D8A" w:rsidP="009B37D6">
      <w:pPr>
        <w:pStyle w:val="Standard"/>
        <w:autoSpaceDE w:val="0"/>
        <w:jc w:val="both"/>
        <w:rPr>
          <w:rFonts w:eastAsia="Arial"/>
          <w:color w:val="auto"/>
          <w:lang w:val="ru-RU"/>
        </w:rPr>
      </w:pPr>
      <w:r w:rsidRPr="009B37D6">
        <w:rPr>
          <w:rFonts w:eastAsia="Arial"/>
          <w:color w:val="auto"/>
          <w:lang w:val="ru-RU"/>
        </w:rPr>
        <w:tab/>
        <w:t xml:space="preserve">- </w:t>
      </w:r>
      <w:proofErr w:type="gramStart"/>
      <w:r w:rsidRPr="009B37D6">
        <w:rPr>
          <w:rFonts w:eastAsia="Arial"/>
          <w:color w:val="auto"/>
          <w:lang w:val="ru-RU"/>
        </w:rPr>
        <w:t>истечении</w:t>
      </w:r>
      <w:proofErr w:type="gramEnd"/>
      <w:r w:rsidRPr="009B37D6">
        <w:rPr>
          <w:rFonts w:eastAsia="Arial"/>
          <w:color w:val="auto"/>
          <w:lang w:val="ru-RU"/>
        </w:rPr>
        <w:t xml:space="preserve"> срока действии документов или изменения информации после первоначального отказа в приеме документов,</w:t>
      </w:r>
      <w:r w:rsidR="00785A02" w:rsidRPr="009B37D6">
        <w:rPr>
          <w:rFonts w:eastAsia="Arial"/>
          <w:color w:val="auto"/>
          <w:lang w:val="ru-RU"/>
        </w:rPr>
        <w:t xml:space="preserve"> необходимых для предоставления муниципальной услуги, либо в предоставлении муниципальной услуги;</w:t>
      </w:r>
    </w:p>
    <w:p w:rsidR="00785A02" w:rsidRPr="009B37D6" w:rsidRDefault="00785A02" w:rsidP="009B37D6">
      <w:pPr>
        <w:pStyle w:val="Standard"/>
        <w:autoSpaceDE w:val="0"/>
        <w:jc w:val="both"/>
        <w:rPr>
          <w:rFonts w:eastAsia="Arial"/>
          <w:color w:val="auto"/>
          <w:lang w:val="ru-RU"/>
        </w:rPr>
      </w:pPr>
      <w:r w:rsidRPr="009B37D6">
        <w:rPr>
          <w:rFonts w:eastAsia="Arial"/>
          <w:color w:val="auto"/>
          <w:lang w:val="ru-RU"/>
        </w:rPr>
        <w:tab/>
      </w:r>
      <w:proofErr w:type="gramStart"/>
      <w:r w:rsidRPr="009B37D6">
        <w:rPr>
          <w:rFonts w:eastAsia="Arial"/>
          <w:color w:val="auto"/>
          <w:lang w:val="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местного </w:t>
      </w:r>
      <w:r w:rsidRPr="009B37D6">
        <w:rPr>
          <w:rFonts w:eastAsia="Arial"/>
          <w:color w:val="auto"/>
          <w:lang w:val="ru-RU"/>
        </w:rPr>
        <w:lastRenderedPageBreak/>
        <w:t>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работника организации, предусмотренной частью 1.1 статьи 16 Федерального закона от 27 июля 2010 года № 20-ФЗ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w:t>
      </w:r>
      <w:proofErr w:type="gramEnd"/>
      <w:r w:rsidRPr="009B37D6">
        <w:rPr>
          <w:rFonts w:eastAsia="Arial"/>
          <w:color w:val="auto"/>
          <w:lang w:val="ru-RU"/>
        </w:rPr>
        <w:t xml:space="preserve"> </w:t>
      </w:r>
      <w:proofErr w:type="gramStart"/>
      <w:r w:rsidRPr="009B37D6">
        <w:rPr>
          <w:rFonts w:eastAsia="Arial"/>
          <w:color w:val="auto"/>
          <w:lang w:val="ru-RU"/>
        </w:rPr>
        <w:t>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предоставления г</w:t>
      </w:r>
      <w:r w:rsidR="0049404B" w:rsidRPr="009B37D6">
        <w:rPr>
          <w:rFonts w:eastAsia="Arial"/>
          <w:color w:val="auto"/>
          <w:lang w:val="ru-RU"/>
        </w:rPr>
        <w:t>о</w:t>
      </w:r>
      <w:r w:rsidRPr="009B37D6">
        <w:rPr>
          <w:rFonts w:eastAsia="Arial"/>
          <w:color w:val="auto"/>
          <w:lang w:val="ru-RU"/>
        </w:rPr>
        <w:t>сударственных и муниципальных услуг</w:t>
      </w:r>
      <w:r w:rsidR="0049404B" w:rsidRPr="009B37D6">
        <w:rPr>
          <w:rFonts w:eastAsia="Arial"/>
          <w:color w:val="auto"/>
          <w:lang w:val="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за</w:t>
      </w:r>
      <w:proofErr w:type="gramEnd"/>
      <w:r w:rsidR="0049404B" w:rsidRPr="009B37D6">
        <w:rPr>
          <w:rFonts w:eastAsia="Arial"/>
          <w:color w:val="auto"/>
          <w:lang w:val="ru-RU"/>
        </w:rPr>
        <w:t xml:space="preserve"> доставленные неудобства.</w:t>
      </w:r>
    </w:p>
    <w:p w:rsidR="000300E2" w:rsidRPr="009B37D6" w:rsidRDefault="000300E2" w:rsidP="009B37D6">
      <w:pPr>
        <w:pStyle w:val="Standard"/>
        <w:autoSpaceDE w:val="0"/>
        <w:ind w:firstLine="709"/>
        <w:jc w:val="both"/>
        <w:rPr>
          <w:rFonts w:eastAsia="Arial"/>
          <w:color w:val="auto"/>
          <w:lang w:val="ru-RU"/>
        </w:rPr>
      </w:pPr>
      <w:r w:rsidRPr="009B37D6">
        <w:rPr>
          <w:rFonts w:eastAsia="Arial"/>
          <w:color w:val="auto"/>
          <w:lang w:val="ru-RU"/>
        </w:rPr>
        <w:t>-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00E2" w:rsidRPr="009B37D6" w:rsidRDefault="000300E2" w:rsidP="009B37D6">
      <w:pPr>
        <w:pStyle w:val="Standard"/>
        <w:autoSpaceDE w:val="0"/>
        <w:ind w:firstLine="709"/>
        <w:jc w:val="both"/>
        <w:rPr>
          <w:rFonts w:eastAsia="Arial"/>
          <w:color w:val="auto"/>
          <w:lang w:val="ru-RU"/>
        </w:rPr>
      </w:pPr>
      <w:proofErr w:type="gramStart"/>
      <w:r w:rsidRPr="009B37D6">
        <w:rPr>
          <w:rFonts w:eastAsia="Arial"/>
          <w:color w:val="auto"/>
          <w:lang w:val="ru-RU"/>
        </w:rPr>
        <w:t>-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9B37D6">
        <w:rPr>
          <w:rFonts w:eastAsia="Arial"/>
          <w:color w:val="auto"/>
          <w:lang w:val="ru-RU"/>
        </w:rPr>
        <w:t xml:space="preserve"> Закона об организации предоставления государственных и муниципальных услуг;</w:t>
      </w:r>
    </w:p>
    <w:p w:rsidR="000300E2" w:rsidRPr="009B37D6" w:rsidRDefault="000300E2" w:rsidP="009B37D6">
      <w:pPr>
        <w:pStyle w:val="Standard"/>
        <w:autoSpaceDE w:val="0"/>
        <w:ind w:firstLine="709"/>
        <w:jc w:val="both"/>
        <w:rPr>
          <w:rFonts w:eastAsia="Arial"/>
          <w:color w:val="auto"/>
          <w:lang w:val="ru-RU"/>
        </w:rPr>
      </w:pPr>
      <w:r w:rsidRPr="009B37D6">
        <w:rPr>
          <w:rFonts w:eastAsia="Arial"/>
          <w:color w:val="auto"/>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Закона об организации предоставления государственных и муниципальных услуг.</w:t>
      </w:r>
    </w:p>
    <w:p w:rsidR="00520316" w:rsidRPr="009B37D6" w:rsidRDefault="00520316" w:rsidP="009B37D6">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2.</w:t>
      </w:r>
      <w:r w:rsidR="009D67B3" w:rsidRPr="009B37D6">
        <w:rPr>
          <w:rFonts w:ascii="Times New Roman" w:hAnsi="Times New Roman" w:cs="Times New Roman"/>
          <w:b/>
          <w:sz w:val="24"/>
          <w:szCs w:val="24"/>
        </w:rPr>
        <w:t>8</w:t>
      </w:r>
      <w:r w:rsidRPr="009B37D6">
        <w:rPr>
          <w:rFonts w:ascii="Times New Roman" w:hAnsi="Times New Roman" w:cs="Times New Roman"/>
          <w:b/>
          <w:sz w:val="24"/>
          <w:szCs w:val="24"/>
        </w:rPr>
        <w:t>. Исчерпывающий перечень оснований для отказа в приеме документов, необходимых для предоставления муниципальной услуги</w:t>
      </w:r>
    </w:p>
    <w:p w:rsidR="000300E2" w:rsidRPr="009B37D6" w:rsidRDefault="000300E2" w:rsidP="009B37D6">
      <w:pPr>
        <w:autoSpaceDE w:val="0"/>
        <w:spacing w:after="0" w:line="240" w:lineRule="auto"/>
        <w:ind w:firstLine="709"/>
        <w:jc w:val="both"/>
        <w:outlineLvl w:val="1"/>
        <w:rPr>
          <w:rFonts w:ascii="Times New Roman" w:eastAsia="Arial" w:hAnsi="Times New Roman" w:cs="Times New Roman"/>
          <w:sz w:val="24"/>
          <w:szCs w:val="24"/>
          <w:lang w:eastAsia="ar-SA"/>
        </w:rPr>
      </w:pPr>
      <w:r w:rsidRPr="009B37D6">
        <w:rPr>
          <w:rFonts w:ascii="Times New Roman" w:eastAsia="Arial" w:hAnsi="Times New Roman" w:cs="Times New Roman"/>
          <w:sz w:val="24"/>
          <w:szCs w:val="24"/>
          <w:lang w:eastAsia="ar-SA"/>
        </w:rPr>
        <w:t>Исчерпывающий перечень оснований для отказа в приеме документов, необходимых для предоставления муниципальной услуги.</w:t>
      </w:r>
    </w:p>
    <w:p w:rsidR="000300E2" w:rsidRPr="009B37D6" w:rsidRDefault="000300E2" w:rsidP="009B37D6">
      <w:pPr>
        <w:spacing w:after="0" w:line="240" w:lineRule="auto"/>
        <w:ind w:firstLine="540"/>
        <w:jc w:val="both"/>
        <w:rPr>
          <w:rFonts w:ascii="Times New Roman" w:eastAsia="Lucida Sans Unicode" w:hAnsi="Times New Roman" w:cs="Times New Roman"/>
          <w:kern w:val="2"/>
          <w:sz w:val="24"/>
          <w:szCs w:val="24"/>
          <w:lang w:bidi="en-US"/>
        </w:rPr>
      </w:pPr>
      <w:r w:rsidRPr="009B37D6">
        <w:rPr>
          <w:rFonts w:ascii="Times New Roman" w:eastAsia="Lucida Sans Unicode" w:hAnsi="Times New Roman" w:cs="Times New Roman"/>
          <w:sz w:val="24"/>
          <w:szCs w:val="24"/>
        </w:rPr>
        <w:t xml:space="preserve">В </w:t>
      </w:r>
      <w:proofErr w:type="gramStart"/>
      <w:r w:rsidRPr="009B37D6">
        <w:rPr>
          <w:rFonts w:ascii="Times New Roman" w:eastAsia="Lucida Sans Unicode" w:hAnsi="Times New Roman" w:cs="Times New Roman"/>
          <w:sz w:val="24"/>
          <w:szCs w:val="24"/>
        </w:rPr>
        <w:t>приеме</w:t>
      </w:r>
      <w:proofErr w:type="gramEnd"/>
      <w:r w:rsidRPr="009B37D6">
        <w:rPr>
          <w:rFonts w:ascii="Times New Roman" w:eastAsia="Lucida Sans Unicode" w:hAnsi="Times New Roman" w:cs="Times New Roman"/>
          <w:sz w:val="24"/>
          <w:szCs w:val="24"/>
        </w:rPr>
        <w:t xml:space="preserve"> документов для предоставления муниципальной услуги отказывается в случаях:</w:t>
      </w:r>
    </w:p>
    <w:p w:rsidR="000300E2" w:rsidRPr="009B37D6" w:rsidRDefault="000300E2" w:rsidP="009B37D6">
      <w:pPr>
        <w:spacing w:after="0" w:line="240" w:lineRule="auto"/>
        <w:ind w:firstLine="540"/>
        <w:jc w:val="both"/>
        <w:rPr>
          <w:rFonts w:ascii="Times New Roman" w:eastAsia="Lucida Sans Unicode" w:hAnsi="Times New Roman" w:cs="Times New Roman"/>
          <w:sz w:val="24"/>
          <w:szCs w:val="24"/>
        </w:rPr>
      </w:pPr>
      <w:r w:rsidRPr="009B37D6">
        <w:rPr>
          <w:rFonts w:ascii="Times New Roman" w:eastAsia="Lucida Sans Unicode" w:hAnsi="Times New Roman" w:cs="Times New Roman"/>
          <w:sz w:val="24"/>
          <w:szCs w:val="24"/>
        </w:rPr>
        <w:t>-  невозможность прочтения текста уведомления и документов, которые должны быть предоставлены заявителем;</w:t>
      </w:r>
    </w:p>
    <w:p w:rsidR="000300E2" w:rsidRPr="009B37D6" w:rsidRDefault="000300E2" w:rsidP="009B37D6">
      <w:pPr>
        <w:spacing w:after="0" w:line="240" w:lineRule="auto"/>
        <w:ind w:firstLine="540"/>
        <w:jc w:val="both"/>
        <w:rPr>
          <w:rFonts w:ascii="Times New Roman" w:eastAsia="Lucida Sans Unicode" w:hAnsi="Times New Roman" w:cs="Times New Roman"/>
          <w:sz w:val="24"/>
          <w:szCs w:val="24"/>
        </w:rPr>
      </w:pPr>
      <w:r w:rsidRPr="009B37D6">
        <w:rPr>
          <w:rFonts w:ascii="Times New Roman" w:eastAsia="Lucida Sans Unicode" w:hAnsi="Times New Roman" w:cs="Times New Roman"/>
          <w:sz w:val="24"/>
          <w:szCs w:val="24"/>
        </w:rPr>
        <w:t>- обращение неуполномоченного лица.</w:t>
      </w:r>
    </w:p>
    <w:p w:rsidR="000300E2" w:rsidRPr="009B37D6" w:rsidRDefault="000300E2" w:rsidP="009B37D6">
      <w:pPr>
        <w:spacing w:after="0" w:line="240" w:lineRule="auto"/>
        <w:ind w:firstLine="540"/>
        <w:jc w:val="both"/>
        <w:rPr>
          <w:rFonts w:ascii="Times New Roman" w:eastAsia="Lucida Sans Unicode" w:hAnsi="Times New Roman" w:cs="Times New Roman"/>
          <w:sz w:val="24"/>
          <w:szCs w:val="24"/>
        </w:rPr>
      </w:pPr>
      <w:r w:rsidRPr="009B37D6">
        <w:rPr>
          <w:rFonts w:ascii="Times New Roman" w:hAnsi="Times New Roman" w:cs="Times New Roman"/>
          <w:sz w:val="24"/>
          <w:szCs w:val="24"/>
        </w:rPr>
        <w:t>- уведомление содержит нецензурные либо оскорбительные выражения, угрозы жизни, здоровью и имуществу должностного лица, а также членов его семьи.</w:t>
      </w:r>
    </w:p>
    <w:p w:rsidR="00520316" w:rsidRPr="009B37D6" w:rsidRDefault="00520316" w:rsidP="009B37D6">
      <w:pPr>
        <w:pStyle w:val="ac"/>
        <w:tabs>
          <w:tab w:val="left" w:pos="851"/>
          <w:tab w:val="left" w:pos="10065"/>
        </w:tabs>
        <w:spacing w:after="0" w:line="240" w:lineRule="auto"/>
        <w:ind w:left="0" w:firstLine="709"/>
        <w:jc w:val="both"/>
        <w:rPr>
          <w:rFonts w:ascii="Times New Roman" w:hAnsi="Times New Roman" w:cs="Times New Roman"/>
          <w:b/>
          <w:sz w:val="24"/>
          <w:szCs w:val="24"/>
        </w:rPr>
      </w:pPr>
      <w:r w:rsidRPr="009B37D6">
        <w:rPr>
          <w:rFonts w:ascii="Times New Roman" w:hAnsi="Times New Roman" w:cs="Times New Roman"/>
          <w:b/>
          <w:sz w:val="24"/>
          <w:szCs w:val="24"/>
        </w:rPr>
        <w:t>2.</w:t>
      </w:r>
      <w:r w:rsidR="003F7B45" w:rsidRPr="009B37D6">
        <w:rPr>
          <w:rFonts w:ascii="Times New Roman" w:hAnsi="Times New Roman" w:cs="Times New Roman"/>
          <w:b/>
          <w:sz w:val="24"/>
          <w:szCs w:val="24"/>
        </w:rPr>
        <w:t>9</w:t>
      </w:r>
      <w:r w:rsidRPr="009B37D6">
        <w:rPr>
          <w:rFonts w:ascii="Times New Roman" w:hAnsi="Times New Roman" w:cs="Times New Roman"/>
          <w:b/>
          <w:sz w:val="24"/>
          <w:szCs w:val="24"/>
        </w:rPr>
        <w:t>. Исчерпывающий перечень оснований для отказа в предоставлении муниципальной услуги</w:t>
      </w:r>
    </w:p>
    <w:p w:rsidR="00404A56" w:rsidRPr="009B37D6" w:rsidRDefault="000300E2" w:rsidP="009B37D6">
      <w:pPr>
        <w:spacing w:after="0" w:line="240" w:lineRule="auto"/>
        <w:ind w:firstLine="540"/>
        <w:jc w:val="both"/>
        <w:rPr>
          <w:rFonts w:ascii="Times New Roman" w:hAnsi="Times New Roman" w:cs="Times New Roman"/>
          <w:sz w:val="24"/>
          <w:szCs w:val="24"/>
        </w:rPr>
      </w:pPr>
      <w:r w:rsidRPr="009B37D6">
        <w:rPr>
          <w:rFonts w:ascii="Times New Roman" w:eastAsia="Times New Roman" w:hAnsi="Times New Roman" w:cs="Times New Roman"/>
          <w:sz w:val="24"/>
          <w:szCs w:val="24"/>
          <w:lang w:eastAsia="ar-SA"/>
        </w:rPr>
        <w:t>Основанием для</w:t>
      </w:r>
      <w:r w:rsidRPr="009B37D6">
        <w:rPr>
          <w:rFonts w:ascii="Times New Roman" w:hAnsi="Times New Roman" w:cs="Times New Roman"/>
          <w:sz w:val="24"/>
          <w:szCs w:val="24"/>
        </w:rPr>
        <w:t xml:space="preserve"> отказа в предоставлении муниципальной услуги является</w:t>
      </w:r>
      <w:r w:rsidR="00404A56" w:rsidRPr="009B37D6">
        <w:rPr>
          <w:rFonts w:ascii="Times New Roman" w:hAnsi="Times New Roman" w:cs="Times New Roman"/>
          <w:sz w:val="24"/>
          <w:szCs w:val="24"/>
        </w:rPr>
        <w:t>:</w:t>
      </w:r>
    </w:p>
    <w:p w:rsidR="000300E2" w:rsidRPr="009B37D6" w:rsidRDefault="00404A56" w:rsidP="009B37D6">
      <w:pPr>
        <w:spacing w:after="0" w:line="240" w:lineRule="auto"/>
        <w:ind w:firstLine="540"/>
        <w:jc w:val="both"/>
        <w:rPr>
          <w:rFonts w:ascii="Times New Roman" w:hAnsi="Times New Roman" w:cs="Times New Roman"/>
          <w:sz w:val="24"/>
          <w:szCs w:val="24"/>
        </w:rPr>
      </w:pPr>
      <w:r w:rsidRPr="009B37D6">
        <w:rPr>
          <w:rFonts w:ascii="Times New Roman" w:hAnsi="Times New Roman" w:cs="Times New Roman"/>
          <w:sz w:val="24"/>
          <w:szCs w:val="24"/>
        </w:rPr>
        <w:lastRenderedPageBreak/>
        <w:t>-</w:t>
      </w:r>
      <w:r w:rsidR="000300E2" w:rsidRPr="009B37D6">
        <w:rPr>
          <w:rFonts w:ascii="Times New Roman" w:hAnsi="Times New Roman" w:cs="Times New Roman"/>
          <w:sz w:val="24"/>
          <w:szCs w:val="24"/>
        </w:rPr>
        <w:t xml:space="preserve"> обращение с уведомлением о планируемом строительстве лицом, не являющимся застройщиком в связи с отсутствием у</w:t>
      </w:r>
      <w:r w:rsidRPr="009B37D6">
        <w:rPr>
          <w:rFonts w:ascii="Times New Roman" w:hAnsi="Times New Roman" w:cs="Times New Roman"/>
          <w:sz w:val="24"/>
          <w:szCs w:val="24"/>
        </w:rPr>
        <w:t xml:space="preserve"> него прав на земельный участок;</w:t>
      </w:r>
    </w:p>
    <w:p w:rsidR="000300E2" w:rsidRPr="009B37D6" w:rsidRDefault="00404A56" w:rsidP="009B37D6">
      <w:pPr>
        <w:spacing w:after="0" w:line="240" w:lineRule="auto"/>
        <w:ind w:firstLine="540"/>
        <w:jc w:val="both"/>
        <w:rPr>
          <w:rFonts w:ascii="Times New Roman" w:hAnsi="Times New Roman" w:cs="Times New Roman"/>
          <w:sz w:val="24"/>
          <w:szCs w:val="24"/>
        </w:rPr>
      </w:pPr>
      <w:r w:rsidRPr="009B37D6">
        <w:rPr>
          <w:rFonts w:ascii="Times New Roman" w:hAnsi="Times New Roman" w:cs="Times New Roman"/>
          <w:sz w:val="24"/>
          <w:szCs w:val="24"/>
        </w:rPr>
        <w:t>- направленное уведомление не соответствует по форме и содержанию тре</w:t>
      </w:r>
      <w:r w:rsidR="001B46A8">
        <w:rPr>
          <w:rFonts w:ascii="Times New Roman" w:hAnsi="Times New Roman" w:cs="Times New Roman"/>
          <w:sz w:val="24"/>
          <w:szCs w:val="24"/>
        </w:rPr>
        <w:t>бованиям, согласно приложению 1 или приложению 2.</w:t>
      </w:r>
    </w:p>
    <w:p w:rsidR="00566870" w:rsidRPr="009B37D6" w:rsidRDefault="00566870" w:rsidP="009B37D6">
      <w:pPr>
        <w:pStyle w:val="ConsPlusNormal"/>
        <w:ind w:firstLine="708"/>
        <w:jc w:val="both"/>
        <w:outlineLvl w:val="2"/>
        <w:rPr>
          <w:rFonts w:ascii="Times New Roman" w:hAnsi="Times New Roman" w:cs="Times New Roman"/>
          <w:b/>
          <w:sz w:val="24"/>
          <w:szCs w:val="24"/>
        </w:rPr>
      </w:pPr>
      <w:r w:rsidRPr="009B37D6">
        <w:rPr>
          <w:rFonts w:ascii="Times New Roman" w:hAnsi="Times New Roman" w:cs="Times New Roman"/>
          <w:b/>
          <w:sz w:val="24"/>
          <w:szCs w:val="24"/>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566870" w:rsidRPr="009B37D6" w:rsidRDefault="00566870" w:rsidP="009B37D6">
      <w:pPr>
        <w:pStyle w:val="ConsPlusNormal"/>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Предоставление муниципальной услуги "</w:t>
      </w:r>
      <w:r w:rsidR="00D1159B" w:rsidRPr="009B37D6">
        <w:rPr>
          <w:rFonts w:ascii="Times New Roman" w:hAnsi="Times New Roman" w:cs="Times New Roman"/>
          <w:sz w:val="24"/>
          <w:szCs w:val="24"/>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B37D6">
        <w:rPr>
          <w:rFonts w:ascii="Times New Roman" w:hAnsi="Times New Roman" w:cs="Times New Roman"/>
          <w:sz w:val="24"/>
          <w:szCs w:val="24"/>
        </w:rPr>
        <w:t>" осуществляется без взимания платы.</w:t>
      </w:r>
      <w:proofErr w:type="gramEnd"/>
    </w:p>
    <w:p w:rsidR="00520316" w:rsidRPr="009B37D6" w:rsidRDefault="00566870" w:rsidP="009B37D6">
      <w:pPr>
        <w:spacing w:after="0" w:line="240" w:lineRule="auto"/>
        <w:ind w:firstLine="708"/>
        <w:jc w:val="both"/>
        <w:rPr>
          <w:rFonts w:ascii="Times New Roman" w:hAnsi="Times New Roman" w:cs="Times New Roman"/>
          <w:b/>
          <w:sz w:val="24"/>
          <w:szCs w:val="24"/>
        </w:rPr>
      </w:pPr>
      <w:r w:rsidRPr="009B37D6">
        <w:rPr>
          <w:rFonts w:ascii="Times New Roman" w:hAnsi="Times New Roman" w:cs="Times New Roman"/>
          <w:b/>
          <w:sz w:val="24"/>
          <w:szCs w:val="24"/>
        </w:rPr>
        <w:t>2.11</w:t>
      </w:r>
      <w:r w:rsidR="00520316" w:rsidRPr="009B37D6">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Время ожидания приема заявителями при подаче заявления и получении документов не должно превышать 15 минут.</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Продолжительность приема у специалиста МФЦ, либо специалиста Управления не должна превышать 15 минут по каждому заявителю.</w:t>
      </w:r>
    </w:p>
    <w:p w:rsidR="00520316" w:rsidRPr="009B37D6" w:rsidRDefault="00566870" w:rsidP="009B37D6">
      <w:pPr>
        <w:spacing w:after="0" w:line="240" w:lineRule="auto"/>
        <w:ind w:firstLine="708"/>
        <w:jc w:val="both"/>
        <w:rPr>
          <w:rFonts w:ascii="Times New Roman" w:hAnsi="Times New Roman" w:cs="Times New Roman"/>
          <w:b/>
          <w:sz w:val="24"/>
          <w:szCs w:val="24"/>
        </w:rPr>
      </w:pPr>
      <w:r w:rsidRPr="009B37D6">
        <w:rPr>
          <w:rFonts w:ascii="Times New Roman" w:hAnsi="Times New Roman" w:cs="Times New Roman"/>
          <w:b/>
          <w:sz w:val="24"/>
          <w:szCs w:val="24"/>
        </w:rPr>
        <w:t>2.12</w:t>
      </w:r>
      <w:r w:rsidR="00520316" w:rsidRPr="009B37D6">
        <w:rPr>
          <w:rFonts w:ascii="Times New Roman" w:hAnsi="Times New Roman" w:cs="Times New Roman"/>
          <w:b/>
          <w:sz w:val="24"/>
          <w:szCs w:val="24"/>
        </w:rPr>
        <w:t>. Срок регистрации запроса заявителя о предоставлении муниципальной услуги.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В </w:t>
      </w:r>
      <w:proofErr w:type="gramStart"/>
      <w:r w:rsidRPr="009B37D6">
        <w:rPr>
          <w:rFonts w:ascii="Times New Roman" w:hAnsi="Times New Roman" w:cs="Times New Roman"/>
          <w:sz w:val="24"/>
          <w:szCs w:val="24"/>
        </w:rPr>
        <w:t>случае</w:t>
      </w:r>
      <w:proofErr w:type="gramEnd"/>
      <w:r w:rsidRPr="009B37D6">
        <w:rPr>
          <w:rFonts w:ascii="Times New Roman" w:hAnsi="Times New Roman" w:cs="Times New Roman"/>
          <w:sz w:val="24"/>
          <w:szCs w:val="24"/>
        </w:rPr>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w:t>
      </w:r>
      <w:proofErr w:type="gramStart"/>
      <w:r w:rsidRPr="009B37D6">
        <w:rPr>
          <w:rFonts w:ascii="Times New Roman" w:hAnsi="Times New Roman" w:cs="Times New Roman"/>
          <w:sz w:val="24"/>
          <w:szCs w:val="24"/>
        </w:rPr>
        <w:t>случае</w:t>
      </w:r>
      <w:proofErr w:type="gramEnd"/>
      <w:r w:rsidRPr="009B37D6">
        <w:rPr>
          <w:rFonts w:ascii="Times New Roman" w:hAnsi="Times New Roman" w:cs="Times New Roman"/>
          <w:sz w:val="24"/>
          <w:szCs w:val="24"/>
        </w:rPr>
        <w:t xml:space="preserve"> поступления заявления через МФЦ, оно регистрируется в день его поступления в Управление.</w:t>
      </w:r>
    </w:p>
    <w:p w:rsidR="00520316" w:rsidRPr="009B37D6" w:rsidRDefault="00520316" w:rsidP="009B37D6">
      <w:pPr>
        <w:pStyle w:val="ConsPlusNormal"/>
        <w:widowControl/>
        <w:ind w:firstLine="708"/>
        <w:jc w:val="both"/>
        <w:rPr>
          <w:rFonts w:ascii="Times New Roman" w:hAnsi="Times New Roman" w:cs="Times New Roman"/>
          <w:b/>
          <w:bCs/>
          <w:sz w:val="24"/>
          <w:szCs w:val="24"/>
        </w:rPr>
      </w:pPr>
      <w:r w:rsidRPr="009B37D6">
        <w:rPr>
          <w:rFonts w:ascii="Times New Roman" w:hAnsi="Times New Roman" w:cs="Times New Roman"/>
          <w:b/>
          <w:bCs/>
          <w:sz w:val="24"/>
          <w:szCs w:val="24"/>
        </w:rPr>
        <w:t>2.</w:t>
      </w:r>
      <w:r w:rsidR="00566870" w:rsidRPr="009B37D6">
        <w:rPr>
          <w:rFonts w:ascii="Times New Roman" w:hAnsi="Times New Roman" w:cs="Times New Roman"/>
          <w:b/>
          <w:bCs/>
          <w:sz w:val="24"/>
          <w:szCs w:val="24"/>
        </w:rPr>
        <w:t>13</w:t>
      </w:r>
      <w:r w:rsidRPr="009B37D6">
        <w:rPr>
          <w:rFonts w:ascii="Times New Roman" w:hAnsi="Times New Roman" w:cs="Times New Roman"/>
          <w:b/>
          <w:bCs/>
          <w:sz w:val="24"/>
          <w:szCs w:val="24"/>
        </w:rPr>
        <w:t xml:space="preserve"> Требования к помещениям, в которых предоставляются муниципальные услуги</w:t>
      </w:r>
      <w:r w:rsidRPr="009B37D6">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Требования к помещениям, в которых предоставляются муниципальные услуги.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Pr="009B37D6">
        <w:rPr>
          <w:rFonts w:ascii="Times New Roman" w:hAnsi="Times New Roman" w:cs="Times New Roman"/>
          <w:sz w:val="24"/>
          <w:szCs w:val="24"/>
        </w:rPr>
        <w:t>.</w:t>
      </w:r>
      <w:proofErr w:type="gramEnd"/>
      <w:r w:rsidRPr="009B37D6">
        <w:rPr>
          <w:rFonts w:ascii="Times New Roman" w:hAnsi="Times New Roman" w:cs="Times New Roman"/>
          <w:sz w:val="24"/>
          <w:szCs w:val="24"/>
        </w:rPr>
        <w:t xml:space="preserve"> </w:t>
      </w:r>
      <w:proofErr w:type="gramStart"/>
      <w:r w:rsidRPr="009B37D6">
        <w:rPr>
          <w:rFonts w:ascii="Times New Roman" w:hAnsi="Times New Roman" w:cs="Times New Roman"/>
          <w:sz w:val="24"/>
          <w:szCs w:val="24"/>
        </w:rPr>
        <w:t>и</w:t>
      </w:r>
      <w:proofErr w:type="gramEnd"/>
      <w:r w:rsidRPr="009B37D6">
        <w:rPr>
          <w:rFonts w:ascii="Times New Roman" w:hAnsi="Times New Roman" w:cs="Times New Roman"/>
          <w:sz w:val="24"/>
          <w:szCs w:val="24"/>
        </w:rPr>
        <w:t xml:space="preserve"> один день в неделю до 20.00 час.</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здоровья. </w:t>
      </w:r>
    </w:p>
    <w:p w:rsidR="00520316" w:rsidRPr="009B37D6" w:rsidRDefault="00520316" w:rsidP="009B37D6">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lastRenderedPageBreak/>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использующих кресла-коляски.</w:t>
      </w:r>
      <w:proofErr w:type="gramEnd"/>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520316" w:rsidRPr="00EA547A" w:rsidRDefault="00520316" w:rsidP="009B37D6">
      <w:pPr>
        <w:spacing w:after="0" w:line="240" w:lineRule="auto"/>
        <w:ind w:firstLine="709"/>
        <w:jc w:val="both"/>
        <w:rPr>
          <w:rFonts w:ascii="Times New Roman" w:hAnsi="Times New Roman" w:cs="Times New Roman"/>
          <w:sz w:val="24"/>
          <w:szCs w:val="24"/>
        </w:rPr>
      </w:pPr>
      <w:bookmarkStart w:id="3" w:name="_GoBack"/>
      <w:r w:rsidRPr="00EA547A">
        <w:rPr>
          <w:rFonts w:ascii="Times New Roman" w:hAnsi="Times New Roman" w:cs="Times New Roman"/>
          <w:sz w:val="24"/>
          <w:szCs w:val="24"/>
        </w:rPr>
        <w:t xml:space="preserve">Помещение и рабочие места здания Администрации города Сарапула и МФЦ для предоставления муниципальной услуги соответствуют </w:t>
      </w:r>
      <w:r w:rsidR="00EA547A" w:rsidRPr="00EA547A">
        <w:rPr>
          <w:rFonts w:ascii="Times New Roman" w:hAnsi="Times New Roman" w:cs="Times New Roman"/>
          <w:sz w:val="24"/>
          <w:szCs w:val="24"/>
        </w:rPr>
        <w:t>санитарным правилам СП 2.2.3670-20 "Санитарно-эпидемиологические требования к условиям труда"</w:t>
      </w:r>
      <w:r w:rsidRPr="00EA547A">
        <w:rPr>
          <w:rFonts w:ascii="Times New Roman" w:hAnsi="Times New Roman" w:cs="Times New Roman"/>
          <w:sz w:val="24"/>
          <w:szCs w:val="24"/>
        </w:rPr>
        <w:t>.</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EA547A">
        <w:rPr>
          <w:rFonts w:ascii="Times New Roman" w:hAnsi="Times New Roman" w:cs="Times New Roman"/>
          <w:sz w:val="24"/>
          <w:szCs w:val="24"/>
        </w:rPr>
        <w:t xml:space="preserve">В </w:t>
      </w:r>
      <w:proofErr w:type="gramStart"/>
      <w:r w:rsidRPr="00EA547A">
        <w:rPr>
          <w:rFonts w:ascii="Times New Roman" w:hAnsi="Times New Roman" w:cs="Times New Roman"/>
          <w:sz w:val="24"/>
          <w:szCs w:val="24"/>
        </w:rPr>
        <w:t>целях</w:t>
      </w:r>
      <w:proofErr w:type="gramEnd"/>
      <w:r w:rsidRPr="00EA547A">
        <w:rPr>
          <w:rFonts w:ascii="Times New Roman" w:hAnsi="Times New Roman" w:cs="Times New Roman"/>
          <w:sz w:val="24"/>
          <w:szCs w:val="24"/>
        </w:rPr>
        <w:t xml:space="preserve"> соблюдения</w:t>
      </w:r>
      <w:r w:rsidRPr="009B37D6">
        <w:rPr>
          <w:rFonts w:ascii="Times New Roman" w:hAnsi="Times New Roman" w:cs="Times New Roman"/>
          <w:sz w:val="24"/>
          <w:szCs w:val="24"/>
        </w:rPr>
        <w:t xml:space="preserve"> </w:t>
      </w:r>
      <w:bookmarkEnd w:id="3"/>
      <w:r w:rsidRPr="009B37D6">
        <w:rPr>
          <w:rFonts w:ascii="Times New Roman" w:hAnsi="Times New Roman" w:cs="Times New Roman"/>
          <w:sz w:val="24"/>
          <w:szCs w:val="24"/>
        </w:rPr>
        <w:t xml:space="preserve">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таким лицам (включая лиц с ограниченными возможностями здоровья, использующих кресла-коляски и собак проводников): </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Специалист МФЦ обеспечивается личной нагрудной карточкой (</w:t>
      </w:r>
      <w:proofErr w:type="spellStart"/>
      <w:r w:rsidRPr="009B37D6">
        <w:rPr>
          <w:rFonts w:ascii="Times New Roman" w:hAnsi="Times New Roman" w:cs="Times New Roman"/>
          <w:sz w:val="24"/>
          <w:szCs w:val="24"/>
        </w:rPr>
        <w:t>бейджем</w:t>
      </w:r>
      <w:proofErr w:type="spellEnd"/>
      <w:r w:rsidRPr="009B37D6">
        <w:rPr>
          <w:rFonts w:ascii="Times New Roman" w:hAnsi="Times New Roman" w:cs="Times New Roman"/>
          <w:sz w:val="24"/>
          <w:szCs w:val="24"/>
        </w:rPr>
        <w:t>) с указанием фамилии, имени, отчества (при наличии) и должности.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Специалист Управления и специалист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таких лиц, объектов социальной, инженерной и транспортной инфраструктуры  и услуг в соответствии с законодательством  Удмуртской Республики.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предварительной записи гражданин сообщает специалисту по приему населения желаемое время приема.</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lastRenderedPageBreak/>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Для организации взаимодействия сотрудников МФЦ с заявителями, помещение МФЦ делится на следующие функциональные сектора (зоны):</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сектор информирования;</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сектор ожидания;</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сектор приема заявителей.</w:t>
      </w:r>
    </w:p>
    <w:p w:rsidR="00F70962" w:rsidRPr="009B37D6" w:rsidRDefault="00F70962" w:rsidP="009B37D6">
      <w:pPr>
        <w:spacing w:after="0" w:line="240" w:lineRule="auto"/>
        <w:ind w:firstLine="709"/>
        <w:jc w:val="both"/>
        <w:rPr>
          <w:rFonts w:ascii="Times New Roman" w:hAnsi="Times New Roman" w:cs="Times New Roman"/>
          <w:sz w:val="24"/>
          <w:szCs w:val="24"/>
        </w:rPr>
      </w:pPr>
    </w:p>
    <w:p w:rsidR="00520316" w:rsidRPr="009B37D6" w:rsidRDefault="00520316" w:rsidP="00BE2A61">
      <w:pPr>
        <w:spacing w:after="0" w:line="240" w:lineRule="auto"/>
        <w:ind w:firstLine="709"/>
        <w:jc w:val="center"/>
        <w:rPr>
          <w:rFonts w:ascii="Times New Roman" w:hAnsi="Times New Roman" w:cs="Times New Roman"/>
          <w:sz w:val="24"/>
          <w:szCs w:val="24"/>
        </w:rPr>
      </w:pPr>
      <w:r w:rsidRPr="009B37D6">
        <w:rPr>
          <w:rFonts w:ascii="Times New Roman" w:hAnsi="Times New Roman" w:cs="Times New Roman"/>
          <w:sz w:val="24"/>
          <w:szCs w:val="24"/>
        </w:rPr>
        <w:t>Требования к организации сектора информирования.</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В </w:t>
      </w:r>
      <w:proofErr w:type="gramStart"/>
      <w:r w:rsidRPr="009B37D6">
        <w:rPr>
          <w:rFonts w:ascii="Times New Roman" w:hAnsi="Times New Roman" w:cs="Times New Roman"/>
          <w:sz w:val="24"/>
          <w:szCs w:val="24"/>
        </w:rPr>
        <w:t>секторе</w:t>
      </w:r>
      <w:proofErr w:type="gramEnd"/>
      <w:r w:rsidRPr="009B37D6">
        <w:rPr>
          <w:rFonts w:ascii="Times New Roman" w:hAnsi="Times New Roman" w:cs="Times New Roman"/>
          <w:sz w:val="24"/>
          <w:szCs w:val="24"/>
        </w:rPr>
        <w:t xml:space="preserve"> информирования организовано не менее 2 окон для осуществления информирования о порядке предоставления муниципальных услуг.</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9B37D6">
        <w:rPr>
          <w:rFonts w:ascii="Times New Roman" w:hAnsi="Times New Roman" w:cs="Times New Roman"/>
          <w:sz w:val="24"/>
          <w:szCs w:val="24"/>
        </w:rPr>
        <w:t>4</w:t>
      </w:r>
      <w:proofErr w:type="gramEnd"/>
      <w:r w:rsidRPr="009B37D6">
        <w:rPr>
          <w:rFonts w:ascii="Times New Roman" w:hAnsi="Times New Roman" w:cs="Times New Roman"/>
          <w:sz w:val="24"/>
          <w:szCs w:val="24"/>
        </w:rPr>
        <w:t>, в которых размещаются информационные листки.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предоставляющих такие услуги;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информацию в текстовом виде, наглядно отображающую алгоритм прохождения административной процедуры;</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сроках предоставления муниципальных услуг;</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перечнях документов, необходимых для получения муниципальных услуг;</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lastRenderedPageBreak/>
        <w:t xml:space="preserve">В </w:t>
      </w:r>
      <w:proofErr w:type="gramStart"/>
      <w:r w:rsidRPr="009B37D6">
        <w:rPr>
          <w:rFonts w:ascii="Times New Roman" w:hAnsi="Times New Roman" w:cs="Times New Roman"/>
          <w:sz w:val="24"/>
          <w:szCs w:val="24"/>
        </w:rPr>
        <w:t>секторе</w:t>
      </w:r>
      <w:proofErr w:type="gramEnd"/>
      <w:r w:rsidRPr="009B37D6">
        <w:rPr>
          <w:rFonts w:ascii="Times New Roman" w:hAnsi="Times New Roman" w:cs="Times New Roman"/>
          <w:sz w:val="24"/>
          <w:szCs w:val="24"/>
        </w:rPr>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При большом количестве звонков заявителей организована отдельная телефонная система ("горячей линии" </w:t>
      </w:r>
      <w:proofErr w:type="spellStart"/>
      <w:r w:rsidRPr="009B37D6">
        <w:rPr>
          <w:rFonts w:ascii="Times New Roman" w:hAnsi="Times New Roman" w:cs="Times New Roman"/>
          <w:sz w:val="24"/>
          <w:szCs w:val="24"/>
        </w:rPr>
        <w:t>call</w:t>
      </w:r>
      <w:proofErr w:type="spellEnd"/>
      <w:r w:rsidRPr="009B37D6">
        <w:rPr>
          <w:rFonts w:ascii="Times New Roman" w:hAnsi="Times New Roman" w:cs="Times New Roman"/>
          <w:sz w:val="24"/>
          <w:szCs w:val="24"/>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F70962" w:rsidRPr="009B37D6" w:rsidRDefault="00F70962" w:rsidP="009B37D6">
      <w:pPr>
        <w:spacing w:after="0" w:line="240" w:lineRule="auto"/>
        <w:ind w:firstLine="709"/>
        <w:jc w:val="both"/>
        <w:rPr>
          <w:rFonts w:ascii="Times New Roman" w:hAnsi="Times New Roman" w:cs="Times New Roman"/>
          <w:sz w:val="24"/>
          <w:szCs w:val="24"/>
        </w:rPr>
      </w:pPr>
    </w:p>
    <w:p w:rsidR="00520316" w:rsidRPr="009B37D6" w:rsidRDefault="00520316" w:rsidP="00BE2A61">
      <w:pPr>
        <w:spacing w:after="0" w:line="240" w:lineRule="auto"/>
        <w:ind w:firstLine="709"/>
        <w:jc w:val="center"/>
        <w:rPr>
          <w:rFonts w:ascii="Times New Roman" w:hAnsi="Times New Roman" w:cs="Times New Roman"/>
          <w:sz w:val="24"/>
          <w:szCs w:val="24"/>
        </w:rPr>
      </w:pPr>
      <w:r w:rsidRPr="009B37D6">
        <w:rPr>
          <w:rFonts w:ascii="Times New Roman" w:hAnsi="Times New Roman" w:cs="Times New Roman"/>
          <w:sz w:val="24"/>
          <w:szCs w:val="24"/>
        </w:rPr>
        <w:t>Требования к организации сектора ожидания.</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ожидания оборудован в необходимом количестве стульями, скамейками, столами для оформления документов.</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В </w:t>
      </w:r>
      <w:proofErr w:type="gramStart"/>
      <w:r w:rsidRPr="009B37D6">
        <w:rPr>
          <w:rFonts w:ascii="Times New Roman" w:hAnsi="Times New Roman" w:cs="Times New Roman"/>
          <w:sz w:val="24"/>
          <w:szCs w:val="24"/>
        </w:rPr>
        <w:t>секторе</w:t>
      </w:r>
      <w:proofErr w:type="gramEnd"/>
      <w:r w:rsidRPr="009B37D6">
        <w:rPr>
          <w:rFonts w:ascii="Times New Roman" w:hAnsi="Times New Roman" w:cs="Times New Roman"/>
          <w:sz w:val="24"/>
          <w:szCs w:val="24"/>
        </w:rPr>
        <w:t xml:space="preserve"> ожидания на видном месте расположены схемы размещения средств пожаротушения и путей эвакуации посетителей и сотрудников МФЦ.</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В </w:t>
      </w:r>
      <w:proofErr w:type="gramStart"/>
      <w:r w:rsidRPr="009B37D6">
        <w:rPr>
          <w:rFonts w:ascii="Times New Roman" w:hAnsi="Times New Roman" w:cs="Times New Roman"/>
          <w:sz w:val="24"/>
          <w:szCs w:val="24"/>
        </w:rPr>
        <w:t>секторе</w:t>
      </w:r>
      <w:proofErr w:type="gramEnd"/>
      <w:r w:rsidRPr="009B37D6">
        <w:rPr>
          <w:rFonts w:ascii="Times New Roman" w:hAnsi="Times New Roman" w:cs="Times New Roman"/>
          <w:sz w:val="24"/>
          <w:szCs w:val="24"/>
        </w:rPr>
        <w:t xml:space="preserve"> ожидания имеется система звукового информирования.</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Система электронного управления очередью обеспечивает:</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регистрацию заявителя в очереди;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учет заявителей в очереди, управление отдельными очередями в зависимости от видов услуг;</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возможность отображения статуса очереди;</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возможность автоматического перенаправления заявителя в очередь на обслуживание к следующему оператору МФЦ.</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В </w:t>
      </w:r>
      <w:proofErr w:type="gramStart"/>
      <w:r w:rsidRPr="009B37D6">
        <w:rPr>
          <w:rFonts w:ascii="Times New Roman" w:hAnsi="Times New Roman" w:cs="Times New Roman"/>
          <w:sz w:val="24"/>
          <w:szCs w:val="24"/>
        </w:rPr>
        <w:t>секторе</w:t>
      </w:r>
      <w:proofErr w:type="gramEnd"/>
      <w:r w:rsidRPr="009B37D6">
        <w:rPr>
          <w:rFonts w:ascii="Times New Roman" w:hAnsi="Times New Roman" w:cs="Times New Roman"/>
          <w:sz w:val="24"/>
          <w:szCs w:val="24"/>
        </w:rPr>
        <w:t xml:space="preserve"> ожидания:</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размещается платежный терминал для обеспечения приема платежей от физических лиц;</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 свободном доступе находятся формы (бланки) документов, необходимых для получения муниципальных услуг;</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F70962" w:rsidRPr="009B37D6" w:rsidRDefault="00F70962" w:rsidP="009B37D6">
      <w:pPr>
        <w:spacing w:after="0" w:line="240" w:lineRule="auto"/>
        <w:ind w:firstLine="709"/>
        <w:jc w:val="both"/>
        <w:rPr>
          <w:rFonts w:ascii="Times New Roman" w:hAnsi="Times New Roman" w:cs="Times New Roman"/>
          <w:sz w:val="24"/>
          <w:szCs w:val="24"/>
        </w:rPr>
      </w:pPr>
    </w:p>
    <w:p w:rsidR="00520316" w:rsidRPr="009B37D6" w:rsidRDefault="00520316" w:rsidP="00BE2A61">
      <w:pPr>
        <w:spacing w:after="0" w:line="240" w:lineRule="auto"/>
        <w:ind w:firstLine="709"/>
        <w:jc w:val="center"/>
        <w:rPr>
          <w:rFonts w:ascii="Times New Roman" w:hAnsi="Times New Roman" w:cs="Times New Roman"/>
          <w:sz w:val="24"/>
          <w:szCs w:val="24"/>
        </w:rPr>
      </w:pPr>
      <w:r w:rsidRPr="009B37D6">
        <w:rPr>
          <w:rFonts w:ascii="Times New Roman" w:hAnsi="Times New Roman" w:cs="Times New Roman"/>
          <w:sz w:val="24"/>
          <w:szCs w:val="24"/>
        </w:rPr>
        <w:t>Требования к организации сектора приема заявителей.</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приема заявителей оборудуется окнами для приема и выдачи документов.</w:t>
      </w:r>
      <w:r w:rsidRPr="009B37D6">
        <w:rPr>
          <w:rFonts w:ascii="Times New Roman" w:hAnsi="Times New Roman" w:cs="Times New Roman"/>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lastRenderedPageBreak/>
        <w:t>Количество окон для приема и выдачи документов в МФЦ составляет не менее 20.</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520316" w:rsidRPr="009B37D6" w:rsidRDefault="00566870" w:rsidP="009B37D6">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2.14</w:t>
      </w:r>
      <w:r w:rsidR="00520316" w:rsidRPr="009B37D6">
        <w:rPr>
          <w:rFonts w:ascii="Times New Roman" w:hAnsi="Times New Roman" w:cs="Times New Roman"/>
          <w:b/>
          <w:sz w:val="24"/>
          <w:szCs w:val="24"/>
        </w:rPr>
        <w:t>. Показатели доступности и качества муниципальных услуг</w:t>
      </w:r>
    </w:p>
    <w:p w:rsidR="0049404B" w:rsidRPr="009B37D6" w:rsidRDefault="0049404B"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Показателями доступности муниципальной услуги являются:</w:t>
      </w:r>
    </w:p>
    <w:p w:rsidR="0049404B" w:rsidRPr="009B37D6" w:rsidRDefault="0049404B"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49404B" w:rsidRPr="009B37D6" w:rsidRDefault="0049404B"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наличие помещений, оборудования и оснащения, отвечающих требованиям Регламента;</w:t>
      </w:r>
    </w:p>
    <w:p w:rsidR="0049404B" w:rsidRPr="009B37D6" w:rsidRDefault="0049404B"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соблюдение режима работы Управления при предоставлении муниципальной услуги;</w:t>
      </w:r>
    </w:p>
    <w:p w:rsidR="0049404B" w:rsidRPr="009B37D6" w:rsidRDefault="0049404B"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49404B" w:rsidRPr="009B37D6" w:rsidRDefault="0049404B"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9404B" w:rsidRPr="009B37D6" w:rsidRDefault="0049404B"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Показателями качества муниципальной услуги являются:</w:t>
      </w:r>
    </w:p>
    <w:p w:rsidR="0049404B" w:rsidRPr="009B37D6" w:rsidRDefault="0049404B"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соблюдение сроков и последовательности административных процедур, установленных Регламентом;</w:t>
      </w:r>
    </w:p>
    <w:p w:rsidR="0049404B" w:rsidRPr="009B37D6" w:rsidRDefault="0049404B"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отсутствие обоснованных жалоб на действия (бездействие) и решения работников Управления, участвующих в предоставлении муниципальной услуги;</w:t>
      </w:r>
    </w:p>
    <w:p w:rsidR="0049404B" w:rsidRPr="009B37D6" w:rsidRDefault="0049404B"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компетентность работников 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49404B" w:rsidRPr="009B37D6" w:rsidRDefault="0049404B" w:rsidP="009B37D6">
      <w:pPr>
        <w:autoSpaceDE w:val="0"/>
        <w:autoSpaceDN w:val="0"/>
        <w:adjustRightInd w:val="0"/>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количество взаимодействий Заявителя и работников Управления при предоставлении муниципальной услуги не должно превышать 2-х раз, их время взаимодействия не должно превышать 30 минут.</w:t>
      </w:r>
    </w:p>
    <w:p w:rsidR="00520316" w:rsidRPr="009B37D6" w:rsidRDefault="00566870" w:rsidP="009B37D6">
      <w:pPr>
        <w:autoSpaceDE w:val="0"/>
        <w:autoSpaceDN w:val="0"/>
        <w:adjustRightInd w:val="0"/>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2.15</w:t>
      </w:r>
      <w:r w:rsidR="00520316" w:rsidRPr="009B37D6">
        <w:rPr>
          <w:rFonts w:ascii="Times New Roman" w:hAnsi="Times New Roman" w:cs="Times New Roman"/>
          <w:b/>
          <w:sz w:val="24"/>
          <w:szCs w:val="24"/>
        </w:rPr>
        <w:t>.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520316" w:rsidRPr="009B37D6" w:rsidRDefault="00520316" w:rsidP="009B37D6">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proofErr w:type="gramStart"/>
      <w:r w:rsidRPr="009B37D6">
        <w:rPr>
          <w:rFonts w:ascii="Times New Roman" w:hAnsi="Times New Roman" w:cs="Times New Roman"/>
          <w:sz w:val="24"/>
          <w:szCs w:val="24"/>
          <w:shd w:val="clear" w:color="auto" w:fill="FFFFFF"/>
        </w:rPr>
        <w:t>Предоставление муниципальных услуг в МФЦ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4" w:anchor="dst244" w:history="1">
        <w:r w:rsidRPr="009B37D6">
          <w:rPr>
            <w:rStyle w:val="a3"/>
            <w:rFonts w:ascii="Times New Roman" w:hAnsi="Times New Roman" w:cs="Times New Roman"/>
            <w:color w:val="auto"/>
            <w:sz w:val="24"/>
            <w:szCs w:val="24"/>
            <w:u w:val="none"/>
            <w:shd w:val="clear" w:color="auto" w:fill="FFFFFF"/>
          </w:rPr>
          <w:t>статье 15.1</w:t>
        </w:r>
      </w:hyperlink>
      <w:r w:rsidRPr="009B37D6">
        <w:rPr>
          <w:rFonts w:ascii="Times New Roman" w:hAnsi="Times New Roman" w:cs="Times New Roman"/>
          <w:sz w:val="24"/>
          <w:szCs w:val="24"/>
          <w:shd w:val="clear" w:color="auto" w:fill="FFFFFF"/>
        </w:rPr>
        <w:t> Федерального закона, а взаимодействие с</w:t>
      </w:r>
      <w:proofErr w:type="gramEnd"/>
      <w:r w:rsidRPr="009B37D6">
        <w:rPr>
          <w:rFonts w:ascii="Times New Roman" w:hAnsi="Times New Roman" w:cs="Times New Roman"/>
          <w:sz w:val="24"/>
          <w:szCs w:val="24"/>
          <w:shd w:val="clear" w:color="auto" w:fill="FFFFFF"/>
        </w:rPr>
        <w:t xml:space="preserve">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49404B" w:rsidRPr="009B37D6" w:rsidRDefault="0049404B" w:rsidP="009B37D6">
      <w:pPr>
        <w:spacing w:after="0" w:line="240" w:lineRule="auto"/>
        <w:ind w:firstLine="709"/>
        <w:jc w:val="both"/>
        <w:rPr>
          <w:rFonts w:ascii="Times New Roman" w:hAnsi="Times New Roman" w:cs="Times New Roman"/>
          <w:sz w:val="24"/>
          <w:szCs w:val="24"/>
        </w:rPr>
      </w:pPr>
      <w:r w:rsidRPr="009B37D6">
        <w:rPr>
          <w:rStyle w:val="blk"/>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r w:rsidRPr="009B37D6">
        <w:rPr>
          <w:rStyle w:val="blk"/>
          <w:rFonts w:ascii="Times New Roman" w:hAnsi="Times New Roman" w:cs="Times New Roman"/>
          <w:sz w:val="24"/>
          <w:szCs w:val="24"/>
        </w:rPr>
        <w:lastRenderedPageBreak/>
        <w:t>Федерального закона "Об электронной подписи" и требованиями настоящего Федерального закона.</w:t>
      </w:r>
    </w:p>
    <w:p w:rsidR="00520316" w:rsidRPr="009B37D6" w:rsidRDefault="00520316"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w:t>
      </w:r>
    </w:p>
    <w:p w:rsidR="00520316" w:rsidRPr="009B37D6" w:rsidRDefault="00520316" w:rsidP="009B37D6">
      <w:pPr>
        <w:spacing w:after="0" w:line="240" w:lineRule="auto"/>
        <w:ind w:firstLine="709"/>
        <w:jc w:val="both"/>
        <w:rPr>
          <w:rFonts w:ascii="Times New Roman" w:hAnsi="Times New Roman" w:cs="Times New Roman"/>
          <w:sz w:val="24"/>
          <w:szCs w:val="24"/>
        </w:rPr>
      </w:pPr>
    </w:p>
    <w:p w:rsidR="00D234B0" w:rsidRPr="009B37D6" w:rsidRDefault="00D234B0" w:rsidP="009B37D6">
      <w:pPr>
        <w:spacing w:after="0" w:line="240" w:lineRule="auto"/>
        <w:ind w:firstLine="709"/>
        <w:jc w:val="center"/>
        <w:rPr>
          <w:rFonts w:ascii="Times New Roman" w:hAnsi="Times New Roman" w:cs="Times New Roman"/>
          <w:b/>
          <w:sz w:val="24"/>
          <w:szCs w:val="24"/>
        </w:rPr>
      </w:pPr>
      <w:r w:rsidRPr="009B37D6">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9B37D6">
        <w:rPr>
          <w:rFonts w:ascii="Times New Roman" w:hAnsi="Times New Roman" w:cs="Times New Roman"/>
          <w:b/>
          <w:sz w:val="24"/>
          <w:szCs w:val="24"/>
        </w:rPr>
        <w:t xml:space="preserve"> </w:t>
      </w:r>
      <w:r w:rsidRPr="009B37D6">
        <w:rPr>
          <w:rFonts w:ascii="Times New Roman" w:hAnsi="Times New Roman" w:cs="Times New Roman"/>
          <w:b/>
          <w:sz w:val="24"/>
          <w:szCs w:val="24"/>
        </w:rPr>
        <w:t>административных процедур в электронной форме, а также особенности выполнении административных процедур в МФЦ</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D58F8" w:rsidRPr="009B37D6" w:rsidRDefault="002D58F8" w:rsidP="009B37D6">
      <w:pPr>
        <w:pStyle w:val="af2"/>
        <w:numPr>
          <w:ilvl w:val="0"/>
          <w:numId w:val="3"/>
        </w:num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Прием и проверка пакета документов.</w:t>
      </w:r>
    </w:p>
    <w:p w:rsidR="002D58F8" w:rsidRPr="009B37D6" w:rsidRDefault="002D58F8" w:rsidP="009B37D6">
      <w:pPr>
        <w:pStyle w:val="af2"/>
        <w:numPr>
          <w:ilvl w:val="0"/>
          <w:numId w:val="3"/>
        </w:num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 xml:space="preserve">Регистрация </w:t>
      </w:r>
      <w:r w:rsidR="007B4F92" w:rsidRPr="009B37D6">
        <w:rPr>
          <w:rFonts w:ascii="Times New Roman" w:hAnsi="Times New Roman" w:cs="Times New Roman"/>
          <w:sz w:val="24"/>
          <w:szCs w:val="24"/>
        </w:rPr>
        <w:t>уведомления</w:t>
      </w:r>
      <w:r w:rsidRPr="009B37D6">
        <w:rPr>
          <w:rFonts w:ascii="Times New Roman" w:hAnsi="Times New Roman" w:cs="Times New Roman"/>
          <w:sz w:val="24"/>
          <w:szCs w:val="24"/>
        </w:rPr>
        <w:t>.</w:t>
      </w:r>
    </w:p>
    <w:p w:rsidR="00942624" w:rsidRPr="009B37D6" w:rsidRDefault="00942624" w:rsidP="009B37D6">
      <w:pPr>
        <w:pStyle w:val="af2"/>
        <w:numPr>
          <w:ilvl w:val="0"/>
          <w:numId w:val="3"/>
        </w:num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Проверка и анализ представленных документов и подготовка межведомственных запросов исполнителем.</w:t>
      </w:r>
    </w:p>
    <w:p w:rsidR="00724FA7" w:rsidRPr="009B37D6" w:rsidRDefault="00724FA7" w:rsidP="009B37D6">
      <w:pPr>
        <w:pStyle w:val="af2"/>
        <w:numPr>
          <w:ilvl w:val="0"/>
          <w:numId w:val="3"/>
        </w:numPr>
        <w:tabs>
          <w:tab w:val="left" w:pos="709"/>
        </w:tabs>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Подготовка результата предоставления муниципальной услуги исполнителем.</w:t>
      </w:r>
    </w:p>
    <w:p w:rsidR="007B4F92" w:rsidRPr="009B37D6" w:rsidRDefault="00A53E65" w:rsidP="009B37D6">
      <w:pPr>
        <w:pStyle w:val="af2"/>
        <w:numPr>
          <w:ilvl w:val="0"/>
          <w:numId w:val="3"/>
        </w:num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 xml:space="preserve">Передача результата </w:t>
      </w:r>
      <w:r w:rsidR="007B4F92" w:rsidRPr="009B37D6">
        <w:rPr>
          <w:rFonts w:ascii="Times New Roman" w:hAnsi="Times New Roman" w:cs="Times New Roman"/>
          <w:sz w:val="24"/>
          <w:szCs w:val="24"/>
        </w:rPr>
        <w:t>предоставления муниципальной услуги подразделением, предоставляющим муниципальную услугу, в МФЦ.</w:t>
      </w:r>
    </w:p>
    <w:p w:rsidR="00D234B0" w:rsidRPr="009B37D6" w:rsidRDefault="00D234B0" w:rsidP="009B37D6">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3.1. Прием и проверка пакета документов </w:t>
      </w:r>
    </w:p>
    <w:p w:rsidR="00D234B0" w:rsidRPr="009B37D6" w:rsidRDefault="00D234B0" w:rsidP="009B37D6">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Основанием для начала процедуры предоставления муниципал</w:t>
      </w:r>
      <w:r w:rsidR="00411314" w:rsidRPr="009B37D6">
        <w:rPr>
          <w:rFonts w:ascii="Times New Roman" w:hAnsi="Times New Roman" w:cs="Times New Roman"/>
          <w:sz w:val="24"/>
          <w:szCs w:val="24"/>
        </w:rPr>
        <w:t>ьной услуги является получение уведомления</w:t>
      </w:r>
      <w:r w:rsidRPr="009B37D6">
        <w:rPr>
          <w:rFonts w:ascii="Times New Roman" w:hAnsi="Times New Roman" w:cs="Times New Roman"/>
          <w:sz w:val="24"/>
          <w:szCs w:val="24"/>
        </w:rPr>
        <w:t xml:space="preserve"> о выдаче </w:t>
      </w:r>
      <w:r w:rsidR="00404A56" w:rsidRPr="009B37D6">
        <w:rPr>
          <w:rFonts w:ascii="Times New Roman" w:hAnsi="Times New Roman" w:cs="Times New Roman"/>
          <w:sz w:val="24"/>
          <w:szCs w:val="24"/>
        </w:rPr>
        <w:t>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B37D6">
        <w:rPr>
          <w:rFonts w:ascii="Times New Roman" w:hAnsi="Times New Roman" w:cs="Times New Roman"/>
          <w:sz w:val="24"/>
          <w:szCs w:val="24"/>
        </w:rPr>
        <w:t xml:space="preserve"> с пакетом документов, указанных в п</w:t>
      </w:r>
      <w:proofErr w:type="gramEnd"/>
      <w:r w:rsidRPr="009B37D6">
        <w:rPr>
          <w:rFonts w:ascii="Times New Roman" w:hAnsi="Times New Roman" w:cs="Times New Roman"/>
          <w:sz w:val="24"/>
          <w:szCs w:val="24"/>
        </w:rPr>
        <w:t>.2.</w:t>
      </w:r>
      <w:r w:rsidR="00765395" w:rsidRPr="009B37D6">
        <w:rPr>
          <w:rFonts w:ascii="Times New Roman" w:hAnsi="Times New Roman" w:cs="Times New Roman"/>
          <w:sz w:val="24"/>
          <w:szCs w:val="24"/>
        </w:rPr>
        <w:t>7</w:t>
      </w:r>
      <w:r w:rsidRPr="009B37D6">
        <w:rPr>
          <w:rFonts w:ascii="Times New Roman" w:hAnsi="Times New Roman" w:cs="Times New Roman"/>
          <w:sz w:val="24"/>
          <w:szCs w:val="24"/>
        </w:rPr>
        <w:t xml:space="preserve"> настоящего регламента, в том числе получение запроса о предоставлении муниципальной услуги в электронной форме.</w:t>
      </w:r>
    </w:p>
    <w:p w:rsidR="00D234B0" w:rsidRPr="009B37D6" w:rsidRDefault="00D234B0" w:rsidP="009B37D6">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3.2. Регистрация </w:t>
      </w:r>
      <w:r w:rsidR="00A53E65" w:rsidRPr="009B37D6">
        <w:rPr>
          <w:rFonts w:ascii="Times New Roman" w:hAnsi="Times New Roman" w:cs="Times New Roman"/>
          <w:b/>
          <w:sz w:val="24"/>
          <w:szCs w:val="24"/>
        </w:rPr>
        <w:t>уведомления</w:t>
      </w:r>
      <w:r w:rsidR="00411314" w:rsidRPr="009B37D6">
        <w:rPr>
          <w:rFonts w:ascii="Times New Roman" w:hAnsi="Times New Roman" w:cs="Times New Roman"/>
          <w:b/>
          <w:sz w:val="24"/>
          <w:szCs w:val="24"/>
        </w:rPr>
        <w:t>.</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Специалист МФЦ, осуществляющий прием документов, либо специалист Управления:</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тексты документов написаны разборчиво;</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указано наименование и место нахождения юридических лиц;</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Ф.И.О. физических лиц, адреса их места жительства написаны полностью;</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документы не содержат серьезных повреждений, наличие которых не позволяет однозначно истолковать их содержание;</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3) помогает Заявителю оформить </w:t>
      </w:r>
      <w:r w:rsidR="00411314" w:rsidRPr="009B37D6">
        <w:rPr>
          <w:rFonts w:ascii="Times New Roman" w:hAnsi="Times New Roman" w:cs="Times New Roman"/>
          <w:sz w:val="24"/>
          <w:szCs w:val="24"/>
        </w:rPr>
        <w:t>уведомление</w:t>
      </w:r>
      <w:r w:rsidRPr="009B37D6">
        <w:rPr>
          <w:rFonts w:ascii="Times New Roman" w:hAnsi="Times New Roman" w:cs="Times New Roman"/>
          <w:sz w:val="24"/>
          <w:szCs w:val="24"/>
        </w:rPr>
        <w:t xml:space="preserve"> о предоставлении муниципальной услуги;</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lastRenderedPageBreak/>
        <w:t>4) предоставляет Заявителю информацию по порядку и срокам предоставления муниципальной услуги;</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5) в случае если представлены не все необходимые документы, указанные в п. </w:t>
      </w:r>
      <w:r w:rsidR="00D1159B" w:rsidRPr="009B37D6">
        <w:rPr>
          <w:rFonts w:ascii="Times New Roman" w:hAnsi="Times New Roman" w:cs="Times New Roman"/>
          <w:sz w:val="24"/>
          <w:szCs w:val="24"/>
        </w:rPr>
        <w:t xml:space="preserve">2.7 </w:t>
      </w:r>
      <w:proofErr w:type="spellStart"/>
      <w:r w:rsidR="00D1159B" w:rsidRPr="009B37D6">
        <w:rPr>
          <w:rFonts w:ascii="Times New Roman" w:hAnsi="Times New Roman" w:cs="Times New Roman"/>
          <w:sz w:val="24"/>
          <w:szCs w:val="24"/>
        </w:rPr>
        <w:t>п</w:t>
      </w:r>
      <w:proofErr w:type="gramStart"/>
      <w:r w:rsidR="00D1159B" w:rsidRPr="009B37D6">
        <w:rPr>
          <w:rFonts w:ascii="Times New Roman" w:hAnsi="Times New Roman" w:cs="Times New Roman"/>
          <w:sz w:val="24"/>
          <w:szCs w:val="24"/>
        </w:rPr>
        <w:t>.п</w:t>
      </w:r>
      <w:proofErr w:type="spellEnd"/>
      <w:proofErr w:type="gramEnd"/>
      <w:r w:rsidR="00D1159B" w:rsidRPr="009B37D6">
        <w:rPr>
          <w:rFonts w:ascii="Times New Roman" w:hAnsi="Times New Roman" w:cs="Times New Roman"/>
          <w:sz w:val="24"/>
          <w:szCs w:val="24"/>
        </w:rPr>
        <w:t xml:space="preserve"> 2.7.2.</w:t>
      </w:r>
      <w:r w:rsidR="00A53E65" w:rsidRPr="009B37D6">
        <w:rPr>
          <w:rFonts w:ascii="Times New Roman" w:hAnsi="Times New Roman" w:cs="Times New Roman"/>
          <w:sz w:val="24"/>
          <w:szCs w:val="24"/>
        </w:rPr>
        <w:t xml:space="preserve"> и </w:t>
      </w:r>
      <w:proofErr w:type="spellStart"/>
      <w:r w:rsidR="00A53E65" w:rsidRPr="009B37D6">
        <w:rPr>
          <w:rFonts w:ascii="Times New Roman" w:hAnsi="Times New Roman" w:cs="Times New Roman"/>
          <w:sz w:val="24"/>
          <w:szCs w:val="24"/>
        </w:rPr>
        <w:t>п.п</w:t>
      </w:r>
      <w:proofErr w:type="spellEnd"/>
      <w:r w:rsidR="00A53E65" w:rsidRPr="009B37D6">
        <w:rPr>
          <w:rFonts w:ascii="Times New Roman" w:hAnsi="Times New Roman" w:cs="Times New Roman"/>
          <w:sz w:val="24"/>
          <w:szCs w:val="24"/>
        </w:rPr>
        <w:t xml:space="preserve"> 2.7.3</w:t>
      </w:r>
      <w:r w:rsidR="00D1159B" w:rsidRPr="009B37D6">
        <w:rPr>
          <w:rFonts w:ascii="Times New Roman" w:hAnsi="Times New Roman" w:cs="Times New Roman"/>
          <w:sz w:val="24"/>
          <w:szCs w:val="24"/>
        </w:rPr>
        <w:t xml:space="preserve"> </w:t>
      </w:r>
      <w:r w:rsidRPr="009B37D6">
        <w:rPr>
          <w:rFonts w:ascii="Times New Roman" w:hAnsi="Times New Roman" w:cs="Times New Roman"/>
          <w:sz w:val="24"/>
          <w:szCs w:val="24"/>
        </w:rPr>
        <w:t xml:space="preserve">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9B37D6">
        <w:rPr>
          <w:rFonts w:ascii="Times New Roman" w:hAnsi="Times New Roman" w:cs="Times New Roman"/>
          <w:sz w:val="24"/>
          <w:szCs w:val="24"/>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w:t>
      </w:r>
      <w:r w:rsidR="005753C0" w:rsidRPr="009B37D6">
        <w:rPr>
          <w:rFonts w:ascii="Times New Roman" w:hAnsi="Times New Roman" w:cs="Times New Roman"/>
          <w:sz w:val="24"/>
          <w:szCs w:val="24"/>
        </w:rPr>
        <w:t>г.</w:t>
      </w:r>
      <w:r w:rsidRPr="009B37D6">
        <w:rPr>
          <w:rFonts w:ascii="Times New Roman" w:hAnsi="Times New Roman" w:cs="Times New Roman"/>
          <w:sz w:val="24"/>
          <w:szCs w:val="24"/>
        </w:rPr>
        <w:t xml:space="preserve"> № 210-ФЗ "Об организации предоставления государственных и муниципальных услуг", специалист </w:t>
      </w:r>
      <w:r w:rsidR="00765395" w:rsidRPr="009B37D6">
        <w:rPr>
          <w:rFonts w:ascii="Times New Roman" w:hAnsi="Times New Roman" w:cs="Times New Roman"/>
          <w:sz w:val="24"/>
          <w:szCs w:val="24"/>
        </w:rPr>
        <w:t>МФЦ</w:t>
      </w:r>
      <w:r w:rsidRPr="009B37D6">
        <w:rPr>
          <w:rFonts w:ascii="Times New Roman" w:hAnsi="Times New Roman" w:cs="Times New Roman"/>
          <w:sz w:val="24"/>
          <w:szCs w:val="24"/>
        </w:rPr>
        <w:t>, либо специалист Управления отказывает Заявителю в приеме заявления о предоставлении</w:t>
      </w:r>
      <w:proofErr w:type="gramEnd"/>
      <w:r w:rsidRPr="009B37D6">
        <w:rPr>
          <w:rFonts w:ascii="Times New Roman" w:hAnsi="Times New Roman" w:cs="Times New Roman"/>
          <w:sz w:val="24"/>
          <w:szCs w:val="24"/>
        </w:rPr>
        <w:t xml:space="preserve"> муниципальной услуги с объяснением причин, а также представляет заявителю письменный мотивированный отказ в приеме документов в течение </w:t>
      </w:r>
      <w:r w:rsidR="00D1159B" w:rsidRPr="009B37D6">
        <w:rPr>
          <w:rFonts w:ascii="Times New Roman" w:hAnsi="Times New Roman" w:cs="Times New Roman"/>
          <w:sz w:val="24"/>
          <w:szCs w:val="24"/>
        </w:rPr>
        <w:t>7</w:t>
      </w:r>
      <w:r w:rsidRPr="009B37D6">
        <w:rPr>
          <w:rFonts w:ascii="Times New Roman" w:hAnsi="Times New Roman" w:cs="Times New Roman"/>
          <w:sz w:val="24"/>
          <w:szCs w:val="24"/>
        </w:rPr>
        <w:t xml:space="preserve"> рабочих дней с момента регистрации заявления.</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Специалист МФЦ регистрирует </w:t>
      </w:r>
      <w:r w:rsidR="00411314" w:rsidRPr="009B37D6">
        <w:rPr>
          <w:rFonts w:ascii="Times New Roman" w:hAnsi="Times New Roman" w:cs="Times New Roman"/>
          <w:sz w:val="24"/>
          <w:szCs w:val="24"/>
        </w:rPr>
        <w:t>уведомление</w:t>
      </w:r>
      <w:r w:rsidRPr="009B37D6">
        <w:rPr>
          <w:rFonts w:ascii="Times New Roman" w:hAnsi="Times New Roman" w:cs="Times New Roman"/>
          <w:sz w:val="24"/>
          <w:szCs w:val="24"/>
        </w:rPr>
        <w:t xml:space="preserve">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В </w:t>
      </w:r>
      <w:proofErr w:type="gramStart"/>
      <w:r w:rsidRPr="009B37D6">
        <w:rPr>
          <w:rFonts w:ascii="Times New Roman" w:hAnsi="Times New Roman" w:cs="Times New Roman"/>
          <w:sz w:val="24"/>
          <w:szCs w:val="24"/>
        </w:rPr>
        <w:t>случае</w:t>
      </w:r>
      <w:proofErr w:type="gramEnd"/>
      <w:r w:rsidRPr="009B37D6">
        <w:rPr>
          <w:rFonts w:ascii="Times New Roman" w:hAnsi="Times New Roman" w:cs="Times New Roman"/>
          <w:sz w:val="24"/>
          <w:szCs w:val="24"/>
        </w:rPr>
        <w:t xml:space="preserve"> обращения заявителя в Управление </w:t>
      </w:r>
      <w:r w:rsidR="00411314" w:rsidRPr="009B37D6">
        <w:rPr>
          <w:rFonts w:ascii="Times New Roman" w:hAnsi="Times New Roman" w:cs="Times New Roman"/>
          <w:sz w:val="24"/>
          <w:szCs w:val="24"/>
        </w:rPr>
        <w:t>уведомлени</w:t>
      </w:r>
      <w:r w:rsidRPr="009B37D6">
        <w:rPr>
          <w:rFonts w:ascii="Times New Roman" w:hAnsi="Times New Roman" w:cs="Times New Roman"/>
          <w:sz w:val="24"/>
          <w:szCs w:val="24"/>
        </w:rPr>
        <w:t>е регистрируется специалистом Управления, ответственным за ведение делопроизводства, в установленном порядке, в течение 1 часа.</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(действий)», следующих административных процедур (действий):</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 предоставлении муниципальной услуги в электронной форме (при подаче заявления через ЕПГУ или РПГУ) Заявителю обеспечиваются:</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получение информации о порядке и сроках предоставления муниципальной услуги;</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запись на прием в МФЦ для подачи запроса о предоставлении муниципальной услуги (далее - запрос);</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формирование запроса;</w:t>
      </w:r>
    </w:p>
    <w:p w:rsidR="00D234B0" w:rsidRPr="009B37D6" w:rsidRDefault="00F70962"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w:t>
      </w:r>
      <w:r w:rsidR="00D234B0" w:rsidRPr="009B37D6">
        <w:rPr>
          <w:rFonts w:ascii="Times New Roman" w:hAnsi="Times New Roman" w:cs="Times New Roman"/>
          <w:sz w:val="24"/>
          <w:szCs w:val="24"/>
        </w:rPr>
        <w:t>прием и регистрация запроса и иных документов, необходимых для предоставления услуги;</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получение результата предоставления услуги;</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получение сведений о ходе выполнения запроса;</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осуществление оценки качества предоставления услуги;</w:t>
      </w:r>
    </w:p>
    <w:p w:rsidR="00D234B0" w:rsidRPr="009B37D6" w:rsidRDefault="00D234B0" w:rsidP="009B37D6">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lastRenderedPageBreak/>
        <w:t>При предоставлении муниципальной услуги в электронной форме заявителю направляются:</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а) уведомление о записи на прием в МФЦ, содержащее сведения о дате, времени и месте приема;</w:t>
      </w:r>
    </w:p>
    <w:p w:rsidR="00D234B0" w:rsidRPr="009B37D6" w:rsidRDefault="00D234B0" w:rsidP="009B37D6">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Специалист МФЦ осуществляет в информационной системе учет прохождения муниципальной услуги.</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DE6963" w:rsidRPr="009B37D6" w:rsidRDefault="00942624" w:rsidP="009B37D6">
      <w:pPr>
        <w:spacing w:after="0" w:line="240" w:lineRule="auto"/>
        <w:ind w:firstLine="708"/>
        <w:jc w:val="both"/>
        <w:rPr>
          <w:rFonts w:ascii="Times New Roman" w:hAnsi="Times New Roman" w:cs="Times New Roman"/>
          <w:b/>
          <w:sz w:val="24"/>
          <w:szCs w:val="24"/>
        </w:rPr>
      </w:pPr>
      <w:r w:rsidRPr="009B37D6">
        <w:rPr>
          <w:rFonts w:ascii="Times New Roman" w:hAnsi="Times New Roman" w:cs="Times New Roman"/>
          <w:b/>
          <w:sz w:val="24"/>
          <w:szCs w:val="24"/>
        </w:rPr>
        <w:t>3.3. Проверка и анализ представленных документов и подготовка межведомственных запросов исполнителем.</w:t>
      </w:r>
    </w:p>
    <w:p w:rsidR="00DE6963" w:rsidRPr="009B37D6" w:rsidRDefault="00DE6963" w:rsidP="009B37D6">
      <w:pPr>
        <w:tabs>
          <w:tab w:val="left" w:pos="0"/>
        </w:tabs>
        <w:suppressAutoHyphens/>
        <w:spacing w:after="0" w:line="240" w:lineRule="auto"/>
        <w:jc w:val="both"/>
        <w:rPr>
          <w:rFonts w:ascii="Times New Roman" w:hAnsi="Times New Roman"/>
          <w:b/>
          <w:sz w:val="24"/>
          <w:szCs w:val="24"/>
        </w:rPr>
      </w:pPr>
      <w:r w:rsidRPr="009B37D6">
        <w:rPr>
          <w:rFonts w:ascii="Times New Roman" w:hAnsi="Times New Roman"/>
          <w:b/>
          <w:sz w:val="24"/>
          <w:szCs w:val="24"/>
        </w:rPr>
        <w:tab/>
      </w:r>
      <w:r w:rsidRPr="009B37D6">
        <w:rPr>
          <w:rFonts w:ascii="Times New Roman" w:hAnsi="Times New Roman"/>
          <w:sz w:val="24"/>
          <w:szCs w:val="24"/>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DE6963" w:rsidRPr="009B37D6" w:rsidRDefault="00DE6963" w:rsidP="009B37D6">
      <w:pPr>
        <w:spacing w:after="0" w:line="240" w:lineRule="auto"/>
        <w:ind w:firstLine="709"/>
        <w:jc w:val="both"/>
        <w:rPr>
          <w:rFonts w:ascii="Times New Roman" w:hAnsi="Times New Roman"/>
          <w:sz w:val="24"/>
          <w:szCs w:val="24"/>
        </w:rPr>
      </w:pPr>
      <w:r w:rsidRPr="009B37D6">
        <w:rPr>
          <w:rFonts w:ascii="Times New Roman" w:hAnsi="Times New Roman"/>
          <w:sz w:val="24"/>
          <w:szCs w:val="24"/>
        </w:rPr>
        <w:t>Специалист МФЦ осуществляет в информационной системе учет прохождения муниципальной услуги.</w:t>
      </w:r>
    </w:p>
    <w:p w:rsidR="00DE6963" w:rsidRPr="009B37D6" w:rsidRDefault="00DE6963" w:rsidP="009B37D6">
      <w:pPr>
        <w:spacing w:after="0" w:line="240" w:lineRule="auto"/>
        <w:ind w:firstLine="709"/>
        <w:jc w:val="both"/>
        <w:rPr>
          <w:rFonts w:ascii="Times New Roman" w:hAnsi="Times New Roman"/>
          <w:sz w:val="24"/>
          <w:szCs w:val="24"/>
        </w:rPr>
      </w:pPr>
      <w:r w:rsidRPr="009B37D6">
        <w:rPr>
          <w:rFonts w:ascii="Times New Roman" w:hAnsi="Times New Roman"/>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7B4F92" w:rsidRPr="009B37D6" w:rsidRDefault="007B4F92" w:rsidP="009B37D6">
      <w:pPr>
        <w:pStyle w:val="ConsPlusNormal"/>
        <w:jc w:val="both"/>
        <w:rPr>
          <w:rFonts w:ascii="Times New Roman" w:hAnsi="Times New Roman" w:cs="Times New Roman"/>
          <w:sz w:val="24"/>
          <w:szCs w:val="24"/>
        </w:rPr>
      </w:pPr>
      <w:proofErr w:type="gramStart"/>
      <w:r w:rsidRPr="009B37D6">
        <w:rPr>
          <w:rFonts w:ascii="Times New Roman" w:hAnsi="Times New Roman" w:cs="Times New Roman"/>
          <w:sz w:val="24"/>
          <w:szCs w:val="24"/>
          <w:lang w:eastAsia="ar-SA"/>
        </w:rPr>
        <w:t>При поступлении Уведомления</w:t>
      </w:r>
      <w:r w:rsidRPr="009B37D6">
        <w:rPr>
          <w:rFonts w:ascii="Times New Roman" w:hAnsi="Times New Roman" w:cs="Times New Roman"/>
          <w:sz w:val="24"/>
          <w:szCs w:val="24"/>
        </w:rPr>
        <w:t xml:space="preserve"> о планируемом строительстве или реконструкции,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Pr="009B37D6">
        <w:rPr>
          <w:rFonts w:ascii="Times New Roman" w:hAnsi="Times New Roman" w:cs="Times New Roman"/>
          <w:sz w:val="24"/>
          <w:szCs w:val="24"/>
          <w:lang w:eastAsia="ar-SA"/>
        </w:rPr>
        <w:t xml:space="preserve"> без документов, предоставляемых заявителем по собственной инициативе, должностное лицо, уполномоченное на предоставление муниципальной услуги, </w:t>
      </w:r>
      <w:r w:rsidRPr="009B37D6">
        <w:rPr>
          <w:rFonts w:ascii="Times New Roman" w:hAnsi="Times New Roman" w:cs="Times New Roman"/>
          <w:sz w:val="24"/>
          <w:szCs w:val="24"/>
        </w:rPr>
        <w:t xml:space="preserve">в срок не позднее трех рабочих дней со дня получения уведомления о планируемом строительстве, </w:t>
      </w:r>
      <w:r w:rsidRPr="009B37D6">
        <w:rPr>
          <w:rFonts w:ascii="Times New Roman" w:hAnsi="Times New Roman" w:cs="Times New Roman"/>
          <w:sz w:val="24"/>
          <w:szCs w:val="24"/>
          <w:lang w:eastAsia="ar-SA"/>
        </w:rPr>
        <w:t xml:space="preserve">самостоятельно запрашивает документы в Едином государственном реестре </w:t>
      </w:r>
      <w:r w:rsidR="009F0212">
        <w:rPr>
          <w:rFonts w:ascii="Times New Roman" w:hAnsi="Times New Roman" w:cs="Times New Roman"/>
          <w:sz w:val="24"/>
          <w:szCs w:val="24"/>
          <w:lang w:eastAsia="ar-SA"/>
        </w:rPr>
        <w:t>недвижимости</w:t>
      </w:r>
      <w:proofErr w:type="gramEnd"/>
      <w:r w:rsidRPr="009B37D6">
        <w:rPr>
          <w:rFonts w:ascii="Times New Roman" w:hAnsi="Times New Roman" w:cs="Times New Roman"/>
          <w:sz w:val="24"/>
          <w:szCs w:val="24"/>
          <w:lang w:eastAsia="ar-SA"/>
        </w:rPr>
        <w:t>, в других государственных органах и организациях, в распоряжении которых находятся указанные документы.</w:t>
      </w:r>
      <w:r w:rsidRPr="009B37D6">
        <w:rPr>
          <w:rFonts w:ascii="Times New Roman" w:hAnsi="Times New Roman" w:cs="Times New Roman"/>
          <w:sz w:val="24"/>
          <w:szCs w:val="24"/>
        </w:rPr>
        <w:t xml:space="preserve"> Документы, указанные в </w:t>
      </w:r>
      <w:hyperlink r:id="rId15" w:history="1">
        <w:r w:rsidRPr="009B37D6">
          <w:rPr>
            <w:rStyle w:val="a3"/>
            <w:rFonts w:ascii="Times New Roman" w:hAnsi="Times New Roman" w:cs="Times New Roman"/>
            <w:color w:val="auto"/>
            <w:sz w:val="24"/>
            <w:szCs w:val="24"/>
            <w:u w:val="none"/>
          </w:rPr>
          <w:t xml:space="preserve">подпункте </w:t>
        </w:r>
      </w:hyperlink>
      <w:r w:rsidRPr="009B37D6">
        <w:rPr>
          <w:rFonts w:ascii="Times New Roman" w:hAnsi="Times New Roman" w:cs="Times New Roman"/>
          <w:sz w:val="24"/>
          <w:szCs w:val="24"/>
        </w:rPr>
        <w:t xml:space="preserve">2 пункта 2.7.2 и подпункте 5 пункта 2.7.3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w:t>
      </w:r>
      <w:r w:rsidR="009F0212">
        <w:rPr>
          <w:rFonts w:ascii="Times New Roman" w:hAnsi="Times New Roman" w:cs="Times New Roman"/>
          <w:sz w:val="24"/>
          <w:szCs w:val="24"/>
        </w:rPr>
        <w:t>недвижимости</w:t>
      </w:r>
      <w:r w:rsidRPr="009B37D6">
        <w:rPr>
          <w:rFonts w:ascii="Times New Roman" w:hAnsi="Times New Roman" w:cs="Times New Roman"/>
          <w:sz w:val="24"/>
          <w:szCs w:val="24"/>
        </w:rPr>
        <w:t>.</w:t>
      </w:r>
    </w:p>
    <w:p w:rsidR="00724FA7" w:rsidRPr="009B37D6" w:rsidRDefault="00724FA7" w:rsidP="009B37D6">
      <w:pPr>
        <w:tabs>
          <w:tab w:val="left" w:pos="709"/>
        </w:tabs>
        <w:spacing w:after="0" w:line="240" w:lineRule="auto"/>
        <w:jc w:val="both"/>
        <w:rPr>
          <w:rFonts w:ascii="Times New Roman" w:hAnsi="Times New Roman" w:cs="Times New Roman"/>
          <w:b/>
          <w:sz w:val="24"/>
          <w:szCs w:val="24"/>
        </w:rPr>
      </w:pPr>
      <w:r w:rsidRPr="009B37D6">
        <w:rPr>
          <w:rFonts w:ascii="Times New Roman" w:hAnsi="Times New Roman" w:cs="Times New Roman"/>
          <w:sz w:val="24"/>
          <w:szCs w:val="24"/>
        </w:rPr>
        <w:tab/>
      </w:r>
      <w:r w:rsidRPr="009B37D6">
        <w:rPr>
          <w:rFonts w:ascii="Times New Roman" w:hAnsi="Times New Roman" w:cs="Times New Roman"/>
          <w:b/>
          <w:sz w:val="24"/>
          <w:szCs w:val="24"/>
        </w:rPr>
        <w:t>3.4. Подготовка результата предоставления муниципальной услуги исполнителем.</w:t>
      </w:r>
    </w:p>
    <w:p w:rsidR="00724FA7" w:rsidRPr="009B37D6" w:rsidRDefault="00724FA7" w:rsidP="009B37D6">
      <w:pPr>
        <w:tabs>
          <w:tab w:val="left" w:pos="709"/>
        </w:tabs>
        <w:spacing w:after="0" w:line="240" w:lineRule="auto"/>
        <w:jc w:val="both"/>
        <w:rPr>
          <w:rFonts w:ascii="Times New Roman" w:hAnsi="Times New Roman" w:cs="Times New Roman"/>
          <w:sz w:val="24"/>
          <w:szCs w:val="24"/>
        </w:rPr>
      </w:pPr>
      <w:r w:rsidRPr="009B37D6">
        <w:rPr>
          <w:rFonts w:ascii="Times New Roman" w:hAnsi="Times New Roman" w:cs="Times New Roman"/>
          <w:b/>
          <w:sz w:val="24"/>
          <w:szCs w:val="24"/>
        </w:rPr>
        <w:tab/>
      </w:r>
      <w:proofErr w:type="gramStart"/>
      <w:r w:rsidRPr="009B37D6">
        <w:rPr>
          <w:rFonts w:ascii="Times New Roman" w:hAnsi="Times New Roman" w:cs="Times New Roman"/>
          <w:sz w:val="24"/>
          <w:szCs w:val="24"/>
        </w:rPr>
        <w:t xml:space="preserve">Исполнитель подготавливает </w:t>
      </w:r>
      <w:r w:rsidR="00411314" w:rsidRPr="009B37D6">
        <w:rPr>
          <w:rFonts w:ascii="Times New Roman" w:hAnsi="Times New Roman" w:cs="Times New Roman"/>
          <w:sz w:val="24"/>
          <w:szCs w:val="24"/>
        </w:rPr>
        <w:t xml:space="preserve">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w:t>
      </w:r>
      <w:r w:rsidR="00411314" w:rsidRPr="009B37D6">
        <w:rPr>
          <w:rFonts w:ascii="Times New Roman" w:hAnsi="Times New Roman" w:cs="Times New Roman"/>
          <w:sz w:val="24"/>
          <w:szCs w:val="24"/>
        </w:rPr>
        <w:lastRenderedPageBreak/>
        <w:t xml:space="preserve">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уведомление </w:t>
      </w:r>
      <w:r w:rsidR="00411314" w:rsidRPr="009B37D6">
        <w:rPr>
          <w:rFonts w:ascii="Times New Roman" w:hAnsi="Times New Roman" w:cs="Times New Roman"/>
          <w:sz w:val="24"/>
          <w:szCs w:val="24"/>
          <w:lang w:eastAsia="ru-RU"/>
        </w:rPr>
        <w:t>об изменении параметров планируемого строительства или реконструкции объекта индивидуального жилищного строительства или садового дома.</w:t>
      </w:r>
      <w:proofErr w:type="gramEnd"/>
    </w:p>
    <w:p w:rsidR="00724FA7" w:rsidRPr="009B37D6" w:rsidRDefault="00724FA7" w:rsidP="009B37D6">
      <w:pPr>
        <w:spacing w:after="0" w:line="240" w:lineRule="auto"/>
        <w:ind w:firstLine="709"/>
        <w:jc w:val="both"/>
        <w:rPr>
          <w:rFonts w:ascii="Times New Roman" w:hAnsi="Times New Roman"/>
          <w:b/>
          <w:sz w:val="24"/>
          <w:szCs w:val="24"/>
        </w:rPr>
      </w:pPr>
      <w:r w:rsidRPr="009B37D6">
        <w:rPr>
          <w:rFonts w:ascii="Times New Roman" w:hAnsi="Times New Roman"/>
          <w:sz w:val="24"/>
          <w:szCs w:val="24"/>
        </w:rPr>
        <w:t xml:space="preserve">Исполнитель в срок до 10.00 часов 7-го календарного дня, со дня регистрации в МФЦ </w:t>
      </w:r>
      <w:r w:rsidR="00411314" w:rsidRPr="009B37D6">
        <w:rPr>
          <w:rFonts w:ascii="Times New Roman" w:hAnsi="Times New Roman"/>
          <w:sz w:val="24"/>
          <w:szCs w:val="24"/>
        </w:rPr>
        <w:t>уведомления</w:t>
      </w:r>
      <w:r w:rsidRPr="009B37D6">
        <w:rPr>
          <w:rFonts w:ascii="Times New Roman" w:hAnsi="Times New Roman"/>
          <w:sz w:val="24"/>
          <w:szCs w:val="24"/>
        </w:rPr>
        <w:t xml:space="preserve">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Управления в срок до 11.00 часов 7-го календарного дня со дня регистрации уведомления в МФЦ.</w:t>
      </w:r>
      <w:r w:rsidRPr="009B37D6">
        <w:rPr>
          <w:rFonts w:ascii="Times New Roman" w:hAnsi="Times New Roman"/>
          <w:b/>
          <w:sz w:val="24"/>
          <w:szCs w:val="24"/>
        </w:rPr>
        <w:t xml:space="preserve"> </w:t>
      </w:r>
    </w:p>
    <w:p w:rsidR="007B4F92" w:rsidRPr="009B37D6" w:rsidRDefault="00724FA7" w:rsidP="009B37D6">
      <w:pPr>
        <w:spacing w:after="0" w:line="240" w:lineRule="auto"/>
        <w:ind w:firstLine="708"/>
        <w:jc w:val="both"/>
        <w:rPr>
          <w:rFonts w:ascii="Times New Roman" w:hAnsi="Times New Roman" w:cs="Times New Roman"/>
          <w:b/>
          <w:sz w:val="24"/>
          <w:szCs w:val="24"/>
        </w:rPr>
      </w:pPr>
      <w:r w:rsidRPr="009B37D6">
        <w:rPr>
          <w:rFonts w:ascii="Times New Roman" w:hAnsi="Times New Roman"/>
          <w:b/>
          <w:sz w:val="24"/>
          <w:szCs w:val="24"/>
        </w:rPr>
        <w:t>3.5</w:t>
      </w:r>
      <w:r w:rsidR="00942624" w:rsidRPr="009B37D6">
        <w:rPr>
          <w:rFonts w:ascii="Times New Roman" w:hAnsi="Times New Roman"/>
          <w:b/>
          <w:sz w:val="24"/>
          <w:szCs w:val="24"/>
        </w:rPr>
        <w:t>.</w:t>
      </w:r>
      <w:r w:rsidR="007B4F92" w:rsidRPr="009B37D6">
        <w:rPr>
          <w:rFonts w:ascii="Times New Roman" w:hAnsi="Times New Roman" w:cs="Times New Roman"/>
          <w:sz w:val="24"/>
          <w:szCs w:val="24"/>
        </w:rPr>
        <w:t xml:space="preserve"> </w:t>
      </w:r>
      <w:r w:rsidR="007B4F92" w:rsidRPr="009B37D6">
        <w:rPr>
          <w:rFonts w:ascii="Times New Roman" w:hAnsi="Times New Roman" w:cs="Times New Roman"/>
          <w:b/>
          <w:sz w:val="24"/>
          <w:szCs w:val="24"/>
        </w:rPr>
        <w:t>Передача результата предоставления муниципальной услуги подразделением, предоставляющим муниципальную услугу, в МФЦ.</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В </w:t>
      </w:r>
      <w:proofErr w:type="gramStart"/>
      <w:r w:rsidRPr="009B37D6">
        <w:rPr>
          <w:rFonts w:ascii="Times New Roman" w:hAnsi="Times New Roman" w:cs="Times New Roman"/>
          <w:sz w:val="24"/>
          <w:szCs w:val="24"/>
        </w:rPr>
        <w:t>случае</w:t>
      </w:r>
      <w:proofErr w:type="gramEnd"/>
      <w:r w:rsidRPr="009B37D6">
        <w:rPr>
          <w:rFonts w:ascii="Times New Roman" w:hAnsi="Times New Roman" w:cs="Times New Roman"/>
          <w:sz w:val="24"/>
          <w:szCs w:val="24"/>
        </w:rPr>
        <w:t xml:space="preserve"> обращения Заявителя в МФЦ:</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Основанием для начала выдачи документов является поступление специалисту МФЦ, ответственному за выдачу документов, необходимых документов для выдачи их Заявителю.</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расписке. </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Специалист МФЦ, ответственный за выдачу документов, выдает документы заявителю лично, либо направляет ему одним из способов, указанных в заявлении.           </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В </w:t>
      </w:r>
      <w:proofErr w:type="gramStart"/>
      <w:r w:rsidRPr="009B37D6">
        <w:rPr>
          <w:rFonts w:ascii="Times New Roman" w:hAnsi="Times New Roman" w:cs="Times New Roman"/>
          <w:sz w:val="24"/>
          <w:szCs w:val="24"/>
        </w:rPr>
        <w:t>случае</w:t>
      </w:r>
      <w:proofErr w:type="gramEnd"/>
      <w:r w:rsidRPr="009B37D6">
        <w:rPr>
          <w:rFonts w:ascii="Times New Roman" w:hAnsi="Times New Roman" w:cs="Times New Roman"/>
          <w:sz w:val="24"/>
          <w:szCs w:val="24"/>
        </w:rPr>
        <w:t xml:space="preserve"> обращения Заявителя в Управление:</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Основанием для начала выдачи документов является поступление Исполнителю, необходимых документов для выдачи их заявителю. </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Исполнитель,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Исполнитель,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документов. </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Исполнитель, выдает документы заявителю лично, либо направляет их заявителю способом, указанным в </w:t>
      </w:r>
      <w:r w:rsidR="007B4F92" w:rsidRPr="009B37D6">
        <w:rPr>
          <w:rFonts w:ascii="Times New Roman" w:hAnsi="Times New Roman" w:cs="Times New Roman"/>
          <w:sz w:val="24"/>
          <w:szCs w:val="24"/>
        </w:rPr>
        <w:t>уведомлении</w:t>
      </w:r>
      <w:r w:rsidRPr="009B37D6">
        <w:rPr>
          <w:rFonts w:ascii="Times New Roman" w:hAnsi="Times New Roman" w:cs="Times New Roman"/>
          <w:sz w:val="24"/>
          <w:szCs w:val="24"/>
        </w:rPr>
        <w:t>.</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w:t>
      </w:r>
    </w:p>
    <w:p w:rsidR="00D234B0" w:rsidRPr="009B37D6" w:rsidRDefault="00D234B0" w:rsidP="009B37D6">
      <w:pPr>
        <w:spacing w:after="0" w:line="240" w:lineRule="auto"/>
        <w:ind w:firstLine="709"/>
        <w:jc w:val="center"/>
        <w:rPr>
          <w:rFonts w:ascii="Times New Roman" w:hAnsi="Times New Roman" w:cs="Times New Roman"/>
          <w:b/>
          <w:sz w:val="24"/>
          <w:szCs w:val="24"/>
        </w:rPr>
      </w:pPr>
      <w:r w:rsidRPr="009B37D6">
        <w:rPr>
          <w:rFonts w:ascii="Times New Roman" w:hAnsi="Times New Roman" w:cs="Times New Roman"/>
          <w:b/>
          <w:sz w:val="24"/>
          <w:szCs w:val="24"/>
        </w:rPr>
        <w:t xml:space="preserve">4. Формы </w:t>
      </w:r>
      <w:proofErr w:type="gramStart"/>
      <w:r w:rsidRPr="009B37D6">
        <w:rPr>
          <w:rFonts w:ascii="Times New Roman" w:hAnsi="Times New Roman" w:cs="Times New Roman"/>
          <w:b/>
          <w:sz w:val="24"/>
          <w:szCs w:val="24"/>
        </w:rPr>
        <w:t>контроля за</w:t>
      </w:r>
      <w:proofErr w:type="gramEnd"/>
      <w:r w:rsidRPr="009B37D6">
        <w:rPr>
          <w:rFonts w:ascii="Times New Roman" w:hAnsi="Times New Roman" w:cs="Times New Roman"/>
          <w:b/>
          <w:sz w:val="24"/>
          <w:szCs w:val="24"/>
        </w:rPr>
        <w:t xml:space="preserve"> исполнением Административного регламента</w:t>
      </w:r>
    </w:p>
    <w:p w:rsidR="00D234B0" w:rsidRPr="009B37D6" w:rsidRDefault="00D234B0" w:rsidP="009B37D6">
      <w:pPr>
        <w:spacing w:after="0" w:line="240" w:lineRule="auto"/>
        <w:ind w:firstLine="708"/>
        <w:jc w:val="both"/>
        <w:rPr>
          <w:rFonts w:ascii="Times New Roman" w:hAnsi="Times New Roman" w:cs="Times New Roman"/>
          <w:b/>
          <w:sz w:val="24"/>
          <w:szCs w:val="24"/>
        </w:rPr>
      </w:pPr>
      <w:r w:rsidRPr="009B37D6">
        <w:rPr>
          <w:rFonts w:ascii="Times New Roman" w:hAnsi="Times New Roman" w:cs="Times New Roman"/>
          <w:b/>
          <w:sz w:val="24"/>
          <w:szCs w:val="24"/>
        </w:rPr>
        <w:t xml:space="preserve">4.1. </w:t>
      </w:r>
      <w:proofErr w:type="gramStart"/>
      <w:r w:rsidRPr="009B37D6">
        <w:rPr>
          <w:rFonts w:ascii="Times New Roman" w:hAnsi="Times New Roman" w:cs="Times New Roman"/>
          <w:b/>
          <w:sz w:val="24"/>
          <w:szCs w:val="24"/>
        </w:rPr>
        <w:t>Контроль за</w:t>
      </w:r>
      <w:proofErr w:type="gramEnd"/>
      <w:r w:rsidRPr="009B37D6">
        <w:rPr>
          <w:rFonts w:ascii="Times New Roman" w:hAnsi="Times New Roman" w:cs="Times New Roman"/>
          <w:b/>
          <w:sz w:val="24"/>
          <w:szCs w:val="24"/>
        </w:rPr>
        <w:t xml:space="preserve"> соблюдением и исполнением положений Административного регламента</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Текущий </w:t>
      </w:r>
      <w:proofErr w:type="gramStart"/>
      <w:r w:rsidRPr="009B37D6">
        <w:rPr>
          <w:rFonts w:ascii="Times New Roman" w:hAnsi="Times New Roman" w:cs="Times New Roman"/>
          <w:sz w:val="24"/>
          <w:szCs w:val="24"/>
        </w:rPr>
        <w:t>контроль за</w:t>
      </w:r>
      <w:proofErr w:type="gramEnd"/>
      <w:r w:rsidRPr="009B37D6">
        <w:rPr>
          <w:rFonts w:ascii="Times New Roman" w:hAnsi="Times New Roman" w:cs="Times New Roman"/>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w:t>
      </w:r>
      <w:r w:rsidR="00765395" w:rsidRPr="009B37D6">
        <w:rPr>
          <w:rFonts w:ascii="Times New Roman" w:hAnsi="Times New Roman" w:cs="Times New Roman"/>
          <w:sz w:val="24"/>
          <w:szCs w:val="24"/>
        </w:rPr>
        <w:t>МФЦ</w:t>
      </w:r>
      <w:r w:rsidRPr="009B37D6">
        <w:rPr>
          <w:rFonts w:ascii="Times New Roman" w:hAnsi="Times New Roman" w:cs="Times New Roman"/>
          <w:sz w:val="24"/>
          <w:szCs w:val="24"/>
        </w:rPr>
        <w:t>.</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Контроль полноты и качества предоставления муниципальной услуги может проводить Глава города Сарапула. </w:t>
      </w:r>
      <w:proofErr w:type="gramStart"/>
      <w:r w:rsidRPr="009B37D6">
        <w:rPr>
          <w:rFonts w:ascii="Times New Roman" w:hAnsi="Times New Roman" w:cs="Times New Roman"/>
          <w:sz w:val="24"/>
          <w:szCs w:val="24"/>
        </w:rPr>
        <w:t xml:space="preserve">В случае поступления информации, а так же обнаружения фактов нарушения должностными лицами Администрации города </w:t>
      </w:r>
      <w:r w:rsidRPr="009B37D6">
        <w:rPr>
          <w:rFonts w:ascii="Times New Roman" w:hAnsi="Times New Roman" w:cs="Times New Roman"/>
          <w:sz w:val="24"/>
          <w:szCs w:val="24"/>
        </w:rPr>
        <w:lastRenderedPageBreak/>
        <w:t xml:space="preserve">Сарапула законодательства Российской Федерации и Удмуртской Республики, решений </w:t>
      </w:r>
      <w:proofErr w:type="spellStart"/>
      <w:r w:rsidRPr="009B37D6">
        <w:rPr>
          <w:rFonts w:ascii="Times New Roman" w:hAnsi="Times New Roman" w:cs="Times New Roman"/>
          <w:sz w:val="24"/>
          <w:szCs w:val="24"/>
        </w:rPr>
        <w:t>Сарапульской</w:t>
      </w:r>
      <w:proofErr w:type="spellEnd"/>
      <w:r w:rsidRPr="009B37D6">
        <w:rPr>
          <w:rFonts w:ascii="Times New Roman" w:hAnsi="Times New Roman" w:cs="Times New Roman"/>
          <w:sz w:val="24"/>
          <w:szCs w:val="24"/>
        </w:rPr>
        <w:t xml:space="preserve"> городской Думы и правовых актов Главы города Сарапула и Администрации города Сарапула, могут быть назначены проверки. </w:t>
      </w:r>
      <w:proofErr w:type="gramEnd"/>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b/>
          <w:sz w:val="24"/>
          <w:szCs w:val="24"/>
        </w:rPr>
        <w:t>4.1.1.</w:t>
      </w:r>
      <w:r w:rsidRPr="009B37D6">
        <w:rPr>
          <w:rFonts w:ascii="Times New Roman" w:hAnsi="Times New Roman" w:cs="Times New Roman"/>
          <w:sz w:val="24"/>
          <w:szCs w:val="24"/>
        </w:rPr>
        <w:t xml:space="preserve"> Текущий </w:t>
      </w:r>
      <w:proofErr w:type="gramStart"/>
      <w:r w:rsidRPr="009B37D6">
        <w:rPr>
          <w:rFonts w:ascii="Times New Roman" w:hAnsi="Times New Roman" w:cs="Times New Roman"/>
          <w:sz w:val="24"/>
          <w:szCs w:val="24"/>
        </w:rPr>
        <w:t>контроль за</w:t>
      </w:r>
      <w:proofErr w:type="gramEnd"/>
      <w:r w:rsidRPr="009B37D6">
        <w:rPr>
          <w:rFonts w:ascii="Times New Roman" w:hAnsi="Times New Roman" w:cs="Times New Roman"/>
          <w:sz w:val="24"/>
          <w:szCs w:val="24"/>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9B37D6">
        <w:rPr>
          <w:rFonts w:ascii="Times New Roman" w:hAnsi="Times New Roman" w:cs="Times New Roman"/>
          <w:sz w:val="24"/>
          <w:szCs w:val="24"/>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 МФЦ.</w:t>
      </w:r>
      <w:proofErr w:type="gramEnd"/>
    </w:p>
    <w:p w:rsidR="00D234B0" w:rsidRPr="009B37D6" w:rsidRDefault="00D234B0" w:rsidP="009B37D6">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4.2. Порядок осуществления плановых и внеплановых проверок полноты и качества предоставления муниципальной услуги. </w:t>
      </w:r>
    </w:p>
    <w:p w:rsidR="00D234B0" w:rsidRPr="009B37D6" w:rsidRDefault="00D234B0" w:rsidP="009B37D6">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Контроль за</w:t>
      </w:r>
      <w:proofErr w:type="gramEnd"/>
      <w:r w:rsidRPr="009B37D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B37D6">
        <w:rPr>
          <w:rFonts w:ascii="Times New Roman" w:hAnsi="Times New Roman" w:cs="Times New Roman"/>
          <w:sz w:val="24"/>
          <w:szCs w:val="24"/>
        </w:rPr>
        <w:t>контроля за</w:t>
      </w:r>
      <w:proofErr w:type="gramEnd"/>
      <w:r w:rsidRPr="009B37D6">
        <w:rPr>
          <w:rFonts w:ascii="Times New Roman" w:hAnsi="Times New Roman" w:cs="Times New Roman"/>
          <w:sz w:val="24"/>
          <w:szCs w:val="24"/>
        </w:rPr>
        <w:t xml:space="preserve"> полнотой и качеством предоставления муниципальной услуги, устанавливаются начальником Управления.</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D234B0" w:rsidRPr="009B37D6" w:rsidRDefault="00D234B0" w:rsidP="009B37D6">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4.3. Ответственность муниципальных служащих органов местного самоуправления</w:t>
      </w:r>
      <w:r w:rsidRPr="009B37D6">
        <w:rPr>
          <w:rFonts w:ascii="Times New Roman" w:hAnsi="Times New Roman" w:cs="Times New Roman"/>
          <w:sz w:val="24"/>
          <w:szCs w:val="24"/>
        </w:rPr>
        <w:t xml:space="preserve"> </w:t>
      </w:r>
      <w:r w:rsidRPr="009B37D6">
        <w:rPr>
          <w:rFonts w:ascii="Times New Roman" w:hAnsi="Times New Roman" w:cs="Times New Roman"/>
          <w:b/>
          <w:sz w:val="24"/>
          <w:szCs w:val="24"/>
        </w:rPr>
        <w:t>за решения и действия (бездействие), принимаемые в ходе предоставления муниципальной услуги.</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D234B0" w:rsidRPr="009B37D6" w:rsidRDefault="00D234B0"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D234B0" w:rsidRPr="009B37D6" w:rsidRDefault="00D234B0" w:rsidP="009B37D6">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4.4. Требования к порядку и формам </w:t>
      </w:r>
      <w:proofErr w:type="gramStart"/>
      <w:r w:rsidRPr="009B37D6">
        <w:rPr>
          <w:rFonts w:ascii="Times New Roman" w:hAnsi="Times New Roman" w:cs="Times New Roman"/>
          <w:b/>
          <w:sz w:val="24"/>
          <w:szCs w:val="24"/>
        </w:rPr>
        <w:t>контроля за</w:t>
      </w:r>
      <w:proofErr w:type="gramEnd"/>
      <w:r w:rsidRPr="009B37D6">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D234B0" w:rsidRPr="009B37D6" w:rsidRDefault="00D234B0" w:rsidP="009B37D6">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lastRenderedPageBreak/>
        <w:t>Контроль за</w:t>
      </w:r>
      <w:proofErr w:type="gramEnd"/>
      <w:r w:rsidRPr="009B37D6">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D234B0" w:rsidRPr="009B37D6" w:rsidRDefault="00D234B0" w:rsidP="009B37D6">
      <w:pPr>
        <w:spacing w:after="0" w:line="240" w:lineRule="auto"/>
        <w:ind w:firstLine="709"/>
        <w:jc w:val="both"/>
        <w:rPr>
          <w:rFonts w:ascii="Times New Roman" w:hAnsi="Times New Roman" w:cs="Times New Roman"/>
          <w:sz w:val="24"/>
          <w:szCs w:val="24"/>
        </w:rPr>
      </w:pPr>
    </w:p>
    <w:p w:rsidR="0049404B" w:rsidRPr="009B37D6" w:rsidRDefault="0049404B" w:rsidP="009B37D6">
      <w:pPr>
        <w:spacing w:after="0" w:line="240" w:lineRule="auto"/>
        <w:jc w:val="center"/>
        <w:rPr>
          <w:rFonts w:ascii="Times New Roman" w:hAnsi="Times New Roman" w:cs="Times New Roman"/>
          <w:sz w:val="24"/>
          <w:szCs w:val="24"/>
        </w:rPr>
      </w:pPr>
      <w:r w:rsidRPr="009B37D6">
        <w:rPr>
          <w:rFonts w:ascii="Times New Roman" w:hAnsi="Times New Roman" w:cs="Times New Roman"/>
          <w:b/>
          <w:sz w:val="24"/>
          <w:szCs w:val="24"/>
        </w:rPr>
        <w:t xml:space="preserve">5. </w:t>
      </w:r>
      <w:r w:rsidRPr="009B37D6">
        <w:rPr>
          <w:rFonts w:ascii="Times New Roman" w:hAnsi="Times New Roman" w:cs="Times New Roman"/>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r w:rsidRPr="009B37D6">
        <w:rPr>
          <w:rFonts w:ascii="Times New Roman" w:hAnsi="Times New Roman" w:cs="Times New Roman"/>
          <w:b/>
          <w:sz w:val="24"/>
          <w:szCs w:val="24"/>
        </w:rPr>
        <w:t xml:space="preserve">многофункционального центра предоставления государственных и муниципальных услуг, организаций, указанных в </w:t>
      </w:r>
      <w:hyperlink r:id="rId16" w:history="1">
        <w:r w:rsidRPr="009B37D6">
          <w:rPr>
            <w:rStyle w:val="InternetLink"/>
            <w:rFonts w:ascii="Times New Roman" w:hAnsi="Times New Roman" w:cs="Times New Roman"/>
            <w:b/>
            <w:color w:val="auto"/>
            <w:sz w:val="24"/>
            <w:szCs w:val="24"/>
            <w:u w:val="none"/>
          </w:rPr>
          <w:t>части 1.1 статьи 16</w:t>
        </w:r>
      </w:hyperlink>
      <w:r w:rsidRPr="009B37D6">
        <w:rPr>
          <w:rFonts w:ascii="Times New Roman" w:hAnsi="Times New Roman" w:cs="Times New Roman"/>
          <w:b/>
          <w:sz w:val="24"/>
          <w:szCs w:val="24"/>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lang w:bidi="ru-RU"/>
        </w:rPr>
        <w:tab/>
      </w:r>
      <w:r w:rsidRPr="009B37D6">
        <w:rPr>
          <w:rFonts w:ascii="Times New Roman" w:hAnsi="Times New Roman" w:cs="Times New Roman"/>
          <w:b/>
          <w:sz w:val="24"/>
          <w:szCs w:val="24"/>
          <w:lang w:bidi="ru-RU"/>
        </w:rPr>
        <w:t>5.1.</w:t>
      </w:r>
      <w:r w:rsidRPr="009B37D6">
        <w:rPr>
          <w:rFonts w:ascii="Times New Roman" w:hAnsi="Times New Roman" w:cs="Times New Roman"/>
          <w:sz w:val="24"/>
          <w:szCs w:val="24"/>
          <w:lang w:bidi="ru-RU"/>
        </w:rPr>
        <w:t xml:space="preserve"> </w:t>
      </w:r>
      <w:proofErr w:type="gramStart"/>
      <w:r w:rsidRPr="009B37D6">
        <w:rPr>
          <w:rFonts w:ascii="Times New Roman" w:hAnsi="Times New Roman" w:cs="Times New Roman"/>
          <w:sz w:val="24"/>
          <w:szCs w:val="24"/>
          <w:lang w:bidi="ru-RU"/>
        </w:rPr>
        <w:t xml:space="preserve">Решения, принятые в ходе предоставления муниципальной услуги на основании Административного регламента, действия (бездействие) </w:t>
      </w:r>
      <w:r w:rsidRPr="009B37D6">
        <w:rPr>
          <w:rFonts w:ascii="Times New Roman" w:hAnsi="Times New Roman" w:cs="Times New Roman"/>
          <w:sz w:val="24"/>
          <w:szCs w:val="24"/>
        </w:rPr>
        <w:t>Управления</w:t>
      </w:r>
      <w:r w:rsidRPr="009B37D6">
        <w:rPr>
          <w:rFonts w:ascii="Times New Roman" w:hAnsi="Times New Roman" w:cs="Times New Roman"/>
          <w:sz w:val="24"/>
          <w:szCs w:val="24"/>
          <w:lang w:bidi="ru-RU"/>
        </w:rPr>
        <w:t>, предоставляющего услугу, его должностного лица, работника МФЦ могут быть обжалованы заявителем в досудебном (внесудебном) порядке (далее – жалоба).</w:t>
      </w:r>
      <w:proofErr w:type="gramEnd"/>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r>
      <w:r w:rsidRPr="009B37D6">
        <w:rPr>
          <w:rFonts w:ascii="Times New Roman" w:hAnsi="Times New Roman" w:cs="Times New Roman"/>
          <w:b/>
          <w:sz w:val="24"/>
          <w:szCs w:val="24"/>
          <w:lang w:bidi="ru-RU"/>
        </w:rPr>
        <w:t>5.2.</w:t>
      </w:r>
      <w:r w:rsidRPr="009B37D6">
        <w:rPr>
          <w:rFonts w:ascii="Times New Roman" w:hAnsi="Times New Roman" w:cs="Times New Roman"/>
          <w:sz w:val="24"/>
          <w:szCs w:val="24"/>
          <w:lang w:bidi="ru-RU"/>
        </w:rPr>
        <w:t xml:space="preserve"> </w:t>
      </w:r>
      <w:proofErr w:type="gramStart"/>
      <w:r w:rsidRPr="009B37D6">
        <w:rPr>
          <w:rFonts w:ascii="Times New Roman" w:hAnsi="Times New Roman" w:cs="Times New Roman"/>
          <w:sz w:val="24"/>
          <w:szCs w:val="24"/>
          <w:lang w:bidi="ru-RU"/>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Подача и рассмотрение жалоб на решения и действия (бездействие)</w:t>
      </w:r>
      <w:r w:rsidRPr="009B37D6">
        <w:rPr>
          <w:rFonts w:ascii="Times New Roman" w:hAnsi="Times New Roman" w:cs="Times New Roman"/>
          <w:sz w:val="24"/>
          <w:szCs w:val="24"/>
        </w:rPr>
        <w:t xml:space="preserve"> МФЦ, его работников </w:t>
      </w:r>
      <w:r w:rsidRPr="009B37D6">
        <w:rPr>
          <w:rFonts w:ascii="Times New Roman" w:hAnsi="Times New Roman" w:cs="Times New Roman"/>
          <w:sz w:val="24"/>
          <w:szCs w:val="24"/>
          <w:lang w:bidi="ru-RU"/>
        </w:rPr>
        <w:t xml:space="preserve">осуществляется в порядке, установленном Правительством Российской Федерации, с учетом особенностей </w:t>
      </w:r>
      <w:r w:rsidRPr="009B37D6">
        <w:rPr>
          <w:rFonts w:ascii="Times New Roman" w:hAnsi="Times New Roman" w:cs="Times New Roman"/>
          <w:sz w:val="24"/>
          <w:szCs w:val="24"/>
        </w:rPr>
        <w:t>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r>
      <w:r w:rsidRPr="009B37D6">
        <w:rPr>
          <w:rFonts w:ascii="Times New Roman" w:hAnsi="Times New Roman" w:cs="Times New Roman"/>
          <w:b/>
          <w:sz w:val="24"/>
          <w:szCs w:val="24"/>
          <w:lang w:bidi="ru-RU"/>
        </w:rPr>
        <w:t>5.3.</w:t>
      </w:r>
      <w:r w:rsidRPr="009B37D6">
        <w:rPr>
          <w:rFonts w:ascii="Times New Roman" w:hAnsi="Times New Roman" w:cs="Times New Roman"/>
          <w:sz w:val="24"/>
          <w:szCs w:val="24"/>
          <w:lang w:bidi="ru-RU"/>
        </w:rPr>
        <w:t xml:space="preserve"> Информация о порядке подачи и рассмотрения жалобы предоставляется заявителю:</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ab/>
        <w:t>- в устной форме по телефону и (или) при личном приеме;</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ab/>
        <w:t>- в письменной форме почтовым отправлением или электронным сообщением по адресу, указанному заявителем (его представителем);</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ab/>
        <w:t xml:space="preserve">- посредством размещения информации на информационных стендах в местах предоставления услуги, на официальном сайте муниципального образования «Город Сарапул», на официальном сайте МФЦ, в федеральной государственной информационной системе «Единый портал государственных и муниципальных услуг (функций)» </w:t>
      </w:r>
      <w:hyperlink r:id="rId17" w:history="1">
        <w:r w:rsidRPr="009B37D6">
          <w:rPr>
            <w:rStyle w:val="InternetLink"/>
            <w:rFonts w:ascii="Times New Roman" w:hAnsi="Times New Roman" w:cs="Times New Roman"/>
            <w:color w:val="auto"/>
            <w:sz w:val="24"/>
            <w:szCs w:val="24"/>
            <w:u w:val="none"/>
            <w:lang w:bidi="ru-RU"/>
          </w:rPr>
          <w:t>www.gosuslugi.ru</w:t>
        </w:r>
      </w:hyperlink>
      <w:r w:rsidRPr="009B37D6">
        <w:rPr>
          <w:rFonts w:ascii="Times New Roman" w:hAnsi="Times New Roman" w:cs="Times New Roman"/>
          <w:sz w:val="24"/>
          <w:szCs w:val="24"/>
        </w:rPr>
        <w:t xml:space="preserve">, в государственной информационной системе Удмуртской Республики «Портал государственных и муниципальных услуг (функций)» </w:t>
      </w:r>
      <w:r w:rsidRPr="009B37D6">
        <w:rPr>
          <w:rFonts w:ascii="Times New Roman" w:hAnsi="Times New Roman" w:cs="Times New Roman"/>
          <w:sz w:val="24"/>
          <w:szCs w:val="24"/>
          <w:lang w:bidi="ru-RU"/>
        </w:rPr>
        <w:t xml:space="preserve">www.uslugi.udmurt.ru </w:t>
      </w:r>
      <w:r w:rsidRPr="009B37D6">
        <w:rPr>
          <w:rFonts w:ascii="Times New Roman" w:hAnsi="Times New Roman" w:cs="Times New Roman"/>
          <w:sz w:val="24"/>
          <w:szCs w:val="24"/>
        </w:rPr>
        <w:t xml:space="preserve">и </w:t>
      </w:r>
      <w:proofErr w:type="spellStart"/>
      <w:r w:rsidRPr="009B37D6">
        <w:rPr>
          <w:rFonts w:ascii="Times New Roman" w:hAnsi="Times New Roman" w:cs="Times New Roman"/>
          <w:sz w:val="24"/>
          <w:szCs w:val="24"/>
        </w:rPr>
        <w:t>услуги</w:t>
      </w:r>
      <w:proofErr w:type="gramStart"/>
      <w:r w:rsidRPr="009B37D6">
        <w:rPr>
          <w:rFonts w:ascii="Times New Roman" w:hAnsi="Times New Roman" w:cs="Times New Roman"/>
          <w:sz w:val="24"/>
          <w:szCs w:val="24"/>
        </w:rPr>
        <w:t>.у</w:t>
      </w:r>
      <w:proofErr w:type="gramEnd"/>
      <w:r w:rsidRPr="009B37D6">
        <w:rPr>
          <w:rFonts w:ascii="Times New Roman" w:hAnsi="Times New Roman" w:cs="Times New Roman"/>
          <w:sz w:val="24"/>
          <w:szCs w:val="24"/>
        </w:rPr>
        <w:t>дмуртия.рф</w:t>
      </w:r>
      <w:proofErr w:type="spellEnd"/>
      <w:r w:rsidRPr="009B37D6">
        <w:rPr>
          <w:rFonts w:ascii="Times New Roman" w:hAnsi="Times New Roman" w:cs="Times New Roman"/>
          <w:sz w:val="24"/>
          <w:szCs w:val="24"/>
        </w:rPr>
        <w:t>.</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Заявитель имеет право:</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получать полную, актуальную и достоверную информацию о порядке и ходе предоставления услуги, в том числе в электронной форме.</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r>
      <w:r w:rsidRPr="009B37D6">
        <w:rPr>
          <w:rFonts w:ascii="Times New Roman" w:hAnsi="Times New Roman" w:cs="Times New Roman"/>
          <w:b/>
          <w:sz w:val="24"/>
          <w:szCs w:val="24"/>
          <w:lang w:bidi="ru-RU"/>
        </w:rPr>
        <w:t>5.4</w:t>
      </w:r>
      <w:r w:rsidRPr="009B37D6">
        <w:rPr>
          <w:rFonts w:ascii="Times New Roman" w:hAnsi="Times New Roman" w:cs="Times New Roman"/>
          <w:sz w:val="24"/>
          <w:szCs w:val="24"/>
          <w:lang w:bidi="ru-RU"/>
        </w:rPr>
        <w:t>. Заявитель может обратиться с жалобой, в том числе в следующих случаях:</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lastRenderedPageBreak/>
        <w:tab/>
        <w:t>- нарушение срока регистрации запроса о предоставлении услуги, запроса, указанного в статье 15.1 Федерального закона;</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нарушение срока предоставления услуги;</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rPr>
        <w:tab/>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9B37D6">
        <w:rPr>
          <w:rFonts w:ascii="Times New Roman" w:hAnsi="Times New Roman" w:cs="Times New Roman"/>
          <w:sz w:val="24"/>
          <w:szCs w:val="24"/>
          <w:lang w:bidi="ru-RU"/>
        </w:rPr>
        <w:t>Удмуртской Республики</w:t>
      </w:r>
      <w:r w:rsidRPr="009B37D6">
        <w:rPr>
          <w:rFonts w:ascii="Times New Roman" w:hAnsi="Times New Roman" w:cs="Times New Roman"/>
          <w:sz w:val="24"/>
          <w:szCs w:val="24"/>
        </w:rPr>
        <w:t xml:space="preserve"> для предоставления услуги;</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услуги, у заявителя; </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r>
      <w:proofErr w:type="gramStart"/>
      <w:r w:rsidRPr="009B37D6">
        <w:rPr>
          <w:rFonts w:ascii="Times New Roman" w:hAnsi="Times New Roman" w:cs="Times New Roman"/>
          <w:sz w:val="24"/>
          <w:szCs w:val="24"/>
          <w:lang w:bidi="ru-RU"/>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Удмуртской Республики;</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r>
      <w:proofErr w:type="gramStart"/>
      <w:r w:rsidRPr="009B37D6">
        <w:rPr>
          <w:rFonts w:ascii="Times New Roman" w:hAnsi="Times New Roman" w:cs="Times New Roman"/>
          <w:sz w:val="24"/>
          <w:szCs w:val="24"/>
          <w:lang w:bidi="ru-RU"/>
        </w:rPr>
        <w:t xml:space="preserve">- отказ уполномоченного органа, предоставляющего услугу, должностного лица уполномоченного органа, предоставляющего услугу,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работника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привлекаемых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-нарушение срока или порядка выдачи документов по результатам предоставления  услуги;</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r>
      <w:proofErr w:type="gramStart"/>
      <w:r w:rsidRPr="009B37D6">
        <w:rPr>
          <w:rFonts w:ascii="Times New Roman" w:hAnsi="Times New Roman" w:cs="Times New Roman"/>
          <w:sz w:val="24"/>
          <w:szCs w:val="24"/>
          <w:lang w:bidi="ru-RU"/>
        </w:rPr>
        <w:t>-приостановление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xml:space="preserve">-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lang w:bidi="ru-RU"/>
        </w:rPr>
        <w:tab/>
      </w:r>
      <w:r w:rsidRPr="009B37D6">
        <w:rPr>
          <w:rFonts w:ascii="Times New Roman" w:hAnsi="Times New Roman" w:cs="Times New Roman"/>
          <w:b/>
          <w:sz w:val="24"/>
          <w:szCs w:val="24"/>
          <w:lang w:bidi="ru-RU"/>
        </w:rPr>
        <w:t>5.5.</w:t>
      </w:r>
      <w:r w:rsidRPr="009B37D6">
        <w:rPr>
          <w:rFonts w:ascii="Times New Roman" w:hAnsi="Times New Roman" w:cs="Times New Roman"/>
          <w:sz w:val="24"/>
          <w:szCs w:val="24"/>
          <w:lang w:bidi="ru-RU"/>
        </w:rPr>
        <w:t xml:space="preserve"> Досудебное (внесудебное) обжалование заявителем решений и действий (бездействия) многофункционального центра, работника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возможно в случае, если на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решения и действия (бездействие) которого обжалуются, возложена функция по предоставлению услуги в полном объеме в порядке, определенном </w:t>
      </w:r>
      <w:hyperlink r:id="rId18" w:history="1">
        <w:r w:rsidRPr="009B37D6">
          <w:rPr>
            <w:rStyle w:val="InternetLink"/>
            <w:rFonts w:ascii="Times New Roman" w:hAnsi="Times New Roman" w:cs="Times New Roman"/>
            <w:color w:val="auto"/>
            <w:sz w:val="24"/>
            <w:szCs w:val="24"/>
            <w:u w:val="none"/>
            <w:lang w:bidi="ru-RU"/>
          </w:rPr>
          <w:t>частью 1.3 статьи 16</w:t>
        </w:r>
      </w:hyperlink>
      <w:r w:rsidRPr="009B37D6">
        <w:rPr>
          <w:rFonts w:ascii="Times New Roman" w:hAnsi="Times New Roman" w:cs="Times New Roman"/>
          <w:sz w:val="24"/>
          <w:szCs w:val="24"/>
          <w:lang w:bidi="ru-RU"/>
        </w:rPr>
        <w:t xml:space="preserve"> Федерального закона № 210-ФЗ.</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r>
      <w:r w:rsidRPr="009B37D6">
        <w:rPr>
          <w:rFonts w:ascii="Times New Roman" w:hAnsi="Times New Roman" w:cs="Times New Roman"/>
          <w:b/>
          <w:sz w:val="24"/>
          <w:szCs w:val="24"/>
          <w:lang w:bidi="ru-RU"/>
        </w:rPr>
        <w:t>5.6.</w:t>
      </w:r>
      <w:r w:rsidRPr="009B37D6">
        <w:rPr>
          <w:rFonts w:ascii="Times New Roman" w:hAnsi="Times New Roman" w:cs="Times New Roman"/>
          <w:sz w:val="24"/>
          <w:szCs w:val="24"/>
          <w:lang w:bidi="ru-RU"/>
        </w:rPr>
        <w:t xml:space="preserve"> Жалоба подаётся в письменной форме на бумажном носителе, в электронной форме в Управление или в многофункциональный центр.</w:t>
      </w:r>
      <w:r w:rsidRPr="009B37D6">
        <w:rPr>
          <w:rFonts w:ascii="Times New Roman" w:hAnsi="Times New Roman" w:cs="Times New Roman"/>
          <w:sz w:val="24"/>
          <w:szCs w:val="24"/>
          <w:lang w:bidi="ru-RU"/>
        </w:rPr>
        <w:tab/>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xml:space="preserve">Жалобы на решения и действия (бездействие) работника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подаются руководителю этого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xml:space="preserve">Жалобы на решения и действия (бездействие)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руководителя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подаются учредителю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lang w:bidi="ru-RU"/>
        </w:rPr>
        <w:tab/>
      </w:r>
      <w:r w:rsidRPr="009B37D6">
        <w:rPr>
          <w:rFonts w:ascii="Times New Roman" w:hAnsi="Times New Roman" w:cs="Times New Roman"/>
          <w:b/>
          <w:sz w:val="24"/>
          <w:szCs w:val="24"/>
          <w:lang w:bidi="ru-RU"/>
        </w:rPr>
        <w:t>5.6.1.</w:t>
      </w:r>
      <w:r w:rsidRPr="009B37D6">
        <w:rPr>
          <w:rFonts w:ascii="Times New Roman" w:hAnsi="Times New Roman" w:cs="Times New Roman"/>
          <w:sz w:val="24"/>
          <w:szCs w:val="24"/>
          <w:lang w:bidi="ru-RU"/>
        </w:rPr>
        <w:t xml:space="preserve"> Жалоба на решения и действия (бездействие) Управления, его должностного лица, может быть принята при личном приёме заявителя, а также может быть направлена:</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по почте на бумажном носителе;</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xml:space="preserve">- через многофункциональный центр; </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lastRenderedPageBreak/>
        <w:tab/>
        <w:t xml:space="preserve">- в </w:t>
      </w:r>
      <w:r w:rsidRPr="009B37D6">
        <w:rPr>
          <w:rFonts w:ascii="Times New Roman" w:hAnsi="Times New Roman" w:cs="Times New Roman"/>
          <w:sz w:val="24"/>
          <w:szCs w:val="24"/>
        </w:rPr>
        <w:t>форме электронного документа</w:t>
      </w:r>
      <w:r w:rsidRPr="009B37D6">
        <w:rPr>
          <w:rFonts w:ascii="Times New Roman" w:hAnsi="Times New Roman" w:cs="Times New Roman"/>
          <w:sz w:val="24"/>
          <w:szCs w:val="24"/>
          <w:lang w:bidi="ru-RU"/>
        </w:rPr>
        <w:t xml:space="preserve">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Удмуртской Республики «Портал государственных и муниципальных услуг (функций)» www.uslugi.udmurt.ru </w:t>
      </w:r>
      <w:r w:rsidRPr="009B37D6">
        <w:rPr>
          <w:rFonts w:ascii="Times New Roman" w:hAnsi="Times New Roman" w:cs="Times New Roman"/>
          <w:sz w:val="24"/>
          <w:szCs w:val="24"/>
        </w:rPr>
        <w:t xml:space="preserve">и </w:t>
      </w:r>
      <w:proofErr w:type="spellStart"/>
      <w:r w:rsidRPr="009B37D6">
        <w:rPr>
          <w:rFonts w:ascii="Times New Roman" w:hAnsi="Times New Roman" w:cs="Times New Roman"/>
          <w:sz w:val="24"/>
          <w:szCs w:val="24"/>
        </w:rPr>
        <w:t>услуги</w:t>
      </w:r>
      <w:proofErr w:type="gramStart"/>
      <w:r w:rsidRPr="009B37D6">
        <w:rPr>
          <w:rFonts w:ascii="Times New Roman" w:hAnsi="Times New Roman" w:cs="Times New Roman"/>
          <w:sz w:val="24"/>
          <w:szCs w:val="24"/>
        </w:rPr>
        <w:t>.у</w:t>
      </w:r>
      <w:proofErr w:type="gramEnd"/>
      <w:r w:rsidRPr="009B37D6">
        <w:rPr>
          <w:rFonts w:ascii="Times New Roman" w:hAnsi="Times New Roman" w:cs="Times New Roman"/>
          <w:sz w:val="24"/>
          <w:szCs w:val="24"/>
        </w:rPr>
        <w:t>дмуртия.рф</w:t>
      </w:r>
      <w:proofErr w:type="spellEnd"/>
      <w:r w:rsidRPr="009B37D6">
        <w:rPr>
          <w:rFonts w:ascii="Times New Roman" w:hAnsi="Times New Roman" w:cs="Times New Roman"/>
          <w:sz w:val="24"/>
          <w:szCs w:val="24"/>
        </w:rPr>
        <w:t>.</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r>
      <w:r w:rsidRPr="009B37D6">
        <w:rPr>
          <w:rFonts w:ascii="Times New Roman" w:hAnsi="Times New Roman" w:cs="Times New Roman"/>
          <w:b/>
          <w:sz w:val="24"/>
          <w:szCs w:val="24"/>
          <w:lang w:bidi="ru-RU"/>
        </w:rPr>
        <w:t>5.6.2</w:t>
      </w:r>
      <w:r w:rsidRPr="009B37D6">
        <w:rPr>
          <w:rFonts w:ascii="Times New Roman" w:hAnsi="Times New Roman" w:cs="Times New Roman"/>
          <w:sz w:val="24"/>
          <w:szCs w:val="24"/>
          <w:lang w:bidi="ru-RU"/>
        </w:rPr>
        <w:t xml:space="preserve">. Жалоба на решения и действия (бездействие)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работника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может быть принята при личном приёме заявителя, а также может быть направлена:</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по почте на бумажном носителе;</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lang w:bidi="ru-RU"/>
        </w:rPr>
        <w:tab/>
        <w:t xml:space="preserve">- в </w:t>
      </w:r>
      <w:r w:rsidRPr="009B37D6">
        <w:rPr>
          <w:rFonts w:ascii="Times New Roman" w:hAnsi="Times New Roman" w:cs="Times New Roman"/>
          <w:sz w:val="24"/>
          <w:szCs w:val="24"/>
        </w:rPr>
        <w:t>форме электронного документа</w:t>
      </w:r>
      <w:r w:rsidRPr="009B37D6">
        <w:rPr>
          <w:rFonts w:ascii="Times New Roman" w:hAnsi="Times New Roman" w:cs="Times New Roman"/>
          <w:sz w:val="24"/>
          <w:szCs w:val="24"/>
          <w:lang w:bidi="ru-RU"/>
        </w:rPr>
        <w:t xml:space="preserve"> с использованием информационно-телекоммуникационной сети «Интернет» посредством:</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lang w:bidi="ru-RU"/>
        </w:rPr>
        <w:t xml:space="preserve">официального адреса электронной почты многофункционального центра; официального сайта многофункционального центра; </w:t>
      </w:r>
      <w:r w:rsidRPr="009B37D6">
        <w:rPr>
          <w:rFonts w:ascii="Times New Roman" w:hAnsi="Times New Roman" w:cs="Times New Roman"/>
          <w:sz w:val="24"/>
          <w:szCs w:val="24"/>
        </w:rPr>
        <w:t xml:space="preserve">федеральной государственной информационной системы «Единый портал государственных и муниципальных услуг (функций)» </w:t>
      </w:r>
      <w:hyperlink r:id="rId19" w:history="1">
        <w:r w:rsidRPr="009B37D6">
          <w:rPr>
            <w:rStyle w:val="InternetLink"/>
            <w:rFonts w:ascii="Times New Roman" w:hAnsi="Times New Roman" w:cs="Times New Roman"/>
            <w:color w:val="auto"/>
            <w:sz w:val="24"/>
            <w:szCs w:val="24"/>
            <w:u w:val="none"/>
            <w:lang w:bidi="ru-RU"/>
          </w:rPr>
          <w:t>www.gosuslugi.ru</w:t>
        </w:r>
      </w:hyperlink>
      <w:r w:rsidRPr="009B37D6">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t>
      </w:r>
      <w:r w:rsidRPr="009B37D6">
        <w:rPr>
          <w:rFonts w:ascii="Times New Roman" w:hAnsi="Times New Roman" w:cs="Times New Roman"/>
          <w:sz w:val="24"/>
          <w:szCs w:val="24"/>
          <w:lang w:bidi="ru-RU"/>
        </w:rPr>
        <w:t xml:space="preserve">www.uslugi.udmurt.ru </w:t>
      </w:r>
      <w:r w:rsidRPr="009B37D6">
        <w:rPr>
          <w:rFonts w:ascii="Times New Roman" w:hAnsi="Times New Roman" w:cs="Times New Roman"/>
          <w:sz w:val="24"/>
          <w:szCs w:val="24"/>
        </w:rPr>
        <w:t xml:space="preserve">и </w:t>
      </w:r>
      <w:proofErr w:type="spellStart"/>
      <w:r w:rsidRPr="009B37D6">
        <w:rPr>
          <w:rFonts w:ascii="Times New Roman" w:hAnsi="Times New Roman" w:cs="Times New Roman"/>
          <w:sz w:val="24"/>
          <w:szCs w:val="24"/>
        </w:rPr>
        <w:t>услуги</w:t>
      </w:r>
      <w:proofErr w:type="gramStart"/>
      <w:r w:rsidRPr="009B37D6">
        <w:rPr>
          <w:rFonts w:ascii="Times New Roman" w:hAnsi="Times New Roman" w:cs="Times New Roman"/>
          <w:sz w:val="24"/>
          <w:szCs w:val="24"/>
        </w:rPr>
        <w:t>.у</w:t>
      </w:r>
      <w:proofErr w:type="gramEnd"/>
      <w:r w:rsidRPr="009B37D6">
        <w:rPr>
          <w:rFonts w:ascii="Times New Roman" w:hAnsi="Times New Roman" w:cs="Times New Roman"/>
          <w:sz w:val="24"/>
          <w:szCs w:val="24"/>
        </w:rPr>
        <w:t>дмуртия.рф</w:t>
      </w:r>
      <w:proofErr w:type="spellEnd"/>
      <w:r w:rsidRPr="009B37D6">
        <w:rPr>
          <w:rFonts w:ascii="Times New Roman" w:hAnsi="Times New Roman" w:cs="Times New Roman"/>
          <w:sz w:val="24"/>
          <w:szCs w:val="24"/>
        </w:rPr>
        <w:t>.</w:t>
      </w:r>
      <w:r w:rsidRPr="009B37D6">
        <w:rPr>
          <w:rFonts w:ascii="Times New Roman" w:hAnsi="Times New Roman" w:cs="Times New Roman"/>
          <w:sz w:val="24"/>
          <w:szCs w:val="24"/>
          <w:lang w:bidi="ru-RU"/>
        </w:rPr>
        <w:t xml:space="preserve"> </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lang w:bidi="ru-RU"/>
        </w:rPr>
        <w:tab/>
      </w:r>
      <w:r w:rsidRPr="009B37D6">
        <w:rPr>
          <w:rFonts w:ascii="Times New Roman" w:hAnsi="Times New Roman" w:cs="Times New Roman"/>
          <w:b/>
          <w:sz w:val="24"/>
          <w:szCs w:val="24"/>
          <w:lang w:bidi="ru-RU"/>
        </w:rPr>
        <w:t>5.6.3.</w:t>
      </w:r>
      <w:r w:rsidRPr="009B37D6">
        <w:rPr>
          <w:rFonts w:ascii="Times New Roman" w:hAnsi="Times New Roman" w:cs="Times New Roman"/>
          <w:sz w:val="24"/>
          <w:szCs w:val="24"/>
          <w:lang w:bidi="ru-RU"/>
        </w:rPr>
        <w:t xml:space="preserve"> При поступлении жалобы через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он обеспечивает её передачу в Управление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Управлении.</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r>
      <w:r w:rsidRPr="009B37D6">
        <w:rPr>
          <w:rFonts w:ascii="Times New Roman" w:hAnsi="Times New Roman" w:cs="Times New Roman"/>
          <w:b/>
          <w:sz w:val="24"/>
          <w:szCs w:val="24"/>
          <w:lang w:bidi="ru-RU"/>
        </w:rPr>
        <w:t>5.6.4.</w:t>
      </w:r>
      <w:r w:rsidRPr="009B37D6">
        <w:rPr>
          <w:rFonts w:ascii="Times New Roman" w:hAnsi="Times New Roman" w:cs="Times New Roman"/>
          <w:sz w:val="24"/>
          <w:szCs w:val="24"/>
          <w:lang w:bidi="ru-RU"/>
        </w:rPr>
        <w:t xml:space="preserve"> Заявитель вправе обратиться с устной жалобой: </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lang w:bidi="ru-RU"/>
        </w:rPr>
        <w:tab/>
        <w:t>- в Управление;</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xml:space="preserve">- в многофункциональный центр или в приемную учредителя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Должностное лицо, принимающее устную жалобу, со слов заявителя оформляет её в письменной форме на бумажном носителе.</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xml:space="preserve">В </w:t>
      </w:r>
      <w:proofErr w:type="gramStart"/>
      <w:r w:rsidRPr="009B37D6">
        <w:rPr>
          <w:rFonts w:ascii="Times New Roman" w:hAnsi="Times New Roman" w:cs="Times New Roman"/>
          <w:sz w:val="24"/>
          <w:szCs w:val="24"/>
          <w:lang w:bidi="ru-RU"/>
        </w:rPr>
        <w:t>случае</w:t>
      </w:r>
      <w:proofErr w:type="gramEnd"/>
      <w:r w:rsidRPr="009B37D6">
        <w:rPr>
          <w:rFonts w:ascii="Times New Roman" w:hAnsi="Times New Roman" w:cs="Times New Roman"/>
          <w:sz w:val="24"/>
          <w:szCs w:val="24"/>
          <w:lang w:bidi="ru-RU"/>
        </w:rPr>
        <w:t xml:space="preserve">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xml:space="preserve">В </w:t>
      </w:r>
      <w:proofErr w:type="gramStart"/>
      <w:r w:rsidRPr="009B37D6">
        <w:rPr>
          <w:rFonts w:ascii="Times New Roman" w:hAnsi="Times New Roman" w:cs="Times New Roman"/>
          <w:sz w:val="24"/>
          <w:szCs w:val="24"/>
          <w:lang w:bidi="ru-RU"/>
        </w:rPr>
        <w:t>случае</w:t>
      </w:r>
      <w:proofErr w:type="gramEnd"/>
      <w:r w:rsidRPr="009B37D6">
        <w:rPr>
          <w:rFonts w:ascii="Times New Roman" w:hAnsi="Times New Roman" w:cs="Times New Roman"/>
          <w:sz w:val="24"/>
          <w:szCs w:val="24"/>
          <w:lang w:bidi="ru-RU"/>
        </w:rPr>
        <w:t xml:space="preserve">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 </w:t>
      </w:r>
      <w:r w:rsidRPr="009B37D6">
        <w:rPr>
          <w:rFonts w:ascii="Times New Roman" w:hAnsi="Times New Roman" w:cs="Times New Roman"/>
          <w:sz w:val="24"/>
          <w:szCs w:val="24"/>
          <w:lang w:bidi="ru-RU"/>
        </w:rPr>
        <w:tab/>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r>
      <w:r w:rsidRPr="009B37D6">
        <w:rPr>
          <w:rFonts w:ascii="Times New Roman" w:hAnsi="Times New Roman" w:cs="Times New Roman"/>
          <w:b/>
          <w:sz w:val="24"/>
          <w:szCs w:val="24"/>
          <w:lang w:bidi="ru-RU"/>
        </w:rPr>
        <w:t>5.6.5.</w:t>
      </w:r>
      <w:r w:rsidRPr="009B37D6">
        <w:rPr>
          <w:rFonts w:ascii="Times New Roman" w:hAnsi="Times New Roman" w:cs="Times New Roman"/>
          <w:sz w:val="24"/>
          <w:szCs w:val="24"/>
          <w:lang w:bidi="ru-RU"/>
        </w:rPr>
        <w:t xml:space="preserve"> При подаче жалобы в электронной форме документы, указанные в пункте 5.6.4. Административного регламента, могут быть </w:t>
      </w:r>
      <w:proofErr w:type="gramStart"/>
      <w:r w:rsidRPr="009B37D6">
        <w:rPr>
          <w:rFonts w:ascii="Times New Roman" w:hAnsi="Times New Roman" w:cs="Times New Roman"/>
          <w:sz w:val="24"/>
          <w:szCs w:val="24"/>
          <w:lang w:bidi="ru-RU"/>
        </w:rPr>
        <w:t>представлены</w:t>
      </w:r>
      <w:proofErr w:type="gramEnd"/>
      <w:r w:rsidRPr="009B37D6">
        <w:rPr>
          <w:rFonts w:ascii="Times New Roman" w:hAnsi="Times New Roman" w:cs="Times New Roman"/>
          <w:sz w:val="24"/>
          <w:szCs w:val="24"/>
          <w:lang w:bidi="ru-RU"/>
        </w:rPr>
        <w:t xml:space="preserve"> в форме электронных документов, подписанных электронной подписью, при этом документ, удостоверяющий личность заявителя, не требуется. </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r>
      <w:r w:rsidRPr="009B37D6">
        <w:rPr>
          <w:rFonts w:ascii="Times New Roman" w:hAnsi="Times New Roman" w:cs="Times New Roman"/>
          <w:b/>
          <w:sz w:val="24"/>
          <w:szCs w:val="24"/>
          <w:lang w:bidi="ru-RU"/>
        </w:rPr>
        <w:t>5.7.</w:t>
      </w:r>
      <w:r w:rsidR="009B37D6">
        <w:rPr>
          <w:rFonts w:ascii="Times New Roman" w:hAnsi="Times New Roman" w:cs="Times New Roman"/>
          <w:sz w:val="24"/>
          <w:szCs w:val="24"/>
          <w:lang w:bidi="ru-RU"/>
        </w:rPr>
        <w:t xml:space="preserve"> </w:t>
      </w:r>
      <w:r w:rsidRPr="009B37D6">
        <w:rPr>
          <w:rFonts w:ascii="Times New Roman" w:hAnsi="Times New Roman" w:cs="Times New Roman"/>
          <w:sz w:val="24"/>
          <w:szCs w:val="24"/>
          <w:lang w:bidi="ru-RU"/>
        </w:rPr>
        <w:t>Жалоба должна содержать:</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lang w:bidi="ru-RU"/>
        </w:rPr>
        <w:tab/>
      </w:r>
      <w:proofErr w:type="gramStart"/>
      <w:r w:rsidRPr="009B37D6">
        <w:rPr>
          <w:rFonts w:ascii="Times New Roman" w:hAnsi="Times New Roman" w:cs="Times New Roman"/>
          <w:sz w:val="24"/>
          <w:szCs w:val="24"/>
          <w:lang w:bidi="ru-RU"/>
        </w:rPr>
        <w:t>- наименование уполномоченного органа, в который подаётся жалоба, фамилия, имя, отчество (последнее — при наличии) его должностного лица, наименование многофункционального центра,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r>
      <w:proofErr w:type="gramStart"/>
      <w:r w:rsidRPr="009B37D6">
        <w:rPr>
          <w:rFonts w:ascii="Times New Roman" w:hAnsi="Times New Roman" w:cs="Times New Roman"/>
          <w:sz w:val="24"/>
          <w:szCs w:val="24"/>
          <w:lang w:bidi="ru-RU"/>
        </w:rPr>
        <w:t xml:space="preserve">- фамилию, имя, отчество (последнее - при наличии), сведения о месте жительства заявителя - физического лица, а также номер (номера) контактного </w:t>
      </w:r>
      <w:r w:rsidRPr="009B37D6">
        <w:rPr>
          <w:rFonts w:ascii="Times New Roman" w:hAnsi="Times New Roman" w:cs="Times New Roman"/>
          <w:sz w:val="24"/>
          <w:szCs w:val="24"/>
          <w:lang w:bidi="ru-RU"/>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lang w:bidi="ru-RU"/>
        </w:rPr>
        <w:tab/>
        <w:t xml:space="preserve">- сведения об обжалуемых решениях и действиях (бездействии) Управления, ее должностного лица,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работника многофункционального центра;</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lang w:bidi="ru-RU"/>
        </w:rPr>
        <w:t xml:space="preserve"> </w:t>
      </w:r>
      <w:r w:rsidRPr="009B37D6">
        <w:rPr>
          <w:rFonts w:ascii="Times New Roman" w:hAnsi="Times New Roman" w:cs="Times New Roman"/>
          <w:sz w:val="24"/>
          <w:szCs w:val="24"/>
          <w:lang w:bidi="ru-RU"/>
        </w:rPr>
        <w:tab/>
        <w:t xml:space="preserve">- доводы, на основании которых заявитель не согласен с решением и действием (бездействием) </w:t>
      </w:r>
      <w:r w:rsidRPr="009B37D6">
        <w:rPr>
          <w:rFonts w:ascii="Times New Roman" w:hAnsi="Times New Roman" w:cs="Times New Roman"/>
          <w:sz w:val="24"/>
          <w:szCs w:val="24"/>
        </w:rPr>
        <w:t>Управления</w:t>
      </w:r>
      <w:r w:rsidRPr="009B37D6">
        <w:rPr>
          <w:rFonts w:ascii="Times New Roman" w:hAnsi="Times New Roman" w:cs="Times New Roman"/>
          <w:sz w:val="24"/>
          <w:szCs w:val="24"/>
          <w:lang w:bidi="ru-RU"/>
        </w:rPr>
        <w:t xml:space="preserve">, ее должностного лица,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работника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Заявителем могут быть представлены документы (при наличии), подтверждающие доводы заявителя, либо их копии.</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lang w:bidi="ru-RU"/>
        </w:rPr>
        <w:tab/>
      </w:r>
      <w:r w:rsidRPr="009B37D6">
        <w:rPr>
          <w:rFonts w:ascii="Times New Roman" w:hAnsi="Times New Roman" w:cs="Times New Roman"/>
          <w:b/>
          <w:sz w:val="24"/>
          <w:szCs w:val="24"/>
          <w:lang w:bidi="ru-RU"/>
        </w:rPr>
        <w:t>5.7.1.</w:t>
      </w:r>
      <w:r w:rsidRPr="009B37D6">
        <w:rPr>
          <w:rFonts w:ascii="Times New Roman" w:hAnsi="Times New Roman" w:cs="Times New Roman"/>
          <w:sz w:val="24"/>
          <w:szCs w:val="24"/>
          <w:lang w:bidi="ru-RU"/>
        </w:rPr>
        <w:t xml:space="preserve"> </w:t>
      </w:r>
      <w:proofErr w:type="gramStart"/>
      <w:r w:rsidRPr="009B37D6">
        <w:rPr>
          <w:rFonts w:ascii="Times New Roman" w:hAnsi="Times New Roman" w:cs="Times New Roman"/>
          <w:sz w:val="24"/>
          <w:szCs w:val="24"/>
          <w:lang w:bidi="ru-RU"/>
        </w:rPr>
        <w:t xml:space="preserve">Жалоба, поступившая в Правительство Удмуртской Республики, Управление,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учредителю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r>
      <w:r w:rsidRPr="009B37D6">
        <w:rPr>
          <w:rFonts w:ascii="Times New Roman" w:hAnsi="Times New Roman" w:cs="Times New Roman"/>
          <w:b/>
          <w:sz w:val="24"/>
          <w:szCs w:val="24"/>
          <w:lang w:bidi="ru-RU"/>
        </w:rPr>
        <w:t>5.8.</w:t>
      </w:r>
      <w:r w:rsidRPr="009B37D6">
        <w:rPr>
          <w:rFonts w:ascii="Times New Roman" w:hAnsi="Times New Roman" w:cs="Times New Roman"/>
          <w:sz w:val="24"/>
          <w:szCs w:val="24"/>
          <w:lang w:bidi="ru-RU"/>
        </w:rPr>
        <w:t xml:space="preserve"> По результатам рассмотрения жалобы принимается одно из следующих решений:</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r>
      <w:proofErr w:type="gramStart"/>
      <w:r w:rsidRPr="009B37D6">
        <w:rPr>
          <w:rFonts w:ascii="Times New Roman" w:hAnsi="Times New Roman" w:cs="Times New Roman"/>
          <w:sz w:val="24"/>
          <w:szCs w:val="24"/>
          <w:lang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в удовлетворении жалобы отказывается.</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xml:space="preserve">В </w:t>
      </w:r>
      <w:proofErr w:type="gramStart"/>
      <w:r w:rsidRPr="009B37D6">
        <w:rPr>
          <w:rFonts w:ascii="Times New Roman" w:hAnsi="Times New Roman" w:cs="Times New Roman"/>
          <w:sz w:val="24"/>
          <w:szCs w:val="24"/>
          <w:lang w:bidi="ru-RU"/>
        </w:rPr>
        <w:t>удовлетворении</w:t>
      </w:r>
      <w:proofErr w:type="gramEnd"/>
      <w:r w:rsidRPr="009B37D6">
        <w:rPr>
          <w:rFonts w:ascii="Times New Roman" w:hAnsi="Times New Roman" w:cs="Times New Roman"/>
          <w:sz w:val="24"/>
          <w:szCs w:val="24"/>
          <w:lang w:bidi="ru-RU"/>
        </w:rPr>
        <w:t xml:space="preserve"> жалобы отказывается в следующих случаях:</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наличие вступившего в законную силу решения суда, арбитражного суда по жалобе о том же предмете и по тем же основаниям;</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подача жалобы лицом, полномочия которого не подтверждены в порядке, установленном законодательством Российской Федерации;</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lang w:bidi="ru-RU"/>
        </w:rPr>
        <w:tab/>
        <w:t xml:space="preserve">- наличие решения по жалобе, </w:t>
      </w:r>
      <w:r w:rsidRPr="009B37D6">
        <w:rPr>
          <w:rFonts w:ascii="Times New Roman" w:hAnsi="Times New Roman" w:cs="Times New Roman"/>
          <w:sz w:val="24"/>
          <w:szCs w:val="24"/>
        </w:rPr>
        <w:t>принятого ранее</w:t>
      </w:r>
      <w:r w:rsidRPr="009B37D6">
        <w:rPr>
          <w:rFonts w:ascii="Times New Roman" w:hAnsi="Times New Roman" w:cs="Times New Roman"/>
          <w:sz w:val="24"/>
          <w:szCs w:val="24"/>
          <w:lang w:bidi="ru-RU"/>
        </w:rPr>
        <w:t xml:space="preserve"> в отношении того же заявителя и по тому же предмету жалобы.</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Жалоба остаётся без ответа в следующих случаях:</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r>
      <w:proofErr w:type="gramStart"/>
      <w:r w:rsidRPr="009B37D6">
        <w:rPr>
          <w:rFonts w:ascii="Times New Roman" w:hAnsi="Times New Roman" w:cs="Times New Roman"/>
          <w:sz w:val="24"/>
          <w:szCs w:val="24"/>
          <w:lang w:bidi="ru-RU"/>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lang w:bidi="ru-RU"/>
        </w:rPr>
        <w:tab/>
        <w:t xml:space="preserve">В случае признания жалобы подлежащей удовлетворению в ответе заявителю, дается информация о действиях, осуществляемых Управлением,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в целях незамедлительного устранения выявленных нарушений при предоставлении услуги, а также приносятся извинения за доставленные </w:t>
      </w:r>
      <w:proofErr w:type="gramStart"/>
      <w:r w:rsidRPr="009B37D6">
        <w:rPr>
          <w:rFonts w:ascii="Times New Roman" w:hAnsi="Times New Roman" w:cs="Times New Roman"/>
          <w:sz w:val="24"/>
          <w:szCs w:val="24"/>
          <w:lang w:bidi="ru-RU"/>
        </w:rPr>
        <w:t>неудобства</w:t>
      </w:r>
      <w:proofErr w:type="gramEnd"/>
      <w:r w:rsidRPr="009B37D6">
        <w:rPr>
          <w:rFonts w:ascii="Times New Roman" w:hAnsi="Times New Roman" w:cs="Times New Roman"/>
          <w:sz w:val="24"/>
          <w:szCs w:val="24"/>
          <w:lang w:bidi="ru-RU"/>
        </w:rPr>
        <w:t xml:space="preserve"> и указывается информация о дальнейших действиях, которые необходимо совершить заявителю в целях получения услуги.</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xml:space="preserve">В случае признания </w:t>
      </w:r>
      <w:proofErr w:type="gramStart"/>
      <w:r w:rsidRPr="009B37D6">
        <w:rPr>
          <w:rFonts w:ascii="Times New Roman" w:hAnsi="Times New Roman" w:cs="Times New Roman"/>
          <w:sz w:val="24"/>
          <w:szCs w:val="24"/>
          <w:lang w:bidi="ru-RU"/>
        </w:rPr>
        <w:t>жалобы</w:t>
      </w:r>
      <w:proofErr w:type="gramEnd"/>
      <w:r w:rsidRPr="009B37D6">
        <w:rPr>
          <w:rFonts w:ascii="Times New Roman" w:hAnsi="Times New Roman" w:cs="Times New Roman"/>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xml:space="preserve">В </w:t>
      </w:r>
      <w:proofErr w:type="gramStart"/>
      <w:r w:rsidRPr="009B37D6">
        <w:rPr>
          <w:rFonts w:ascii="Times New Roman" w:hAnsi="Times New Roman" w:cs="Times New Roman"/>
          <w:sz w:val="24"/>
          <w:szCs w:val="24"/>
          <w:lang w:bidi="ru-RU"/>
        </w:rPr>
        <w:t>ответе</w:t>
      </w:r>
      <w:proofErr w:type="gramEnd"/>
      <w:r w:rsidRPr="009B37D6">
        <w:rPr>
          <w:rFonts w:ascii="Times New Roman" w:hAnsi="Times New Roman" w:cs="Times New Roman"/>
          <w:sz w:val="24"/>
          <w:szCs w:val="24"/>
          <w:lang w:bidi="ru-RU"/>
        </w:rPr>
        <w:t xml:space="preserve"> по результатам рассмотрения жалобы указываются:</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lang w:bidi="ru-RU"/>
        </w:rPr>
        <w:lastRenderedPageBreak/>
        <w:tab/>
        <w:t xml:space="preserve">- наименование уполномоченного органа или </w:t>
      </w:r>
      <w:r w:rsidRPr="009B37D6">
        <w:rPr>
          <w:rFonts w:ascii="Times New Roman" w:hAnsi="Times New Roman" w:cs="Times New Roman"/>
          <w:sz w:val="24"/>
          <w:szCs w:val="24"/>
        </w:rPr>
        <w:t xml:space="preserve">МФЦ, рассмотревшего жалобу, должность, фамилия, имя, отчество </w:t>
      </w:r>
      <w:r w:rsidRPr="009B37D6">
        <w:rPr>
          <w:rFonts w:ascii="Times New Roman" w:hAnsi="Times New Roman" w:cs="Times New Roman"/>
          <w:sz w:val="24"/>
          <w:szCs w:val="24"/>
          <w:lang w:bidi="ru-RU"/>
        </w:rPr>
        <w:t xml:space="preserve">(последнее - при наличии) </w:t>
      </w:r>
      <w:r w:rsidRPr="009B37D6">
        <w:rPr>
          <w:rFonts w:ascii="Times New Roman" w:hAnsi="Times New Roman" w:cs="Times New Roman"/>
          <w:sz w:val="24"/>
          <w:szCs w:val="24"/>
        </w:rPr>
        <w:t>должностного лица (или руководителя многофункционального центра), принявшего решение по жалобе;</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ab/>
        <w:t>- дата и место рассмотрения жалобы;</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ab/>
        <w:t>- сведения об уполномоченном органе, его должностном лице, многофункциональном центре, работнике МФЦ, решение или действие (бездействие) которого обжалуется;</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ab/>
        <w:t xml:space="preserve">- фамилия, имя, отчество </w:t>
      </w:r>
      <w:r w:rsidRPr="009B37D6">
        <w:rPr>
          <w:rFonts w:ascii="Times New Roman" w:hAnsi="Times New Roman" w:cs="Times New Roman"/>
          <w:sz w:val="24"/>
          <w:szCs w:val="24"/>
          <w:lang w:bidi="ru-RU"/>
        </w:rPr>
        <w:t xml:space="preserve">(последнее - при наличии) </w:t>
      </w:r>
      <w:r w:rsidRPr="009B37D6">
        <w:rPr>
          <w:rFonts w:ascii="Times New Roman" w:hAnsi="Times New Roman" w:cs="Times New Roman"/>
          <w:sz w:val="24"/>
          <w:szCs w:val="24"/>
        </w:rPr>
        <w:t>или наименование заявителя;</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ab/>
        <w:t>- основания для принятия решения по жалобе;</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ab/>
        <w:t>- принятое по жалобе решение;</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ab/>
        <w:t>- в случае</w:t>
      </w:r>
      <w:proofErr w:type="gramStart"/>
      <w:r w:rsidRPr="009B37D6">
        <w:rPr>
          <w:rFonts w:ascii="Times New Roman" w:hAnsi="Times New Roman" w:cs="Times New Roman"/>
          <w:sz w:val="24"/>
          <w:szCs w:val="24"/>
        </w:rPr>
        <w:t>,</w:t>
      </w:r>
      <w:proofErr w:type="gramEnd"/>
      <w:r w:rsidRPr="009B37D6">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ab/>
        <w:t>- сведения о порядке обжалования принятого по жалобе решения.</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lang w:bidi="ru-RU"/>
        </w:rPr>
        <w:tab/>
        <w:t xml:space="preserve">Ответ по результатам рассмотрения жалобы подписывается директором Управления либо уполномоченным на рассмотрение жалобы должностным лицом. </w:t>
      </w:r>
    </w:p>
    <w:p w:rsidR="0049404B" w:rsidRPr="009B37D6" w:rsidRDefault="0049404B"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lang w:bidi="ru-RU"/>
        </w:rPr>
        <w:tab/>
        <w:t xml:space="preserve">Ответ по результатам рассмотрения жалобы на решения и действия (бездействие)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подписывается руководителем учредителя </w:t>
      </w:r>
      <w:r w:rsidRPr="009B37D6">
        <w:rPr>
          <w:rFonts w:ascii="Times New Roman" w:hAnsi="Times New Roman" w:cs="Times New Roman"/>
          <w:sz w:val="24"/>
          <w:szCs w:val="24"/>
        </w:rPr>
        <w:t>МФЦ.</w:t>
      </w:r>
    </w:p>
    <w:p w:rsidR="0049404B" w:rsidRPr="009B37D6" w:rsidRDefault="0049404B" w:rsidP="009B37D6">
      <w:pPr>
        <w:spacing w:after="0" w:line="240" w:lineRule="auto"/>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ab/>
        <w:t xml:space="preserve">Ответ по результатам рассмотрения жалобы на решения и действия (бездействие) работника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подписывается руководителем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w:t>
      </w:r>
    </w:p>
    <w:p w:rsidR="00520316" w:rsidRPr="009B37D6" w:rsidRDefault="0049404B" w:rsidP="009B37D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b/>
          <w:sz w:val="24"/>
          <w:szCs w:val="24"/>
          <w:lang w:bidi="ru-RU"/>
        </w:rPr>
        <w:t>5.9.</w:t>
      </w:r>
      <w:r w:rsidRPr="009B37D6">
        <w:rPr>
          <w:rFonts w:ascii="Times New Roman" w:hAnsi="Times New Roman" w:cs="Times New Roman"/>
          <w:sz w:val="24"/>
          <w:szCs w:val="24"/>
          <w:lang w:bidi="ru-RU"/>
        </w:rPr>
        <w:t xml:space="preserve"> В случае установления в ходе или по результатам </w:t>
      </w:r>
      <w:proofErr w:type="gramStart"/>
      <w:r w:rsidRPr="009B37D6">
        <w:rPr>
          <w:rFonts w:ascii="Times New Roman" w:hAnsi="Times New Roman" w:cs="Times New Roman"/>
          <w:sz w:val="24"/>
          <w:szCs w:val="24"/>
          <w:lang w:bidi="ru-RU"/>
        </w:rPr>
        <w:t>рассмотрения жалобы признаков состава административного правонарушения</w:t>
      </w:r>
      <w:proofErr w:type="gramEnd"/>
      <w:r w:rsidRPr="009B37D6">
        <w:rPr>
          <w:rFonts w:ascii="Times New Roman" w:hAnsi="Times New Roman" w:cs="Times New Roman"/>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520316" w:rsidRPr="009B37D6" w:rsidRDefault="00520316" w:rsidP="009B37D6">
      <w:pPr>
        <w:spacing w:after="0" w:line="240" w:lineRule="auto"/>
        <w:ind w:firstLine="709"/>
        <w:jc w:val="both"/>
        <w:rPr>
          <w:rFonts w:ascii="Times New Roman" w:hAnsi="Times New Roman" w:cs="Times New Roman"/>
          <w:sz w:val="24"/>
          <w:szCs w:val="24"/>
        </w:rPr>
      </w:pPr>
    </w:p>
    <w:p w:rsidR="000D2443" w:rsidRPr="009B37D6" w:rsidRDefault="000D2443" w:rsidP="009B37D6">
      <w:pPr>
        <w:spacing w:after="0" w:line="240" w:lineRule="auto"/>
        <w:ind w:firstLine="709"/>
        <w:jc w:val="both"/>
        <w:rPr>
          <w:rFonts w:ascii="Times New Roman" w:hAnsi="Times New Roman" w:cs="Times New Roman"/>
          <w:sz w:val="24"/>
          <w:szCs w:val="24"/>
        </w:rPr>
      </w:pPr>
    </w:p>
    <w:p w:rsidR="000D2443" w:rsidRPr="009B37D6" w:rsidRDefault="000D2443" w:rsidP="009B37D6">
      <w:pPr>
        <w:spacing w:after="0" w:line="240" w:lineRule="auto"/>
        <w:ind w:firstLine="709"/>
        <w:jc w:val="both"/>
        <w:rPr>
          <w:rFonts w:ascii="Times New Roman" w:hAnsi="Times New Roman" w:cs="Times New Roman"/>
          <w:sz w:val="24"/>
          <w:szCs w:val="24"/>
        </w:rPr>
      </w:pPr>
    </w:p>
    <w:p w:rsidR="0049404B" w:rsidRPr="009B37D6" w:rsidRDefault="0049404B" w:rsidP="009B37D6">
      <w:pPr>
        <w:spacing w:after="0" w:line="240" w:lineRule="auto"/>
        <w:ind w:firstLine="709"/>
        <w:jc w:val="both"/>
        <w:rPr>
          <w:rFonts w:ascii="Times New Roman" w:hAnsi="Times New Roman" w:cs="Times New Roman"/>
          <w:sz w:val="24"/>
          <w:szCs w:val="24"/>
        </w:rPr>
      </w:pPr>
    </w:p>
    <w:p w:rsidR="0049404B" w:rsidRPr="009B37D6" w:rsidRDefault="0049404B" w:rsidP="009B37D6">
      <w:pPr>
        <w:spacing w:after="0" w:line="240" w:lineRule="auto"/>
        <w:ind w:firstLine="709"/>
        <w:jc w:val="both"/>
        <w:rPr>
          <w:rFonts w:ascii="Times New Roman" w:hAnsi="Times New Roman" w:cs="Times New Roman"/>
          <w:sz w:val="24"/>
          <w:szCs w:val="24"/>
        </w:rPr>
      </w:pPr>
    </w:p>
    <w:p w:rsidR="0049404B" w:rsidRPr="009B37D6" w:rsidRDefault="0049404B" w:rsidP="009B37D6">
      <w:pPr>
        <w:spacing w:after="0" w:line="240" w:lineRule="auto"/>
        <w:ind w:firstLine="709"/>
        <w:jc w:val="both"/>
        <w:rPr>
          <w:rFonts w:ascii="Times New Roman" w:hAnsi="Times New Roman" w:cs="Times New Roman"/>
          <w:sz w:val="24"/>
          <w:szCs w:val="24"/>
        </w:rPr>
      </w:pPr>
    </w:p>
    <w:p w:rsidR="0049404B" w:rsidRPr="009B37D6" w:rsidRDefault="0049404B" w:rsidP="009B37D6">
      <w:pPr>
        <w:spacing w:after="0" w:line="240" w:lineRule="auto"/>
        <w:ind w:firstLine="709"/>
        <w:jc w:val="both"/>
        <w:rPr>
          <w:rFonts w:ascii="Times New Roman" w:hAnsi="Times New Roman" w:cs="Times New Roman"/>
          <w:sz w:val="24"/>
          <w:szCs w:val="24"/>
        </w:rPr>
      </w:pPr>
    </w:p>
    <w:p w:rsidR="0049404B" w:rsidRPr="009B37D6" w:rsidRDefault="0049404B" w:rsidP="009B37D6">
      <w:pPr>
        <w:spacing w:after="0" w:line="240" w:lineRule="auto"/>
        <w:ind w:firstLine="709"/>
        <w:jc w:val="both"/>
        <w:rPr>
          <w:rFonts w:ascii="Times New Roman" w:hAnsi="Times New Roman" w:cs="Times New Roman"/>
          <w:sz w:val="24"/>
          <w:szCs w:val="24"/>
        </w:rPr>
      </w:pPr>
    </w:p>
    <w:p w:rsidR="0049404B" w:rsidRPr="009B37D6" w:rsidRDefault="0049404B" w:rsidP="009B37D6">
      <w:pPr>
        <w:spacing w:after="0" w:line="240" w:lineRule="auto"/>
        <w:ind w:firstLine="709"/>
        <w:jc w:val="both"/>
        <w:rPr>
          <w:rFonts w:ascii="Times New Roman" w:hAnsi="Times New Roman" w:cs="Times New Roman"/>
          <w:sz w:val="24"/>
          <w:szCs w:val="24"/>
        </w:rPr>
      </w:pPr>
    </w:p>
    <w:p w:rsidR="00D1159B" w:rsidRPr="009B37D6" w:rsidRDefault="00D1159B" w:rsidP="009B37D6">
      <w:pPr>
        <w:spacing w:after="0" w:line="240" w:lineRule="auto"/>
        <w:jc w:val="both"/>
      </w:pPr>
    </w:p>
    <w:p w:rsidR="00404A56" w:rsidRPr="009B37D6" w:rsidRDefault="00404A56" w:rsidP="009B37D6">
      <w:pPr>
        <w:spacing w:after="0" w:line="240" w:lineRule="auto"/>
        <w:jc w:val="both"/>
      </w:pPr>
    </w:p>
    <w:p w:rsidR="00404A56" w:rsidRPr="009B37D6" w:rsidRDefault="00404A56" w:rsidP="009B37D6">
      <w:pPr>
        <w:spacing w:after="0" w:line="240" w:lineRule="auto"/>
        <w:jc w:val="both"/>
      </w:pPr>
    </w:p>
    <w:p w:rsidR="00D1159B" w:rsidRPr="009B37D6" w:rsidRDefault="00D1159B" w:rsidP="009B37D6">
      <w:pPr>
        <w:spacing w:after="0" w:line="240" w:lineRule="auto"/>
        <w:ind w:left="6521"/>
        <w:jc w:val="both"/>
      </w:pPr>
    </w:p>
    <w:p w:rsidR="006B01F7" w:rsidRPr="009B37D6" w:rsidRDefault="006B01F7" w:rsidP="009B37D6">
      <w:pPr>
        <w:spacing w:after="0" w:line="240" w:lineRule="auto"/>
        <w:ind w:left="6521"/>
        <w:jc w:val="both"/>
      </w:pPr>
    </w:p>
    <w:p w:rsidR="006B01F7" w:rsidRPr="009B37D6" w:rsidRDefault="006B01F7" w:rsidP="009B37D6">
      <w:pPr>
        <w:spacing w:after="0" w:line="240" w:lineRule="auto"/>
        <w:ind w:left="6521"/>
        <w:jc w:val="both"/>
      </w:pPr>
    </w:p>
    <w:p w:rsidR="006B01F7" w:rsidRPr="009B37D6" w:rsidRDefault="006B01F7" w:rsidP="009B37D6">
      <w:pPr>
        <w:spacing w:after="0" w:line="240" w:lineRule="auto"/>
        <w:ind w:left="6521"/>
        <w:jc w:val="both"/>
      </w:pPr>
    </w:p>
    <w:p w:rsidR="006B01F7" w:rsidRPr="009B37D6" w:rsidRDefault="006B01F7" w:rsidP="009B37D6">
      <w:pPr>
        <w:spacing w:after="0" w:line="240" w:lineRule="auto"/>
        <w:ind w:left="6521"/>
        <w:jc w:val="both"/>
      </w:pPr>
    </w:p>
    <w:p w:rsidR="006B01F7" w:rsidRPr="009B37D6" w:rsidRDefault="006B01F7" w:rsidP="009B37D6">
      <w:pPr>
        <w:spacing w:after="0" w:line="240" w:lineRule="auto"/>
        <w:ind w:left="6521"/>
        <w:jc w:val="both"/>
      </w:pPr>
    </w:p>
    <w:p w:rsidR="006B01F7" w:rsidRPr="009B37D6" w:rsidRDefault="006B01F7" w:rsidP="009B37D6">
      <w:pPr>
        <w:spacing w:after="0" w:line="240" w:lineRule="auto"/>
        <w:ind w:left="6521"/>
        <w:jc w:val="both"/>
      </w:pPr>
    </w:p>
    <w:p w:rsidR="006B01F7" w:rsidRPr="009B37D6" w:rsidRDefault="006B01F7" w:rsidP="009B37D6">
      <w:pPr>
        <w:spacing w:after="0" w:line="240" w:lineRule="auto"/>
        <w:ind w:left="6521"/>
        <w:jc w:val="both"/>
      </w:pPr>
    </w:p>
    <w:p w:rsidR="006B01F7" w:rsidRPr="009B37D6" w:rsidRDefault="006B01F7" w:rsidP="009B37D6">
      <w:pPr>
        <w:spacing w:after="0" w:line="240" w:lineRule="auto"/>
        <w:ind w:left="6521"/>
        <w:jc w:val="both"/>
      </w:pPr>
    </w:p>
    <w:p w:rsidR="006B01F7" w:rsidRPr="009B37D6" w:rsidRDefault="006B01F7" w:rsidP="009B37D6">
      <w:pPr>
        <w:spacing w:after="0" w:line="240" w:lineRule="auto"/>
        <w:ind w:left="6521"/>
        <w:jc w:val="both"/>
      </w:pPr>
    </w:p>
    <w:p w:rsidR="006B01F7" w:rsidRPr="009B37D6" w:rsidRDefault="006B01F7" w:rsidP="009B37D6">
      <w:pPr>
        <w:spacing w:after="0" w:line="240" w:lineRule="auto"/>
        <w:ind w:left="6521"/>
        <w:jc w:val="both"/>
      </w:pPr>
    </w:p>
    <w:p w:rsidR="006B01F7" w:rsidRPr="009B37D6" w:rsidRDefault="006B01F7" w:rsidP="009B37D6">
      <w:pPr>
        <w:spacing w:after="0" w:line="240" w:lineRule="auto"/>
        <w:ind w:left="6521"/>
        <w:jc w:val="both"/>
      </w:pPr>
    </w:p>
    <w:p w:rsidR="006B01F7" w:rsidRPr="009B37D6" w:rsidRDefault="006B01F7" w:rsidP="009B37D6">
      <w:pPr>
        <w:spacing w:after="0" w:line="240" w:lineRule="auto"/>
        <w:ind w:left="6521"/>
        <w:jc w:val="both"/>
      </w:pPr>
    </w:p>
    <w:p w:rsidR="006B01F7" w:rsidRPr="009B37D6" w:rsidRDefault="006B01F7" w:rsidP="009B37D6">
      <w:pPr>
        <w:spacing w:after="0" w:line="240" w:lineRule="auto"/>
        <w:ind w:left="6521"/>
        <w:jc w:val="both"/>
      </w:pPr>
    </w:p>
    <w:p w:rsidR="006B01F7" w:rsidRPr="009B37D6" w:rsidRDefault="006B01F7" w:rsidP="009B37D6">
      <w:pPr>
        <w:spacing w:after="0" w:line="240" w:lineRule="auto"/>
        <w:ind w:left="6521"/>
        <w:jc w:val="both"/>
      </w:pPr>
    </w:p>
    <w:p w:rsidR="006B01F7" w:rsidRPr="009B37D6" w:rsidRDefault="006B01F7" w:rsidP="009B37D6">
      <w:pPr>
        <w:spacing w:after="0" w:line="240" w:lineRule="auto"/>
        <w:ind w:left="6521"/>
        <w:jc w:val="both"/>
      </w:pPr>
    </w:p>
    <w:p w:rsidR="006B01F7" w:rsidRPr="009B37D6" w:rsidRDefault="006B01F7" w:rsidP="009B37D6">
      <w:pPr>
        <w:spacing w:after="0" w:line="240" w:lineRule="auto"/>
        <w:ind w:left="6521"/>
        <w:jc w:val="both"/>
      </w:pPr>
    </w:p>
    <w:p w:rsidR="006B01F7" w:rsidRPr="009B37D6" w:rsidRDefault="006B01F7" w:rsidP="009B37D6">
      <w:pPr>
        <w:spacing w:after="0" w:line="240" w:lineRule="auto"/>
        <w:ind w:left="6521"/>
        <w:jc w:val="both"/>
      </w:pPr>
    </w:p>
    <w:p w:rsidR="00411314" w:rsidRDefault="00411314" w:rsidP="009B37D6">
      <w:pPr>
        <w:spacing w:after="0" w:line="240" w:lineRule="auto"/>
        <w:ind w:left="6521"/>
        <w:jc w:val="both"/>
      </w:pPr>
    </w:p>
    <w:p w:rsidR="00BE2A61" w:rsidRPr="009B37D6" w:rsidRDefault="00BE2A61" w:rsidP="009B37D6">
      <w:pPr>
        <w:spacing w:after="0" w:line="240" w:lineRule="auto"/>
        <w:ind w:left="6521"/>
        <w:jc w:val="both"/>
      </w:pPr>
    </w:p>
    <w:p w:rsidR="00411314" w:rsidRPr="009B37D6" w:rsidRDefault="00411314" w:rsidP="009B37D6">
      <w:pPr>
        <w:spacing w:after="0" w:line="240" w:lineRule="auto"/>
        <w:ind w:left="6521"/>
        <w:jc w:val="both"/>
      </w:pPr>
    </w:p>
    <w:p w:rsidR="00B9237F" w:rsidRPr="009B37D6" w:rsidRDefault="00D1159B" w:rsidP="009B37D6">
      <w:pPr>
        <w:widowControl w:val="0"/>
        <w:autoSpaceDE w:val="0"/>
        <w:autoSpaceDN w:val="0"/>
        <w:spacing w:after="0" w:line="240" w:lineRule="auto"/>
        <w:jc w:val="right"/>
        <w:rPr>
          <w:rFonts w:ascii="Times New Roman" w:hAnsi="Times New Roman" w:cs="Times New Roman"/>
          <w:sz w:val="24"/>
          <w:szCs w:val="24"/>
        </w:rPr>
      </w:pPr>
      <w:r w:rsidRPr="009B37D6">
        <w:rPr>
          <w:rFonts w:ascii="Times New Roman" w:hAnsi="Times New Roman" w:cs="Times New Roman"/>
          <w:sz w:val="24"/>
          <w:szCs w:val="24"/>
        </w:rPr>
        <w:t>Приложение № 1</w:t>
      </w:r>
      <w:r w:rsidR="00411314" w:rsidRPr="009B37D6">
        <w:rPr>
          <w:rFonts w:ascii="Times New Roman" w:hAnsi="Times New Roman" w:cs="Times New Roman"/>
          <w:sz w:val="24"/>
          <w:szCs w:val="24"/>
        </w:rPr>
        <w:t xml:space="preserve"> </w:t>
      </w:r>
    </w:p>
    <w:p w:rsidR="00411314" w:rsidRPr="009B37D6" w:rsidRDefault="008D2F76" w:rsidP="009B37D6">
      <w:pPr>
        <w:widowControl w:val="0"/>
        <w:autoSpaceDE w:val="0"/>
        <w:autoSpaceDN w:val="0"/>
        <w:spacing w:after="0" w:line="240" w:lineRule="auto"/>
        <w:ind w:left="4253"/>
        <w:jc w:val="right"/>
        <w:rPr>
          <w:rFonts w:ascii="Times New Roman" w:hAnsi="Times New Roman" w:cs="Times New Roman"/>
          <w:sz w:val="24"/>
          <w:szCs w:val="24"/>
        </w:rPr>
      </w:pPr>
      <w:proofErr w:type="gramStart"/>
      <w:r w:rsidRPr="009B37D6">
        <w:rPr>
          <w:rFonts w:ascii="Times New Roman" w:hAnsi="Times New Roman" w:cs="Times New Roman"/>
          <w:sz w:val="24"/>
          <w:szCs w:val="24"/>
        </w:rPr>
        <w:t xml:space="preserve">К административному регламенту Администрации города Сарапула предоставления муниципальной услуги </w:t>
      </w:r>
      <w:r w:rsidR="00411314" w:rsidRPr="009B37D6">
        <w:rPr>
          <w:rFonts w:ascii="Times New Roman" w:hAnsi="Times New Roman" w:cs="Times New Roman"/>
          <w:sz w:val="24"/>
          <w:szCs w:val="24"/>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B9237F" w:rsidRPr="009B37D6" w:rsidRDefault="00411314" w:rsidP="009B37D6">
      <w:pPr>
        <w:widowControl w:val="0"/>
        <w:tabs>
          <w:tab w:val="left" w:pos="5325"/>
        </w:tabs>
        <w:autoSpaceDE w:val="0"/>
        <w:autoSpaceDN w:val="0"/>
        <w:spacing w:after="0" w:line="240" w:lineRule="auto"/>
        <w:rPr>
          <w:rFonts w:ascii="Times New Roman" w:eastAsia="Calibri" w:hAnsi="Times New Roman" w:cs="Times New Roman"/>
          <w:b/>
          <w:sz w:val="28"/>
          <w:szCs w:val="28"/>
          <w:lang w:eastAsia="ru-RU"/>
        </w:rPr>
      </w:pPr>
      <w:r w:rsidRPr="009B37D6">
        <w:rPr>
          <w:rFonts w:ascii="Times New Roman" w:hAnsi="Times New Roman" w:cs="Times New Roman"/>
          <w:sz w:val="24"/>
          <w:szCs w:val="24"/>
        </w:rPr>
        <w:tab/>
      </w:r>
      <w:r w:rsidR="00D1159B" w:rsidRPr="009B37D6">
        <w:rPr>
          <w:rFonts w:ascii="Times New Roman" w:hAnsi="Times New Roman" w:cs="Times New Roman"/>
          <w:sz w:val="24"/>
          <w:szCs w:val="24"/>
        </w:rPr>
        <w:br/>
      </w:r>
      <w:r w:rsidR="00B9237F" w:rsidRPr="009B37D6">
        <w:rPr>
          <w:rFonts w:ascii="Times New Roman" w:eastAsia="Calibri" w:hAnsi="Times New Roman" w:cs="Times New Roman"/>
          <w:b/>
          <w:sz w:val="28"/>
          <w:szCs w:val="28"/>
          <w:lang w:eastAsia="ru-RU"/>
        </w:rPr>
        <w:t xml:space="preserve">Уведомление о </w:t>
      </w:r>
      <w:proofErr w:type="gramStart"/>
      <w:r w:rsidR="00B9237F" w:rsidRPr="009B37D6">
        <w:rPr>
          <w:rFonts w:ascii="Times New Roman" w:eastAsia="Calibri" w:hAnsi="Times New Roman" w:cs="Times New Roman"/>
          <w:b/>
          <w:sz w:val="28"/>
          <w:szCs w:val="28"/>
          <w:lang w:eastAsia="ru-RU"/>
        </w:rPr>
        <w:t>планируемых</w:t>
      </w:r>
      <w:proofErr w:type="gramEnd"/>
      <w:r w:rsidR="00B9237F" w:rsidRPr="009B37D6">
        <w:rPr>
          <w:rFonts w:ascii="Times New Roman" w:eastAsia="Calibri" w:hAnsi="Times New Roman" w:cs="Times New Roman"/>
          <w:b/>
          <w:sz w:val="28"/>
          <w:szCs w:val="28"/>
          <w:lang w:eastAsia="ru-RU"/>
        </w:rPr>
        <w:t xml:space="preserve"> строительстве или реконструкции объекта индивидуального жилищного строительства или садового дома</w:t>
      </w:r>
    </w:p>
    <w:p w:rsidR="00B9237F" w:rsidRPr="009B37D6" w:rsidRDefault="00B9237F" w:rsidP="009B37D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B9237F" w:rsidRPr="009B37D6" w:rsidRDefault="00B9237F" w:rsidP="009B37D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B37D6">
        <w:rPr>
          <w:rFonts w:ascii="Times New Roman" w:eastAsia="Times New Roman" w:hAnsi="Times New Roman" w:cs="Times New Roman"/>
          <w:sz w:val="28"/>
          <w:szCs w:val="28"/>
          <w:lang w:eastAsia="ru-RU"/>
        </w:rPr>
        <w:t>«__» ____________ 20__ г.</w:t>
      </w:r>
    </w:p>
    <w:p w:rsidR="00B9237F" w:rsidRPr="009B37D6" w:rsidRDefault="00B9237F" w:rsidP="009B37D6">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B9237F" w:rsidRPr="009B37D6" w:rsidRDefault="00B9237F" w:rsidP="009B37D6">
      <w:pPr>
        <w:widowControl w:val="0"/>
        <w:autoSpaceDE w:val="0"/>
        <w:autoSpaceDN w:val="0"/>
        <w:spacing w:after="0" w:line="240" w:lineRule="auto"/>
        <w:jc w:val="center"/>
        <w:rPr>
          <w:rFonts w:ascii="Times New Roman" w:eastAsia="Calibri" w:hAnsi="Times New Roman" w:cs="Times New Roman"/>
          <w:i/>
          <w:sz w:val="28"/>
          <w:szCs w:val="28"/>
          <w:lang w:eastAsia="ru-RU"/>
        </w:rPr>
      </w:pPr>
      <w:r w:rsidRPr="009B37D6">
        <w:rPr>
          <w:rFonts w:ascii="Times New Roman" w:eastAsia="Calibri" w:hAnsi="Times New Roman" w:cs="Times New Roman"/>
          <w:i/>
          <w:sz w:val="28"/>
          <w:szCs w:val="28"/>
          <w:lang w:eastAsia="ru-RU"/>
        </w:rPr>
        <w:t>Администрация города Сарапула</w:t>
      </w:r>
    </w:p>
    <w:p w:rsidR="00B9237F" w:rsidRPr="009B37D6" w:rsidRDefault="00B9237F" w:rsidP="009B37D6">
      <w:pPr>
        <w:widowControl w:val="0"/>
        <w:autoSpaceDE w:val="0"/>
        <w:autoSpaceDN w:val="0"/>
        <w:spacing w:after="0" w:line="240" w:lineRule="auto"/>
        <w:jc w:val="center"/>
        <w:rPr>
          <w:rFonts w:ascii="Times New Roman" w:eastAsia="Calibri" w:hAnsi="Times New Roman" w:cs="Times New Roman"/>
          <w:sz w:val="20"/>
          <w:szCs w:val="20"/>
          <w:lang w:eastAsia="ru-RU"/>
        </w:rPr>
      </w:pPr>
      <w:r w:rsidRPr="009B37D6">
        <w:rPr>
          <w:rFonts w:ascii="Times New Roman" w:eastAsia="Calibri" w:hAnsi="Times New Roman" w:cs="Times New Roman"/>
          <w:sz w:val="20"/>
          <w:szCs w:val="20"/>
          <w:lang w:eastAsia="ru-RU"/>
        </w:rPr>
        <w:t>(</w:t>
      </w:r>
      <w:r w:rsidRPr="009B37D6">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9B37D6">
        <w:rPr>
          <w:rFonts w:ascii="Times New Roman" w:eastAsia="Calibri" w:hAnsi="Times New Roman" w:cs="Times New Roman"/>
          <w:sz w:val="20"/>
          <w:szCs w:val="20"/>
          <w:lang w:eastAsia="ru-RU"/>
        </w:rPr>
        <w:t>)</w:t>
      </w:r>
    </w:p>
    <w:p w:rsidR="00B9237F" w:rsidRPr="009B37D6" w:rsidRDefault="00B9237F" w:rsidP="009B37D6">
      <w:pPr>
        <w:spacing w:after="0" w:line="240" w:lineRule="auto"/>
        <w:jc w:val="both"/>
        <w:rPr>
          <w:rFonts w:ascii="Times New Roman" w:eastAsia="Times New Roman" w:hAnsi="Times New Roman" w:cs="Times New Roman"/>
          <w:sz w:val="24"/>
          <w:szCs w:val="24"/>
        </w:rPr>
      </w:pPr>
    </w:p>
    <w:p w:rsidR="00B9237F" w:rsidRPr="009B37D6" w:rsidRDefault="00B9237F" w:rsidP="009B37D6">
      <w:pPr>
        <w:widowControl w:val="0"/>
        <w:tabs>
          <w:tab w:val="left" w:pos="1134"/>
        </w:tabs>
        <w:autoSpaceDE w:val="0"/>
        <w:autoSpaceDN w:val="0"/>
        <w:adjustRightInd w:val="0"/>
        <w:spacing w:after="0" w:line="240" w:lineRule="auto"/>
        <w:ind w:right="20"/>
        <w:jc w:val="both"/>
        <w:rPr>
          <w:rFonts w:ascii="Times New Roman" w:eastAsia="Calibri" w:hAnsi="Times New Roman" w:cs="Times New Roman"/>
          <w:b/>
          <w:sz w:val="24"/>
          <w:szCs w:val="24"/>
          <w:lang w:eastAsia="ru-RU"/>
        </w:rPr>
      </w:pPr>
      <w:r w:rsidRPr="009B37D6">
        <w:rPr>
          <w:rFonts w:ascii="Times New Roman" w:eastAsia="Calibri" w:hAnsi="Times New Roman" w:cs="Times New Roman"/>
          <w:b/>
          <w:bCs/>
          <w:sz w:val="24"/>
          <w:szCs w:val="24"/>
          <w:lang w:eastAsia="ru-RU"/>
        </w:rPr>
        <w:t>1. Сведения о застройщике</w:t>
      </w:r>
    </w:p>
    <w:p w:rsidR="00B9237F" w:rsidRPr="009B37D6" w:rsidRDefault="00B9237F" w:rsidP="009B37D6">
      <w:pPr>
        <w:widowControl w:val="0"/>
        <w:autoSpaceDE w:val="0"/>
        <w:autoSpaceDN w:val="0"/>
        <w:adjustRightInd w:val="0"/>
        <w:spacing w:after="0" w:line="240" w:lineRule="auto"/>
        <w:ind w:left="1418" w:right="20"/>
        <w:jc w:val="both"/>
        <w:rPr>
          <w:rFonts w:ascii="Times New Roman" w:eastAsia="Calibri" w:hAnsi="Times New Roman" w:cs="Times New Roman"/>
          <w:b/>
          <w:sz w:val="24"/>
          <w:szCs w:val="24"/>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4748"/>
        <w:gridCol w:w="4536"/>
      </w:tblGrid>
      <w:tr w:rsidR="009B37D6" w:rsidRPr="009B37D6"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1.1</w:t>
            </w:r>
          </w:p>
        </w:tc>
        <w:tc>
          <w:tcPr>
            <w:tcW w:w="4748"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9B37D6"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1.1.1</w:t>
            </w:r>
          </w:p>
        </w:tc>
        <w:tc>
          <w:tcPr>
            <w:tcW w:w="4748"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Фами</w:t>
            </w:r>
            <w:r w:rsidRPr="009B37D6">
              <w:rPr>
                <w:rFonts w:ascii="Times New Roman" w:eastAsia="Calibri" w:hAnsi="Times New Roman" w:cs="Times New Roman"/>
                <w:sz w:val="24"/>
                <w:szCs w:val="24"/>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9B37D6"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1.1.2</w:t>
            </w:r>
          </w:p>
        </w:tc>
        <w:tc>
          <w:tcPr>
            <w:tcW w:w="4748"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Calibri" w:hAnsi="Times New Roman" w:cs="Times New Roman"/>
                <w:sz w:val="24"/>
                <w:szCs w:val="24"/>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9B37D6"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1.1.3</w:t>
            </w:r>
          </w:p>
        </w:tc>
        <w:tc>
          <w:tcPr>
            <w:tcW w:w="4748"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Calibri" w:hAnsi="Times New Roman" w:cs="Times New Roman"/>
                <w:sz w:val="24"/>
                <w:szCs w:val="24"/>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9B37D6"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lastRenderedPageBreak/>
              <w:t>1.2</w:t>
            </w:r>
          </w:p>
        </w:tc>
        <w:tc>
          <w:tcPr>
            <w:tcW w:w="4748"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Calibri" w:hAnsi="Times New Roman" w:cs="Times New Roman"/>
                <w:sz w:val="24"/>
                <w:szCs w:val="24"/>
              </w:rPr>
            </w:pPr>
            <w:r w:rsidRPr="009B37D6">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9B37D6"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1.2.1</w:t>
            </w:r>
          </w:p>
        </w:tc>
        <w:tc>
          <w:tcPr>
            <w:tcW w:w="4748"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9B37D6"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1.2.2</w:t>
            </w:r>
          </w:p>
        </w:tc>
        <w:tc>
          <w:tcPr>
            <w:tcW w:w="4748"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sz w:val="24"/>
                <w:szCs w:val="24"/>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9B37D6"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1.2.3</w:t>
            </w:r>
          </w:p>
        </w:tc>
        <w:tc>
          <w:tcPr>
            <w:tcW w:w="4748"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B9237F" w:rsidRPr="009B37D6"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1.2.4</w:t>
            </w:r>
          </w:p>
        </w:tc>
        <w:tc>
          <w:tcPr>
            <w:tcW w:w="4748"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9B37D6">
              <w:rPr>
                <w:rFonts w:ascii="Times New Roman" w:eastAsia="Times New Roman" w:hAnsi="Times New Roman" w:cs="Times New Roman"/>
                <w:sz w:val="24"/>
                <w:szCs w:val="24"/>
              </w:rPr>
              <w:t>Идентификационный номер налогоплательщика</w:t>
            </w:r>
            <w:r w:rsidRPr="009B37D6">
              <w:rPr>
                <w:rFonts w:ascii="Times New Roman" w:eastAsia="Times New Roman" w:hAnsi="Times New Roman" w:cs="Times New Roman"/>
                <w:bCs/>
                <w:sz w:val="24"/>
                <w:szCs w:val="24"/>
              </w:rPr>
              <w:t xml:space="preserve">, </w:t>
            </w:r>
            <w:r w:rsidRPr="009B37D6">
              <w:rPr>
                <w:rFonts w:ascii="Times New Roman" w:eastAsia="Times New Roman" w:hAnsi="Times New Roman" w:cs="Times New Roman"/>
                <w:sz w:val="24"/>
                <w:szCs w:val="24"/>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bl>
    <w:p w:rsidR="00B9237F" w:rsidRPr="009B37D6" w:rsidRDefault="00B9237F" w:rsidP="009B37D6">
      <w:pPr>
        <w:tabs>
          <w:tab w:val="left" w:pos="1134"/>
        </w:tabs>
        <w:spacing w:after="0" w:line="240" w:lineRule="auto"/>
        <w:ind w:left="567" w:right="20"/>
        <w:contextualSpacing/>
        <w:jc w:val="both"/>
        <w:rPr>
          <w:rFonts w:ascii="Times New Roman" w:eastAsia="Times New Roman" w:hAnsi="Times New Roman" w:cs="Times New Roman"/>
          <w:b/>
          <w:sz w:val="24"/>
          <w:szCs w:val="24"/>
        </w:rPr>
      </w:pPr>
    </w:p>
    <w:p w:rsidR="00B9237F" w:rsidRPr="009B37D6" w:rsidRDefault="00B9237F" w:rsidP="009B37D6">
      <w:pPr>
        <w:tabs>
          <w:tab w:val="left" w:pos="1134"/>
        </w:tabs>
        <w:spacing w:after="0" w:line="240" w:lineRule="auto"/>
        <w:ind w:right="20"/>
        <w:contextualSpacing/>
        <w:jc w:val="both"/>
        <w:rPr>
          <w:rFonts w:ascii="Times New Roman" w:eastAsia="Times New Roman" w:hAnsi="Times New Roman" w:cs="Times New Roman"/>
          <w:b/>
          <w:sz w:val="24"/>
          <w:szCs w:val="24"/>
        </w:rPr>
      </w:pPr>
      <w:r w:rsidRPr="009B37D6">
        <w:rPr>
          <w:rFonts w:ascii="Times New Roman" w:eastAsia="Times New Roman" w:hAnsi="Times New Roman" w:cs="Times New Roman"/>
          <w:b/>
          <w:sz w:val="24"/>
          <w:szCs w:val="24"/>
        </w:rPr>
        <w:t>2. Сведения о земельном участке</w:t>
      </w:r>
    </w:p>
    <w:p w:rsidR="00B9237F" w:rsidRPr="009B37D6" w:rsidRDefault="00B9237F" w:rsidP="009B37D6">
      <w:pPr>
        <w:tabs>
          <w:tab w:val="left" w:pos="851"/>
        </w:tabs>
        <w:spacing w:after="0" w:line="240" w:lineRule="auto"/>
        <w:ind w:left="1080" w:right="20"/>
        <w:contextualSpacing/>
        <w:jc w:val="both"/>
        <w:rPr>
          <w:rFonts w:ascii="Times New Roman" w:eastAsia="Times New Roman" w:hAnsi="Times New Roman" w:cs="Times New Roman"/>
          <w:b/>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4819"/>
        <w:gridCol w:w="4394"/>
      </w:tblGrid>
      <w:tr w:rsidR="009B37D6" w:rsidRPr="009B37D6" w:rsidTr="009F2526">
        <w:tc>
          <w:tcPr>
            <w:tcW w:w="710"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sz w:val="24"/>
                <w:szCs w:val="24"/>
              </w:rPr>
            </w:pPr>
            <w:r w:rsidRPr="009B37D6">
              <w:rPr>
                <w:rFonts w:ascii="Times New Roman" w:eastAsia="Times New Roman" w:hAnsi="Times New Roman" w:cs="Times New Roman"/>
                <w:sz w:val="24"/>
                <w:szCs w:val="24"/>
              </w:rPr>
              <w:t>2.1</w:t>
            </w:r>
          </w:p>
        </w:tc>
        <w:tc>
          <w:tcPr>
            <w:tcW w:w="4819"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sz w:val="24"/>
                <w:szCs w:val="24"/>
              </w:rPr>
            </w:pPr>
            <w:r w:rsidRPr="009B37D6">
              <w:rPr>
                <w:rFonts w:ascii="Times New Roman" w:eastAsia="Calibri" w:hAnsi="Times New Roman" w:cs="Times New Roman"/>
                <w:sz w:val="24"/>
                <w:szCs w:val="24"/>
              </w:rPr>
              <w:t>Кадастровый номер земельного участка (при наличии)</w:t>
            </w:r>
          </w:p>
        </w:tc>
        <w:tc>
          <w:tcPr>
            <w:tcW w:w="4394" w:type="dxa"/>
            <w:tcBorders>
              <w:top w:val="single" w:sz="4" w:space="0" w:color="auto"/>
              <w:left w:val="single" w:sz="4" w:space="0" w:color="auto"/>
              <w:bottom w:val="single" w:sz="4" w:space="0" w:color="auto"/>
              <w:right w:val="single" w:sz="4" w:space="0" w:color="auto"/>
            </w:tcBorders>
            <w:vAlign w:val="center"/>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9B37D6" w:rsidRPr="009B37D6" w:rsidTr="009F2526">
        <w:tc>
          <w:tcPr>
            <w:tcW w:w="710"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sz w:val="24"/>
                <w:szCs w:val="24"/>
              </w:rPr>
            </w:pPr>
            <w:r w:rsidRPr="009B37D6">
              <w:rPr>
                <w:rFonts w:ascii="Times New Roman" w:eastAsia="Times New Roman" w:hAnsi="Times New Roman" w:cs="Times New Roman"/>
                <w:sz w:val="24"/>
                <w:szCs w:val="24"/>
              </w:rPr>
              <w:t>2.2</w:t>
            </w:r>
          </w:p>
        </w:tc>
        <w:tc>
          <w:tcPr>
            <w:tcW w:w="4819"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sz w:val="24"/>
                <w:szCs w:val="24"/>
              </w:rPr>
            </w:pPr>
            <w:r w:rsidRPr="009B37D6">
              <w:rPr>
                <w:rFonts w:ascii="Times New Roman" w:eastAsia="Calibri" w:hAnsi="Times New Roman" w:cs="Times New Roman"/>
                <w:sz w:val="24"/>
                <w:szCs w:val="24"/>
              </w:rPr>
              <w:t xml:space="preserve">Адрес или описание местоположения земельного участка </w:t>
            </w:r>
          </w:p>
        </w:tc>
        <w:tc>
          <w:tcPr>
            <w:tcW w:w="4394"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9B37D6" w:rsidRPr="009B37D6" w:rsidTr="009F2526">
        <w:trPr>
          <w:trHeight w:val="1357"/>
        </w:trPr>
        <w:tc>
          <w:tcPr>
            <w:tcW w:w="710"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sz w:val="24"/>
                <w:szCs w:val="24"/>
              </w:rPr>
            </w:pPr>
            <w:r w:rsidRPr="009B37D6">
              <w:rPr>
                <w:rFonts w:ascii="Times New Roman" w:eastAsia="Times New Roman" w:hAnsi="Times New Roman" w:cs="Times New Roman"/>
                <w:sz w:val="24"/>
                <w:szCs w:val="24"/>
              </w:rPr>
              <w:t>2.3</w:t>
            </w:r>
          </w:p>
        </w:tc>
        <w:tc>
          <w:tcPr>
            <w:tcW w:w="4819"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jc w:val="both"/>
              <w:rPr>
                <w:rFonts w:ascii="Times New Roman" w:eastAsia="Calibri" w:hAnsi="Times New Roman" w:cs="Times New Roman"/>
                <w:sz w:val="24"/>
                <w:szCs w:val="24"/>
              </w:rPr>
            </w:pPr>
            <w:r w:rsidRPr="009B37D6">
              <w:rPr>
                <w:rFonts w:ascii="Times New Roman" w:eastAsia="Calibri" w:hAnsi="Times New Roman" w:cs="Times New Roman"/>
                <w:sz w:val="24"/>
                <w:szCs w:val="24"/>
              </w:rPr>
              <w:t>Сведения о праве застройщика на земельный участок (правоустанавливающие документы)</w:t>
            </w:r>
          </w:p>
        </w:tc>
        <w:tc>
          <w:tcPr>
            <w:tcW w:w="4394"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9B37D6" w:rsidRPr="009B37D6" w:rsidTr="009F2526">
        <w:trPr>
          <w:trHeight w:val="1653"/>
        </w:trPr>
        <w:tc>
          <w:tcPr>
            <w:tcW w:w="710"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sz w:val="24"/>
                <w:szCs w:val="24"/>
              </w:rPr>
            </w:pPr>
            <w:r w:rsidRPr="009B37D6">
              <w:rPr>
                <w:rFonts w:ascii="Times New Roman" w:eastAsia="Times New Roman" w:hAnsi="Times New Roman" w:cs="Times New Roman"/>
                <w:sz w:val="24"/>
                <w:szCs w:val="24"/>
              </w:rPr>
              <w:t>2.4</w:t>
            </w:r>
          </w:p>
        </w:tc>
        <w:tc>
          <w:tcPr>
            <w:tcW w:w="4819"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Calibri" w:hAnsi="Times New Roman" w:cs="Times New Roman"/>
                <w:sz w:val="24"/>
                <w:szCs w:val="24"/>
              </w:rPr>
            </w:pPr>
            <w:r w:rsidRPr="009B37D6">
              <w:rPr>
                <w:rFonts w:ascii="Times New Roman" w:eastAsia="Calibri" w:hAnsi="Times New Roman" w:cs="Times New Roman"/>
                <w:sz w:val="24"/>
                <w:szCs w:val="24"/>
              </w:rPr>
              <w:t>Сведения о наличии прав иных лиц на земельный участок (при наличии)</w:t>
            </w:r>
          </w:p>
        </w:tc>
        <w:tc>
          <w:tcPr>
            <w:tcW w:w="4394"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9B37D6" w:rsidRPr="009B37D6" w:rsidTr="009F2526">
        <w:tc>
          <w:tcPr>
            <w:tcW w:w="710"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sz w:val="24"/>
                <w:szCs w:val="24"/>
              </w:rPr>
            </w:pPr>
            <w:r w:rsidRPr="009B37D6">
              <w:rPr>
                <w:rFonts w:ascii="Times New Roman" w:eastAsia="Times New Roman" w:hAnsi="Times New Roman" w:cs="Times New Roman"/>
                <w:sz w:val="24"/>
                <w:szCs w:val="24"/>
              </w:rPr>
              <w:t>2.5</w:t>
            </w:r>
          </w:p>
        </w:tc>
        <w:tc>
          <w:tcPr>
            <w:tcW w:w="4819"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Calibri" w:hAnsi="Times New Roman" w:cs="Times New Roman"/>
                <w:sz w:val="24"/>
                <w:szCs w:val="24"/>
              </w:rPr>
            </w:pPr>
            <w:r w:rsidRPr="009B37D6">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394"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bl>
    <w:p w:rsidR="00B9237F" w:rsidRPr="009B37D6" w:rsidRDefault="00B9237F" w:rsidP="009B37D6">
      <w:pPr>
        <w:tabs>
          <w:tab w:val="left" w:pos="851"/>
        </w:tabs>
        <w:spacing w:after="0" w:line="240" w:lineRule="auto"/>
        <w:ind w:left="720" w:right="23"/>
        <w:contextualSpacing/>
        <w:jc w:val="both"/>
        <w:rPr>
          <w:rFonts w:ascii="Times New Roman" w:eastAsia="Times New Roman" w:hAnsi="Times New Roman" w:cs="Times New Roman"/>
          <w:b/>
          <w:sz w:val="24"/>
          <w:szCs w:val="24"/>
          <w:lang w:eastAsia="ru-RU"/>
        </w:rPr>
      </w:pPr>
    </w:p>
    <w:p w:rsidR="00B9237F" w:rsidRPr="009B37D6" w:rsidRDefault="00B9237F" w:rsidP="009B37D6">
      <w:pPr>
        <w:tabs>
          <w:tab w:val="left" w:pos="1134"/>
        </w:tabs>
        <w:spacing w:after="0" w:line="240" w:lineRule="auto"/>
        <w:ind w:right="20"/>
        <w:contextualSpacing/>
        <w:jc w:val="both"/>
        <w:rPr>
          <w:rFonts w:ascii="Times New Roman" w:eastAsia="Times New Roman" w:hAnsi="Times New Roman" w:cs="Times New Roman"/>
          <w:b/>
          <w:sz w:val="24"/>
          <w:szCs w:val="24"/>
        </w:rPr>
      </w:pPr>
      <w:r w:rsidRPr="009B37D6">
        <w:rPr>
          <w:rFonts w:ascii="Times New Roman" w:eastAsia="Times New Roman" w:hAnsi="Times New Roman" w:cs="Times New Roman"/>
          <w:b/>
          <w:sz w:val="24"/>
          <w:szCs w:val="24"/>
          <w:lang w:eastAsia="ru-RU"/>
        </w:rPr>
        <w:t>3. Сведения об объекте капитального строительства</w:t>
      </w:r>
    </w:p>
    <w:p w:rsidR="00B9237F" w:rsidRPr="009B37D6" w:rsidRDefault="00B9237F" w:rsidP="009B37D6">
      <w:pPr>
        <w:tabs>
          <w:tab w:val="left" w:pos="1134"/>
        </w:tabs>
        <w:spacing w:after="0" w:line="240" w:lineRule="auto"/>
        <w:ind w:left="720" w:right="20"/>
        <w:contextualSpacing/>
        <w:jc w:val="both"/>
        <w:rPr>
          <w:rFonts w:ascii="Times New Roman" w:eastAsia="Times New Roman" w:hAnsi="Times New Roman" w:cs="Times New Roman"/>
          <w:b/>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4819"/>
        <w:gridCol w:w="4536"/>
      </w:tblGrid>
      <w:tr w:rsidR="009B37D6" w:rsidRPr="009B37D6" w:rsidTr="009F2526">
        <w:tc>
          <w:tcPr>
            <w:tcW w:w="710" w:type="dxa"/>
            <w:tcBorders>
              <w:top w:val="single" w:sz="4" w:space="0" w:color="auto"/>
              <w:left w:val="single" w:sz="4" w:space="0" w:color="auto"/>
              <w:bottom w:val="nil"/>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sz w:val="24"/>
                <w:szCs w:val="24"/>
              </w:rPr>
            </w:pPr>
            <w:r w:rsidRPr="009B37D6">
              <w:rPr>
                <w:rFonts w:ascii="Times New Roman" w:eastAsia="Times New Roman" w:hAnsi="Times New Roman" w:cs="Times New Roman"/>
                <w:sz w:val="24"/>
                <w:szCs w:val="24"/>
              </w:rPr>
              <w:t>3.1</w:t>
            </w:r>
          </w:p>
        </w:tc>
        <w:tc>
          <w:tcPr>
            <w:tcW w:w="4819" w:type="dxa"/>
            <w:tcBorders>
              <w:top w:val="single" w:sz="4" w:space="0" w:color="auto"/>
              <w:left w:val="single" w:sz="4" w:space="0" w:color="auto"/>
              <w:bottom w:val="nil"/>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Calibri" w:hAnsi="Times New Roman" w:cs="Times New Roman"/>
                <w:sz w:val="24"/>
                <w:szCs w:val="24"/>
              </w:rPr>
            </w:pPr>
            <w:r w:rsidRPr="009B37D6">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536" w:type="dxa"/>
            <w:tcBorders>
              <w:top w:val="single" w:sz="4" w:space="0" w:color="auto"/>
              <w:left w:val="single" w:sz="4" w:space="0" w:color="auto"/>
              <w:bottom w:val="nil"/>
              <w:right w:val="single" w:sz="4" w:space="0" w:color="auto"/>
            </w:tcBorders>
            <w:vAlign w:val="center"/>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9B37D6" w:rsidRPr="009B37D6" w:rsidTr="009F2526">
        <w:trPr>
          <w:trHeight w:val="763"/>
        </w:trPr>
        <w:tc>
          <w:tcPr>
            <w:tcW w:w="710" w:type="dxa"/>
            <w:tcBorders>
              <w:top w:val="single" w:sz="4" w:space="0" w:color="auto"/>
              <w:left w:val="single" w:sz="4" w:space="0" w:color="auto"/>
              <w:bottom w:val="nil"/>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sz w:val="24"/>
                <w:szCs w:val="24"/>
              </w:rPr>
            </w:pPr>
            <w:r w:rsidRPr="009B37D6">
              <w:rPr>
                <w:rFonts w:ascii="Times New Roman" w:eastAsia="Times New Roman" w:hAnsi="Times New Roman" w:cs="Times New Roman"/>
                <w:sz w:val="24"/>
                <w:szCs w:val="24"/>
              </w:rPr>
              <w:t>3.2</w:t>
            </w:r>
          </w:p>
        </w:tc>
        <w:tc>
          <w:tcPr>
            <w:tcW w:w="4819" w:type="dxa"/>
            <w:tcBorders>
              <w:top w:val="single" w:sz="4" w:space="0" w:color="auto"/>
              <w:left w:val="single" w:sz="4" w:space="0" w:color="auto"/>
              <w:bottom w:val="nil"/>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Calibri" w:hAnsi="Times New Roman" w:cs="Times New Roman"/>
                <w:sz w:val="24"/>
                <w:szCs w:val="24"/>
              </w:rPr>
            </w:pPr>
            <w:r w:rsidRPr="009B37D6">
              <w:rPr>
                <w:rFonts w:ascii="Times New Roman" w:eastAsia="Calibri" w:hAnsi="Times New Roman" w:cs="Times New Roman"/>
                <w:sz w:val="24"/>
                <w:szCs w:val="24"/>
              </w:rPr>
              <w:t>Цель подачи уведомления (строительство или реконструкция)</w:t>
            </w:r>
          </w:p>
        </w:tc>
        <w:tc>
          <w:tcPr>
            <w:tcW w:w="4536" w:type="dxa"/>
            <w:tcBorders>
              <w:top w:val="single" w:sz="4" w:space="0" w:color="auto"/>
              <w:left w:val="single" w:sz="4" w:space="0" w:color="auto"/>
              <w:bottom w:val="nil"/>
              <w:right w:val="single" w:sz="4" w:space="0" w:color="auto"/>
            </w:tcBorders>
            <w:vAlign w:val="center"/>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9B37D6" w:rsidRPr="009B37D6" w:rsidTr="009F2526">
        <w:trPr>
          <w:trHeight w:val="561"/>
        </w:trPr>
        <w:tc>
          <w:tcPr>
            <w:tcW w:w="710" w:type="dxa"/>
            <w:tcBorders>
              <w:top w:val="single" w:sz="4" w:space="0" w:color="auto"/>
              <w:left w:val="single" w:sz="4" w:space="0" w:color="auto"/>
              <w:bottom w:val="nil"/>
              <w:right w:val="single" w:sz="4" w:space="0" w:color="auto"/>
            </w:tcBorders>
          </w:tcPr>
          <w:p w:rsidR="00B9237F" w:rsidRPr="009B37D6" w:rsidRDefault="00B9237F"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3.3</w:t>
            </w:r>
          </w:p>
        </w:tc>
        <w:tc>
          <w:tcPr>
            <w:tcW w:w="4819" w:type="dxa"/>
            <w:tcBorders>
              <w:top w:val="single" w:sz="4" w:space="0" w:color="auto"/>
              <w:left w:val="single" w:sz="4" w:space="0" w:color="auto"/>
              <w:bottom w:val="nil"/>
              <w:right w:val="single" w:sz="4" w:space="0" w:color="auto"/>
            </w:tcBorders>
          </w:tcPr>
          <w:p w:rsidR="00B9237F" w:rsidRPr="009B37D6" w:rsidRDefault="00B9237F"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Сведения о планируемых параметрах:</w:t>
            </w:r>
          </w:p>
        </w:tc>
        <w:tc>
          <w:tcPr>
            <w:tcW w:w="4536" w:type="dxa"/>
            <w:tcBorders>
              <w:top w:val="single" w:sz="4" w:space="0" w:color="auto"/>
              <w:left w:val="single" w:sz="4" w:space="0" w:color="auto"/>
              <w:bottom w:val="nil"/>
              <w:right w:val="single" w:sz="4" w:space="0" w:color="auto"/>
            </w:tcBorders>
          </w:tcPr>
          <w:p w:rsidR="00B9237F" w:rsidRPr="009B37D6" w:rsidRDefault="00B9237F" w:rsidP="009B37D6">
            <w:pPr>
              <w:spacing w:after="0" w:line="240" w:lineRule="auto"/>
              <w:jc w:val="both"/>
            </w:pPr>
          </w:p>
        </w:tc>
      </w:tr>
      <w:tr w:rsidR="009B37D6" w:rsidRPr="009B37D6" w:rsidTr="009F2526">
        <w:trPr>
          <w:trHeight w:val="555"/>
        </w:trPr>
        <w:tc>
          <w:tcPr>
            <w:tcW w:w="710" w:type="dxa"/>
            <w:tcBorders>
              <w:top w:val="single" w:sz="4" w:space="0" w:color="auto"/>
              <w:left w:val="single" w:sz="4" w:space="0" w:color="auto"/>
              <w:bottom w:val="nil"/>
              <w:right w:val="single" w:sz="4" w:space="0" w:color="auto"/>
            </w:tcBorders>
          </w:tcPr>
          <w:p w:rsidR="00B9237F" w:rsidRPr="009B37D6" w:rsidRDefault="00B9237F"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lastRenderedPageBreak/>
              <w:t>3.3.1</w:t>
            </w:r>
          </w:p>
        </w:tc>
        <w:tc>
          <w:tcPr>
            <w:tcW w:w="4819" w:type="dxa"/>
            <w:tcBorders>
              <w:top w:val="single" w:sz="4" w:space="0" w:color="auto"/>
              <w:left w:val="single" w:sz="4" w:space="0" w:color="auto"/>
              <w:bottom w:val="nil"/>
              <w:right w:val="single" w:sz="4" w:space="0" w:color="auto"/>
            </w:tcBorders>
          </w:tcPr>
          <w:p w:rsidR="00B9237F" w:rsidRPr="009B37D6" w:rsidRDefault="00B9237F"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 xml:space="preserve">Количество надземных этажей </w:t>
            </w:r>
          </w:p>
        </w:tc>
        <w:tc>
          <w:tcPr>
            <w:tcW w:w="4536" w:type="dxa"/>
            <w:tcBorders>
              <w:top w:val="single" w:sz="4" w:space="0" w:color="auto"/>
              <w:left w:val="single" w:sz="4" w:space="0" w:color="auto"/>
              <w:bottom w:val="nil"/>
              <w:right w:val="single" w:sz="4" w:space="0" w:color="auto"/>
            </w:tcBorders>
          </w:tcPr>
          <w:p w:rsidR="00B9237F" w:rsidRPr="009B37D6" w:rsidRDefault="00B9237F" w:rsidP="009B37D6">
            <w:pPr>
              <w:spacing w:after="0" w:line="240" w:lineRule="auto"/>
              <w:jc w:val="both"/>
            </w:pPr>
          </w:p>
        </w:tc>
      </w:tr>
      <w:tr w:rsidR="009B37D6" w:rsidRPr="009B37D6" w:rsidTr="009F2526">
        <w:tc>
          <w:tcPr>
            <w:tcW w:w="710" w:type="dxa"/>
            <w:tcBorders>
              <w:top w:val="single" w:sz="4" w:space="0" w:color="auto"/>
              <w:left w:val="single" w:sz="4" w:space="0" w:color="auto"/>
              <w:bottom w:val="nil"/>
              <w:right w:val="single" w:sz="4" w:space="0" w:color="auto"/>
            </w:tcBorders>
          </w:tcPr>
          <w:p w:rsidR="00B9237F" w:rsidRPr="009B37D6" w:rsidRDefault="00B9237F"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3.3.2</w:t>
            </w:r>
          </w:p>
        </w:tc>
        <w:tc>
          <w:tcPr>
            <w:tcW w:w="4819" w:type="dxa"/>
            <w:tcBorders>
              <w:top w:val="single" w:sz="4" w:space="0" w:color="auto"/>
              <w:left w:val="single" w:sz="4" w:space="0" w:color="auto"/>
              <w:bottom w:val="nil"/>
              <w:right w:val="single" w:sz="4" w:space="0" w:color="auto"/>
            </w:tcBorders>
          </w:tcPr>
          <w:p w:rsidR="00B9237F" w:rsidRPr="009B37D6" w:rsidRDefault="00B9237F"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Высота</w:t>
            </w:r>
          </w:p>
        </w:tc>
        <w:tc>
          <w:tcPr>
            <w:tcW w:w="4536" w:type="dxa"/>
            <w:tcBorders>
              <w:top w:val="single" w:sz="4" w:space="0" w:color="auto"/>
              <w:left w:val="single" w:sz="4" w:space="0" w:color="auto"/>
              <w:bottom w:val="nil"/>
              <w:right w:val="single" w:sz="4" w:space="0" w:color="auto"/>
            </w:tcBorders>
          </w:tcPr>
          <w:p w:rsidR="00B9237F" w:rsidRPr="009B37D6" w:rsidRDefault="00B9237F" w:rsidP="009B37D6">
            <w:pPr>
              <w:spacing w:after="0" w:line="240" w:lineRule="auto"/>
              <w:jc w:val="both"/>
            </w:pPr>
          </w:p>
        </w:tc>
      </w:tr>
      <w:tr w:rsidR="009B37D6" w:rsidRPr="009B37D6" w:rsidTr="009F2526">
        <w:tc>
          <w:tcPr>
            <w:tcW w:w="710" w:type="dxa"/>
            <w:tcBorders>
              <w:top w:val="single" w:sz="4" w:space="0" w:color="auto"/>
              <w:left w:val="single" w:sz="4" w:space="0" w:color="auto"/>
              <w:bottom w:val="nil"/>
              <w:right w:val="single" w:sz="4" w:space="0" w:color="auto"/>
            </w:tcBorders>
          </w:tcPr>
          <w:p w:rsidR="00B9237F" w:rsidRPr="009B37D6" w:rsidRDefault="00B9237F"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3.3.3</w:t>
            </w:r>
          </w:p>
        </w:tc>
        <w:tc>
          <w:tcPr>
            <w:tcW w:w="4819" w:type="dxa"/>
            <w:tcBorders>
              <w:top w:val="single" w:sz="4" w:space="0" w:color="auto"/>
              <w:left w:val="single" w:sz="4" w:space="0" w:color="auto"/>
              <w:bottom w:val="nil"/>
              <w:right w:val="single" w:sz="4" w:space="0" w:color="auto"/>
            </w:tcBorders>
          </w:tcPr>
          <w:p w:rsidR="00B9237F" w:rsidRPr="009B37D6" w:rsidRDefault="00B9237F"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Сведения об отступах от границ земельного участка</w:t>
            </w:r>
          </w:p>
        </w:tc>
        <w:tc>
          <w:tcPr>
            <w:tcW w:w="4536" w:type="dxa"/>
            <w:tcBorders>
              <w:top w:val="single" w:sz="4" w:space="0" w:color="auto"/>
              <w:left w:val="single" w:sz="4" w:space="0" w:color="auto"/>
              <w:bottom w:val="nil"/>
              <w:right w:val="single" w:sz="4" w:space="0" w:color="auto"/>
            </w:tcBorders>
          </w:tcPr>
          <w:p w:rsidR="00B9237F" w:rsidRPr="009B37D6" w:rsidRDefault="00B9237F" w:rsidP="009B37D6">
            <w:pPr>
              <w:spacing w:after="0" w:line="240" w:lineRule="auto"/>
              <w:jc w:val="both"/>
            </w:pPr>
          </w:p>
        </w:tc>
      </w:tr>
      <w:tr w:rsidR="009B37D6" w:rsidRPr="009B37D6" w:rsidTr="009F2526">
        <w:trPr>
          <w:trHeight w:val="609"/>
        </w:trPr>
        <w:tc>
          <w:tcPr>
            <w:tcW w:w="710" w:type="dxa"/>
            <w:tcBorders>
              <w:top w:val="single" w:sz="4" w:space="0" w:color="auto"/>
              <w:left w:val="single" w:sz="4" w:space="0" w:color="auto"/>
              <w:bottom w:val="nil"/>
              <w:right w:val="single" w:sz="4" w:space="0" w:color="auto"/>
            </w:tcBorders>
          </w:tcPr>
          <w:p w:rsidR="00B9237F" w:rsidRPr="009B37D6" w:rsidRDefault="00B9237F"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3.3.4</w:t>
            </w:r>
          </w:p>
        </w:tc>
        <w:tc>
          <w:tcPr>
            <w:tcW w:w="4819" w:type="dxa"/>
            <w:tcBorders>
              <w:top w:val="single" w:sz="4" w:space="0" w:color="auto"/>
              <w:left w:val="single" w:sz="4" w:space="0" w:color="auto"/>
              <w:bottom w:val="nil"/>
              <w:right w:val="single" w:sz="4" w:space="0" w:color="auto"/>
            </w:tcBorders>
          </w:tcPr>
          <w:p w:rsidR="00B9237F" w:rsidRPr="009B37D6" w:rsidRDefault="00B9237F"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 xml:space="preserve">Площадь застройки </w:t>
            </w:r>
          </w:p>
        </w:tc>
        <w:tc>
          <w:tcPr>
            <w:tcW w:w="4536" w:type="dxa"/>
            <w:tcBorders>
              <w:top w:val="single" w:sz="4" w:space="0" w:color="auto"/>
              <w:left w:val="single" w:sz="4" w:space="0" w:color="auto"/>
              <w:bottom w:val="nil"/>
              <w:right w:val="single" w:sz="4" w:space="0" w:color="auto"/>
            </w:tcBorders>
          </w:tcPr>
          <w:p w:rsidR="00B9237F" w:rsidRPr="009B37D6" w:rsidRDefault="00B9237F" w:rsidP="009B37D6">
            <w:pPr>
              <w:spacing w:after="0" w:line="240" w:lineRule="auto"/>
              <w:jc w:val="both"/>
            </w:pPr>
          </w:p>
        </w:tc>
      </w:tr>
      <w:tr w:rsidR="009B37D6" w:rsidRPr="009B37D6" w:rsidTr="009F2526">
        <w:tc>
          <w:tcPr>
            <w:tcW w:w="710" w:type="dxa"/>
            <w:tcBorders>
              <w:top w:val="single" w:sz="4" w:space="0" w:color="auto"/>
              <w:left w:val="single" w:sz="4" w:space="0" w:color="auto"/>
              <w:bottom w:val="nil"/>
              <w:right w:val="single" w:sz="4" w:space="0" w:color="auto"/>
            </w:tcBorders>
          </w:tcPr>
          <w:p w:rsidR="00B9237F" w:rsidRPr="009B37D6" w:rsidRDefault="00B9237F"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3.3.5</w:t>
            </w:r>
          </w:p>
        </w:tc>
        <w:tc>
          <w:tcPr>
            <w:tcW w:w="4819" w:type="dxa"/>
            <w:tcBorders>
              <w:top w:val="single" w:sz="4" w:space="0" w:color="auto"/>
              <w:left w:val="single" w:sz="4" w:space="0" w:color="auto"/>
              <w:bottom w:val="nil"/>
              <w:right w:val="single" w:sz="4" w:space="0" w:color="auto"/>
            </w:tcBorders>
          </w:tcPr>
          <w:p w:rsidR="00B9237F" w:rsidRPr="009B37D6" w:rsidRDefault="00B9237F"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 xml:space="preserve">Сведения о </w:t>
            </w:r>
            <w:proofErr w:type="gramStart"/>
            <w:r w:rsidRPr="009B37D6">
              <w:rPr>
                <w:rFonts w:ascii="Times New Roman" w:hAnsi="Times New Roman" w:cs="Times New Roman"/>
                <w:sz w:val="24"/>
                <w:szCs w:val="24"/>
              </w:rPr>
              <w:t>решении</w:t>
            </w:r>
            <w:proofErr w:type="gramEnd"/>
            <w:r w:rsidRPr="009B37D6">
              <w:rPr>
                <w:rFonts w:ascii="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536" w:type="dxa"/>
            <w:tcBorders>
              <w:top w:val="single" w:sz="4" w:space="0" w:color="auto"/>
              <w:left w:val="single" w:sz="4" w:space="0" w:color="auto"/>
              <w:bottom w:val="nil"/>
              <w:right w:val="single" w:sz="4" w:space="0" w:color="auto"/>
            </w:tcBorders>
          </w:tcPr>
          <w:p w:rsidR="00B9237F" w:rsidRPr="009B37D6" w:rsidRDefault="00B9237F" w:rsidP="009B37D6">
            <w:pPr>
              <w:spacing w:after="0" w:line="240" w:lineRule="auto"/>
              <w:jc w:val="both"/>
            </w:pPr>
          </w:p>
        </w:tc>
      </w:tr>
      <w:tr w:rsidR="009B37D6" w:rsidRPr="009B37D6" w:rsidTr="009F2526">
        <w:tc>
          <w:tcPr>
            <w:tcW w:w="710"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 xml:space="preserve">3.4 </w:t>
            </w:r>
          </w:p>
        </w:tc>
        <w:tc>
          <w:tcPr>
            <w:tcW w:w="4819"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spacing w:after="0" w:line="240" w:lineRule="auto"/>
              <w:jc w:val="both"/>
              <w:rPr>
                <w:rFonts w:ascii="Times New Roman" w:hAnsi="Times New Roman" w:cs="Times New Roman"/>
                <w:sz w:val="24"/>
                <w:szCs w:val="24"/>
              </w:rPr>
            </w:pPr>
            <w:r w:rsidRPr="009B37D6">
              <w:rPr>
                <w:rFonts w:ascii="Times New Roman" w:hAnsi="Times New Roman" w:cs="Times New Roman"/>
                <w:sz w:val="24"/>
                <w:szCs w:val="24"/>
              </w:rPr>
              <w:t xml:space="preserve">Сведения о типовом </w:t>
            </w:r>
            <w:proofErr w:type="gramStart"/>
            <w:r w:rsidRPr="009B37D6">
              <w:rPr>
                <w:rFonts w:ascii="Times New Roman" w:hAnsi="Times New Roman" w:cs="Times New Roman"/>
                <w:sz w:val="24"/>
                <w:szCs w:val="24"/>
              </w:rPr>
              <w:t>архитектурном решении</w:t>
            </w:r>
            <w:proofErr w:type="gramEnd"/>
            <w:r w:rsidRPr="009B37D6">
              <w:rPr>
                <w:rFonts w:ascii="Times New Roman" w:hAnsi="Times New Roman" w:cs="Times New Roman"/>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536"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spacing w:after="0" w:line="240" w:lineRule="auto"/>
              <w:jc w:val="both"/>
            </w:pPr>
          </w:p>
        </w:tc>
      </w:tr>
    </w:tbl>
    <w:p w:rsidR="00B9237F" w:rsidRPr="009B37D6" w:rsidRDefault="00B9237F" w:rsidP="009B37D6">
      <w:pPr>
        <w:tabs>
          <w:tab w:val="left" w:pos="851"/>
        </w:tabs>
        <w:spacing w:after="0" w:line="240" w:lineRule="auto"/>
        <w:ind w:right="23"/>
        <w:contextualSpacing/>
        <w:jc w:val="both"/>
        <w:rPr>
          <w:rFonts w:ascii="Times New Roman" w:eastAsia="Times New Roman" w:hAnsi="Times New Roman" w:cs="Times New Roman"/>
          <w:b/>
          <w:sz w:val="26"/>
          <w:szCs w:val="26"/>
          <w:lang w:eastAsia="ru-RU"/>
        </w:rPr>
      </w:pPr>
    </w:p>
    <w:p w:rsidR="00B9237F" w:rsidRPr="009B37D6" w:rsidRDefault="00B9237F" w:rsidP="009B37D6">
      <w:pPr>
        <w:tabs>
          <w:tab w:val="left" w:pos="851"/>
        </w:tabs>
        <w:spacing w:after="0" w:line="240" w:lineRule="auto"/>
        <w:ind w:right="23" w:firstLine="567"/>
        <w:jc w:val="both"/>
        <w:rPr>
          <w:rFonts w:ascii="Times New Roman" w:eastAsia="Calibri" w:hAnsi="Times New Roman" w:cs="Times New Roman"/>
          <w:sz w:val="26"/>
          <w:szCs w:val="26"/>
        </w:rPr>
      </w:pPr>
    </w:p>
    <w:p w:rsidR="00B9237F" w:rsidRPr="009B37D6" w:rsidRDefault="00B9237F" w:rsidP="009B37D6">
      <w:pPr>
        <w:tabs>
          <w:tab w:val="left" w:pos="851"/>
        </w:tabs>
        <w:spacing w:after="0" w:line="240" w:lineRule="auto"/>
        <w:ind w:right="23" w:firstLine="567"/>
        <w:jc w:val="both"/>
        <w:rPr>
          <w:rFonts w:ascii="Times New Roman" w:eastAsia="Calibri" w:hAnsi="Times New Roman" w:cs="Times New Roman"/>
          <w:sz w:val="26"/>
          <w:szCs w:val="26"/>
        </w:rPr>
      </w:pPr>
    </w:p>
    <w:p w:rsidR="00B9237F" w:rsidRPr="009B37D6" w:rsidRDefault="00B9237F" w:rsidP="009B37D6">
      <w:pPr>
        <w:tabs>
          <w:tab w:val="left" w:pos="851"/>
        </w:tabs>
        <w:spacing w:after="0" w:line="240" w:lineRule="auto"/>
        <w:ind w:right="23" w:firstLine="567"/>
        <w:jc w:val="both"/>
        <w:rPr>
          <w:rFonts w:ascii="Times New Roman" w:eastAsia="Calibri" w:hAnsi="Times New Roman" w:cs="Times New Roman"/>
          <w:sz w:val="26"/>
          <w:szCs w:val="26"/>
        </w:rPr>
      </w:pPr>
    </w:p>
    <w:p w:rsidR="00B9237F" w:rsidRPr="009B37D6" w:rsidRDefault="00B9237F" w:rsidP="009B37D6">
      <w:pPr>
        <w:tabs>
          <w:tab w:val="left" w:pos="851"/>
        </w:tabs>
        <w:spacing w:after="0" w:line="240" w:lineRule="auto"/>
        <w:ind w:right="23" w:firstLine="567"/>
        <w:jc w:val="both"/>
        <w:rPr>
          <w:rFonts w:ascii="Times New Roman" w:eastAsia="Calibri" w:hAnsi="Times New Roman" w:cs="Times New Roman"/>
          <w:sz w:val="26"/>
          <w:szCs w:val="26"/>
        </w:rPr>
      </w:pPr>
    </w:p>
    <w:p w:rsidR="00B9237F" w:rsidRDefault="00B9237F"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E2A61" w:rsidRPr="009B37D6" w:rsidRDefault="00BE2A61" w:rsidP="009B37D6">
      <w:pPr>
        <w:tabs>
          <w:tab w:val="left" w:pos="851"/>
        </w:tabs>
        <w:spacing w:after="0" w:line="240" w:lineRule="auto"/>
        <w:ind w:right="23"/>
        <w:jc w:val="both"/>
        <w:rPr>
          <w:rFonts w:ascii="Times New Roman" w:eastAsia="Calibri" w:hAnsi="Times New Roman" w:cs="Times New Roman"/>
          <w:sz w:val="26"/>
          <w:szCs w:val="26"/>
        </w:rPr>
      </w:pPr>
    </w:p>
    <w:p w:rsidR="00B9237F" w:rsidRPr="009B37D6" w:rsidRDefault="00B9237F" w:rsidP="009B37D6">
      <w:pPr>
        <w:tabs>
          <w:tab w:val="left" w:pos="851"/>
        </w:tabs>
        <w:spacing w:after="0" w:line="240" w:lineRule="auto"/>
        <w:ind w:right="23" w:firstLine="567"/>
        <w:jc w:val="both"/>
        <w:rPr>
          <w:rFonts w:ascii="Times New Roman" w:eastAsia="Calibri" w:hAnsi="Times New Roman" w:cs="Times New Roman"/>
          <w:b/>
          <w:sz w:val="26"/>
          <w:szCs w:val="26"/>
        </w:rPr>
      </w:pPr>
      <w:r w:rsidRPr="009B37D6">
        <w:rPr>
          <w:rFonts w:ascii="Times New Roman" w:eastAsia="Calibri" w:hAnsi="Times New Roman" w:cs="Times New Roman"/>
          <w:b/>
          <w:sz w:val="26"/>
          <w:szCs w:val="26"/>
        </w:rPr>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
        <w:tblW w:w="0" w:type="auto"/>
        <w:tblLook w:val="04A0" w:firstRow="1" w:lastRow="0" w:firstColumn="1" w:lastColumn="0" w:noHBand="0" w:noVBand="1"/>
      </w:tblPr>
      <w:tblGrid>
        <w:gridCol w:w="8882"/>
      </w:tblGrid>
      <w:tr w:rsidR="00B9237F" w:rsidRPr="009B37D6" w:rsidTr="009F2526">
        <w:tc>
          <w:tcPr>
            <w:tcW w:w="9571" w:type="dxa"/>
          </w:tcPr>
          <w:p w:rsidR="00B9237F" w:rsidRPr="009B37D6" w:rsidRDefault="00B9237F" w:rsidP="009B37D6">
            <w:pPr>
              <w:tabs>
                <w:tab w:val="left" w:pos="1970"/>
              </w:tabs>
              <w:ind w:right="23"/>
              <w:jc w:val="both"/>
              <w:rPr>
                <w:rFonts w:ascii="Times New Roman" w:hAnsi="Times New Roman" w:cs="Times New Roman"/>
                <w:b/>
                <w:sz w:val="26"/>
                <w:szCs w:val="26"/>
              </w:rPr>
            </w:pPr>
            <w:r w:rsidRPr="009B37D6">
              <w:rPr>
                <w:rFonts w:ascii="Times New Roman" w:hAnsi="Times New Roman" w:cs="Times New Roman"/>
                <w:b/>
                <w:sz w:val="26"/>
                <w:szCs w:val="26"/>
              </w:rPr>
              <w:tab/>
            </w: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tc>
      </w:tr>
    </w:tbl>
    <w:p w:rsidR="00B9237F" w:rsidRPr="009B37D6" w:rsidRDefault="00B9237F" w:rsidP="009B37D6">
      <w:pPr>
        <w:tabs>
          <w:tab w:val="left" w:pos="851"/>
        </w:tabs>
        <w:spacing w:after="0" w:line="240" w:lineRule="auto"/>
        <w:ind w:right="23" w:firstLine="567"/>
        <w:jc w:val="both"/>
        <w:rPr>
          <w:rFonts w:ascii="Times New Roman" w:eastAsia="Calibri" w:hAnsi="Times New Roman" w:cs="Times New Roman"/>
          <w:sz w:val="26"/>
          <w:szCs w:val="26"/>
        </w:rPr>
      </w:pPr>
      <w:r w:rsidRPr="009B37D6">
        <w:rPr>
          <w:rFonts w:ascii="Times New Roman" w:eastAsia="Calibri" w:hAnsi="Times New Roman" w:cs="Times New Roman"/>
          <w:sz w:val="26"/>
          <w:szCs w:val="26"/>
        </w:rPr>
        <w:lastRenderedPageBreak/>
        <w:t>Почтовый адрес и (или) адрес электронной почты для связи:</w:t>
      </w:r>
    </w:p>
    <w:p w:rsidR="00B9237F" w:rsidRPr="009B37D6" w:rsidRDefault="00B9237F" w:rsidP="009B37D6">
      <w:pPr>
        <w:tabs>
          <w:tab w:val="left" w:pos="851"/>
        </w:tabs>
        <w:spacing w:after="0" w:line="240" w:lineRule="auto"/>
        <w:ind w:right="23"/>
        <w:contextualSpacing/>
        <w:jc w:val="both"/>
        <w:rPr>
          <w:rFonts w:ascii="Times New Roman" w:eastAsia="Times New Roman" w:hAnsi="Times New Roman" w:cs="Times New Roman"/>
          <w:b/>
          <w:sz w:val="26"/>
          <w:szCs w:val="26"/>
        </w:rPr>
      </w:pPr>
      <w:r w:rsidRPr="009B37D6">
        <w:rPr>
          <w:rFonts w:ascii="Times New Roman" w:eastAsia="Times New Roman" w:hAnsi="Times New Roman" w:cs="Times New Roman"/>
          <w:b/>
          <w:sz w:val="26"/>
          <w:szCs w:val="26"/>
        </w:rPr>
        <w:t>____________________________________________________________________________________________________________________________________</w:t>
      </w:r>
    </w:p>
    <w:p w:rsidR="00B9237F" w:rsidRPr="009B37D6" w:rsidRDefault="00B9237F" w:rsidP="009B37D6">
      <w:pPr>
        <w:tabs>
          <w:tab w:val="left" w:pos="851"/>
        </w:tabs>
        <w:spacing w:after="0" w:line="240" w:lineRule="auto"/>
        <w:ind w:right="23" w:firstLine="567"/>
        <w:jc w:val="both"/>
        <w:rPr>
          <w:rFonts w:ascii="Times New Roman" w:eastAsia="Calibri" w:hAnsi="Times New Roman" w:cs="Times New Roman"/>
          <w:sz w:val="26"/>
          <w:szCs w:val="26"/>
        </w:rPr>
      </w:pPr>
    </w:p>
    <w:p w:rsidR="00B9237F" w:rsidRPr="009B37D6" w:rsidRDefault="00B9237F" w:rsidP="009B37D6">
      <w:pPr>
        <w:tabs>
          <w:tab w:val="left" w:pos="851"/>
        </w:tabs>
        <w:spacing w:after="0" w:line="240" w:lineRule="auto"/>
        <w:ind w:right="23" w:firstLine="567"/>
        <w:jc w:val="both"/>
        <w:rPr>
          <w:rFonts w:ascii="Times New Roman" w:eastAsia="Times New Roman" w:hAnsi="Times New Roman" w:cs="Times New Roman"/>
          <w:lang w:eastAsia="ru-RU"/>
        </w:rPr>
      </w:pPr>
      <w:proofErr w:type="gramStart"/>
      <w:r w:rsidRPr="009B37D6">
        <w:rPr>
          <w:rFonts w:ascii="Times New Roman" w:eastAsia="Calibri"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9B37D6">
        <w:rPr>
          <w:rFonts w:ascii="Times New Roman" w:eastAsia="Calibri" w:hAnsi="Times New Roman" w:cs="Times New Roman"/>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
    <w:p w:rsidR="00B9237F" w:rsidRPr="009B37D6" w:rsidRDefault="00B9237F" w:rsidP="009B37D6">
      <w:pPr>
        <w:tabs>
          <w:tab w:val="left" w:pos="851"/>
        </w:tabs>
        <w:spacing w:after="0" w:line="240" w:lineRule="auto"/>
        <w:ind w:right="23"/>
        <w:contextualSpacing/>
        <w:jc w:val="both"/>
        <w:rPr>
          <w:rFonts w:ascii="Times New Roman" w:eastAsia="Times New Roman" w:hAnsi="Times New Roman" w:cs="Times New Roman"/>
          <w:b/>
          <w:sz w:val="26"/>
          <w:szCs w:val="26"/>
        </w:rPr>
      </w:pPr>
      <w:r w:rsidRPr="009B37D6">
        <w:rPr>
          <w:rFonts w:ascii="Times New Roman" w:eastAsia="Times New Roman" w:hAnsi="Times New Roman" w:cs="Times New Roman"/>
          <w:b/>
          <w:sz w:val="26"/>
          <w:szCs w:val="26"/>
        </w:rPr>
        <w:t>____________________________________________________________________________________________________________________________________</w:t>
      </w:r>
    </w:p>
    <w:p w:rsidR="00B9237F" w:rsidRPr="009B37D6" w:rsidRDefault="00B9237F" w:rsidP="009B37D6">
      <w:pPr>
        <w:autoSpaceDE w:val="0"/>
        <w:autoSpaceDN w:val="0"/>
        <w:adjustRightInd w:val="0"/>
        <w:spacing w:after="0" w:line="240" w:lineRule="auto"/>
        <w:jc w:val="both"/>
        <w:rPr>
          <w:rFonts w:ascii="Times New Roman" w:eastAsia="Calibri" w:hAnsi="Times New Roman" w:cs="Times New Roman"/>
          <w:sz w:val="20"/>
          <w:szCs w:val="20"/>
        </w:rPr>
      </w:pPr>
      <w:r w:rsidRPr="009B37D6">
        <w:rPr>
          <w:rFonts w:ascii="Times New Roman" w:eastAsia="Times New Roman" w:hAnsi="Times New Roman" w:cs="Times New Roman"/>
          <w:sz w:val="20"/>
          <w:szCs w:val="20"/>
        </w:rPr>
        <w:t>(</w:t>
      </w:r>
      <w:r w:rsidRPr="009B37D6">
        <w:rPr>
          <w:rFonts w:ascii="Times New Roman" w:eastAsia="Calibri" w:hAnsi="Times New Roman" w:cs="Times New Roman"/>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9237F" w:rsidRPr="009B37D6" w:rsidRDefault="00B9237F" w:rsidP="009B37D6">
      <w:pPr>
        <w:tabs>
          <w:tab w:val="left" w:pos="851"/>
        </w:tabs>
        <w:spacing w:after="0" w:line="240" w:lineRule="auto"/>
        <w:ind w:right="23"/>
        <w:contextualSpacing/>
        <w:jc w:val="both"/>
        <w:rPr>
          <w:rFonts w:ascii="Times New Roman" w:eastAsia="Times New Roman" w:hAnsi="Times New Roman" w:cs="Times New Roman"/>
          <w:b/>
          <w:sz w:val="24"/>
          <w:szCs w:val="24"/>
          <w:lang w:eastAsia="ru-RU"/>
        </w:rPr>
      </w:pPr>
    </w:p>
    <w:p w:rsidR="00B9237F" w:rsidRPr="009B37D6" w:rsidRDefault="00B9237F" w:rsidP="009B37D6">
      <w:pPr>
        <w:tabs>
          <w:tab w:val="left" w:pos="851"/>
        </w:tabs>
        <w:spacing w:after="0" w:line="240" w:lineRule="auto"/>
        <w:ind w:right="23"/>
        <w:jc w:val="both"/>
        <w:rPr>
          <w:rFonts w:ascii="Times New Roman" w:eastAsia="Times New Roman" w:hAnsi="Times New Roman" w:cs="Times New Roman"/>
          <w:b/>
          <w:sz w:val="24"/>
          <w:szCs w:val="24"/>
          <w:lang w:eastAsia="ru-RU"/>
        </w:rPr>
      </w:pPr>
      <w:r w:rsidRPr="009B37D6">
        <w:rPr>
          <w:rFonts w:ascii="Times New Roman" w:eastAsia="Times New Roman" w:hAnsi="Times New Roman" w:cs="Times New Roman"/>
          <w:b/>
          <w:sz w:val="24"/>
          <w:szCs w:val="24"/>
          <w:lang w:eastAsia="ru-RU"/>
        </w:rPr>
        <w:t>Настоящим уведомлением подтверждаю, что ____________________________________________</w:t>
      </w:r>
      <w:r w:rsidR="00BE2A61">
        <w:rPr>
          <w:rFonts w:ascii="Times New Roman" w:eastAsia="Times New Roman" w:hAnsi="Times New Roman" w:cs="Times New Roman"/>
          <w:b/>
          <w:sz w:val="24"/>
          <w:szCs w:val="24"/>
          <w:lang w:eastAsia="ru-RU"/>
        </w:rPr>
        <w:t>___________________________</w:t>
      </w:r>
      <w:r w:rsidRPr="009B37D6">
        <w:rPr>
          <w:rFonts w:ascii="Times New Roman" w:eastAsia="Times New Roman" w:hAnsi="Times New Roman" w:cs="Times New Roman"/>
          <w:b/>
          <w:sz w:val="24"/>
          <w:szCs w:val="24"/>
          <w:lang w:eastAsia="ru-RU"/>
        </w:rPr>
        <w:t>_</w:t>
      </w:r>
    </w:p>
    <w:p w:rsidR="00B9237F" w:rsidRPr="009B37D6" w:rsidRDefault="00B9237F" w:rsidP="009B37D6">
      <w:pPr>
        <w:tabs>
          <w:tab w:val="left" w:pos="851"/>
        </w:tabs>
        <w:spacing w:after="0" w:line="240" w:lineRule="auto"/>
        <w:ind w:right="23"/>
        <w:jc w:val="both"/>
        <w:rPr>
          <w:rFonts w:ascii="Times New Roman" w:eastAsia="Times New Roman" w:hAnsi="Times New Roman" w:cs="Times New Roman"/>
          <w:sz w:val="24"/>
          <w:szCs w:val="24"/>
          <w:lang w:eastAsia="ru-RU"/>
        </w:rPr>
      </w:pPr>
      <w:r w:rsidRPr="009B37D6">
        <w:rPr>
          <w:rFonts w:ascii="Times New Roman" w:eastAsia="Times New Roman" w:hAnsi="Times New Roman" w:cs="Times New Roman"/>
          <w:sz w:val="24"/>
          <w:szCs w:val="24"/>
          <w:lang w:eastAsia="ru-RU"/>
        </w:rPr>
        <w:t xml:space="preserve">                     (объект индивидуального жилищного строительства или садовый дом)</w:t>
      </w:r>
    </w:p>
    <w:p w:rsidR="00B9237F" w:rsidRPr="009B37D6" w:rsidRDefault="00B9237F" w:rsidP="009B37D6">
      <w:pPr>
        <w:tabs>
          <w:tab w:val="left" w:pos="851"/>
        </w:tabs>
        <w:spacing w:after="0" w:line="240" w:lineRule="auto"/>
        <w:ind w:right="23"/>
        <w:jc w:val="both"/>
        <w:rPr>
          <w:rFonts w:ascii="Times New Roman" w:eastAsia="Times New Roman" w:hAnsi="Times New Roman" w:cs="Times New Roman"/>
          <w:b/>
          <w:sz w:val="24"/>
          <w:szCs w:val="24"/>
          <w:lang w:eastAsia="ru-RU"/>
        </w:rPr>
      </w:pPr>
      <w:r w:rsidRPr="009B37D6">
        <w:rPr>
          <w:rFonts w:ascii="Times New Roman" w:eastAsia="Times New Roman" w:hAnsi="Times New Roman" w:cs="Times New Roman"/>
          <w:b/>
          <w:sz w:val="24"/>
          <w:szCs w:val="24"/>
          <w:lang w:eastAsia="ru-RU"/>
        </w:rPr>
        <w:t xml:space="preserve">не </w:t>
      </w:r>
      <w:proofErr w:type="gramStart"/>
      <w:r w:rsidRPr="009B37D6">
        <w:rPr>
          <w:rFonts w:ascii="Times New Roman" w:eastAsia="Times New Roman" w:hAnsi="Times New Roman" w:cs="Times New Roman"/>
          <w:b/>
          <w:sz w:val="24"/>
          <w:szCs w:val="24"/>
          <w:lang w:eastAsia="ru-RU"/>
        </w:rPr>
        <w:t>предназначен</w:t>
      </w:r>
      <w:proofErr w:type="gramEnd"/>
      <w:r w:rsidRPr="009B37D6">
        <w:rPr>
          <w:rFonts w:ascii="Times New Roman" w:eastAsia="Times New Roman" w:hAnsi="Times New Roman" w:cs="Times New Roman"/>
          <w:b/>
          <w:sz w:val="24"/>
          <w:szCs w:val="24"/>
          <w:lang w:eastAsia="ru-RU"/>
        </w:rPr>
        <w:t xml:space="preserve"> для раздела на самостоятельные объекты недвижимости.</w:t>
      </w:r>
    </w:p>
    <w:p w:rsidR="00B9237F" w:rsidRPr="009B37D6" w:rsidRDefault="00B9237F" w:rsidP="009B37D6">
      <w:pPr>
        <w:widowControl w:val="0"/>
        <w:autoSpaceDE w:val="0"/>
        <w:autoSpaceDN w:val="0"/>
        <w:spacing w:after="0" w:line="240" w:lineRule="auto"/>
        <w:ind w:left="720"/>
        <w:jc w:val="both"/>
        <w:rPr>
          <w:rFonts w:ascii="Times New Roman" w:eastAsia="Calibri" w:hAnsi="Times New Roman" w:cs="Times New Roman"/>
          <w:sz w:val="24"/>
          <w:szCs w:val="24"/>
          <w:lang w:eastAsia="ru-RU"/>
        </w:rPr>
      </w:pPr>
    </w:p>
    <w:p w:rsidR="00B9237F" w:rsidRPr="009B37D6" w:rsidRDefault="00B9237F" w:rsidP="009B37D6">
      <w:pPr>
        <w:widowControl w:val="0"/>
        <w:autoSpaceDE w:val="0"/>
        <w:autoSpaceDN w:val="0"/>
        <w:spacing w:after="0" w:line="240" w:lineRule="auto"/>
        <w:jc w:val="both"/>
        <w:rPr>
          <w:rFonts w:ascii="Times New Roman" w:eastAsia="Calibri" w:hAnsi="Times New Roman" w:cs="Times New Roman"/>
          <w:sz w:val="24"/>
          <w:szCs w:val="24"/>
          <w:lang w:eastAsia="ru-RU"/>
        </w:rPr>
      </w:pPr>
    </w:p>
    <w:p w:rsidR="00B9237F" w:rsidRPr="009B37D6" w:rsidRDefault="00B9237F" w:rsidP="009B37D6">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9B37D6">
        <w:rPr>
          <w:rFonts w:ascii="Times New Roman" w:eastAsia="Calibri" w:hAnsi="Times New Roman" w:cs="Times New Roman"/>
          <w:b/>
          <w:sz w:val="24"/>
          <w:szCs w:val="24"/>
          <w:lang w:eastAsia="ru-RU"/>
        </w:rPr>
        <w:t>Настоящим уведомлением я ________________________________________</w:t>
      </w:r>
      <w:r w:rsidR="00BE2A61">
        <w:rPr>
          <w:rFonts w:ascii="Times New Roman" w:eastAsia="Calibri" w:hAnsi="Times New Roman" w:cs="Times New Roman"/>
          <w:b/>
          <w:sz w:val="24"/>
          <w:szCs w:val="24"/>
          <w:lang w:eastAsia="ru-RU"/>
        </w:rPr>
        <w:t>______</w:t>
      </w:r>
    </w:p>
    <w:p w:rsidR="00B9237F" w:rsidRPr="009B37D6" w:rsidRDefault="00B9237F" w:rsidP="009B37D6">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9B37D6">
        <w:rPr>
          <w:rFonts w:ascii="Times New Roman" w:eastAsia="Calibri" w:hAnsi="Times New Roman" w:cs="Times New Roman"/>
          <w:b/>
          <w:sz w:val="24"/>
          <w:szCs w:val="24"/>
          <w:lang w:eastAsia="ru-RU"/>
        </w:rPr>
        <w:t>________________________________________________________________________</w:t>
      </w:r>
    </w:p>
    <w:p w:rsidR="00B9237F" w:rsidRPr="009B37D6" w:rsidRDefault="00B9237F" w:rsidP="009B37D6">
      <w:pPr>
        <w:widowControl w:val="0"/>
        <w:autoSpaceDE w:val="0"/>
        <w:autoSpaceDN w:val="0"/>
        <w:spacing w:after="0" w:line="240" w:lineRule="auto"/>
        <w:jc w:val="both"/>
        <w:rPr>
          <w:rFonts w:ascii="Times New Roman" w:eastAsia="Calibri" w:hAnsi="Times New Roman" w:cs="Times New Roman"/>
          <w:bCs/>
          <w:lang w:eastAsia="ru-RU"/>
        </w:rPr>
      </w:pPr>
      <w:proofErr w:type="gramStart"/>
      <w:r w:rsidRPr="009B37D6">
        <w:rPr>
          <w:rFonts w:ascii="Times New Roman" w:eastAsia="Calibri" w:hAnsi="Times New Roman" w:cs="Times New Roman"/>
          <w:b/>
          <w:lang w:eastAsia="ru-RU"/>
        </w:rPr>
        <w:t>(</w:t>
      </w:r>
      <w:r w:rsidRPr="009B37D6">
        <w:rPr>
          <w:rFonts w:ascii="Times New Roman" w:eastAsia="Calibri" w:hAnsi="Times New Roman" w:cs="Times New Roman"/>
          <w:bCs/>
          <w:lang w:eastAsia="ru-RU"/>
        </w:rPr>
        <w:t>Фами</w:t>
      </w:r>
      <w:r w:rsidRPr="009B37D6">
        <w:rPr>
          <w:rFonts w:ascii="Times New Roman" w:eastAsia="Calibri" w:hAnsi="Times New Roman" w:cs="Times New Roman"/>
          <w:lang w:eastAsia="ru-RU"/>
        </w:rPr>
        <w:t xml:space="preserve">лия, имя, отчество (при наличии) </w:t>
      </w:r>
      <w:proofErr w:type="gramEnd"/>
    </w:p>
    <w:p w:rsidR="00B9237F" w:rsidRPr="009B37D6" w:rsidRDefault="00B9237F" w:rsidP="009B37D6">
      <w:pPr>
        <w:autoSpaceDE w:val="0"/>
        <w:autoSpaceDN w:val="0"/>
        <w:adjustRightInd w:val="0"/>
        <w:spacing w:after="0" w:line="240" w:lineRule="auto"/>
        <w:jc w:val="both"/>
        <w:rPr>
          <w:rFonts w:ascii="Times New Roman" w:eastAsia="Calibri" w:hAnsi="Times New Roman" w:cs="Times New Roman"/>
          <w:b/>
          <w:bCs/>
          <w:sz w:val="24"/>
          <w:szCs w:val="24"/>
        </w:rPr>
      </w:pPr>
      <w:r w:rsidRPr="009B37D6">
        <w:rPr>
          <w:rFonts w:ascii="Times New Roman" w:eastAsia="Calibri" w:hAnsi="Times New Roman" w:cs="Times New Roman"/>
          <w:b/>
          <w:sz w:val="24"/>
          <w:szCs w:val="24"/>
        </w:rPr>
        <w:t xml:space="preserve">даю согласие на </w:t>
      </w:r>
      <w:r w:rsidRPr="009B37D6">
        <w:rPr>
          <w:rFonts w:ascii="Times New Roman" w:eastAsia="Calibri" w:hAnsi="Times New Roman" w:cs="Times New Roman"/>
          <w:b/>
          <w:bCs/>
          <w:sz w:val="24"/>
          <w:szCs w:val="24"/>
        </w:rPr>
        <w:t>обработку персональных данных</w:t>
      </w:r>
      <w:r w:rsidRPr="009B37D6">
        <w:t xml:space="preserve"> (</w:t>
      </w:r>
      <w:r w:rsidRPr="009B37D6">
        <w:rPr>
          <w:rFonts w:ascii="Times New Roman" w:eastAsia="Calibri" w:hAnsi="Times New Roman" w:cs="Times New Roman"/>
          <w:b/>
          <w:bCs/>
          <w:sz w:val="24"/>
          <w:szCs w:val="24"/>
        </w:rPr>
        <w:t>в случае если застройщиком является физическое лицо)</w:t>
      </w:r>
    </w:p>
    <w:p w:rsidR="00B9237F" w:rsidRPr="009B37D6" w:rsidRDefault="00B9237F" w:rsidP="009B37D6">
      <w:pPr>
        <w:autoSpaceDE w:val="0"/>
        <w:autoSpaceDN w:val="0"/>
        <w:adjustRightInd w:val="0"/>
        <w:spacing w:after="0" w:line="240" w:lineRule="auto"/>
        <w:jc w:val="both"/>
        <w:rPr>
          <w:rFonts w:ascii="Times New Roman" w:eastAsia="Calibri" w:hAnsi="Times New Roman" w:cs="Times New Roman"/>
          <w:b/>
          <w:bCs/>
          <w:sz w:val="24"/>
          <w:szCs w:val="24"/>
        </w:rPr>
      </w:pPr>
    </w:p>
    <w:p w:rsidR="00B9237F" w:rsidRPr="009B37D6" w:rsidRDefault="00B9237F" w:rsidP="009B37D6">
      <w:pPr>
        <w:widowControl w:val="0"/>
        <w:autoSpaceDE w:val="0"/>
        <w:autoSpaceDN w:val="0"/>
        <w:spacing w:after="0" w:line="240" w:lineRule="auto"/>
        <w:jc w:val="both"/>
        <w:rPr>
          <w:rFonts w:ascii="Times New Roman" w:eastAsia="Calibri" w:hAnsi="Times New Roman" w:cs="Times New Roman"/>
          <w:sz w:val="24"/>
          <w:szCs w:val="24"/>
          <w:lang w:eastAsia="ru-RU"/>
        </w:rPr>
      </w:pPr>
      <w:r w:rsidRPr="009B37D6">
        <w:rPr>
          <w:rFonts w:ascii="Times New Roman" w:eastAsia="Calibri" w:hAnsi="Times New Roman" w:cs="Times New Roman"/>
          <w:sz w:val="24"/>
          <w:szCs w:val="24"/>
          <w:lang w:eastAsia="ru-RU"/>
        </w:rPr>
        <w:t>____________</w:t>
      </w:r>
      <w:r w:rsidR="00BE2A61">
        <w:rPr>
          <w:rFonts w:ascii="Times New Roman" w:eastAsia="Calibri" w:hAnsi="Times New Roman" w:cs="Times New Roman"/>
          <w:sz w:val="24"/>
          <w:szCs w:val="24"/>
          <w:lang w:eastAsia="ru-RU"/>
        </w:rPr>
        <w:t xml:space="preserve">_______________        </w:t>
      </w:r>
      <w:r w:rsidRPr="009B37D6">
        <w:rPr>
          <w:rFonts w:ascii="Times New Roman" w:eastAsia="Calibri" w:hAnsi="Times New Roman" w:cs="Times New Roman"/>
          <w:sz w:val="24"/>
          <w:szCs w:val="24"/>
          <w:lang w:eastAsia="ru-RU"/>
        </w:rPr>
        <w:t xml:space="preserve"> _____________               ____________________</w:t>
      </w:r>
    </w:p>
    <w:p w:rsidR="00B9237F" w:rsidRPr="009B37D6" w:rsidRDefault="00BE2A61" w:rsidP="009B37D6">
      <w:pPr>
        <w:widowControl w:val="0"/>
        <w:autoSpaceDE w:val="0"/>
        <w:autoSpaceDN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B9237F" w:rsidRPr="009B37D6">
        <w:rPr>
          <w:rFonts w:ascii="Times New Roman" w:eastAsia="Calibri" w:hAnsi="Times New Roman" w:cs="Times New Roman"/>
          <w:sz w:val="20"/>
          <w:szCs w:val="20"/>
          <w:lang w:eastAsia="ru-RU"/>
        </w:rPr>
        <w:t xml:space="preserve"> </w:t>
      </w:r>
      <w:proofErr w:type="gramStart"/>
      <w:r w:rsidR="00B9237F" w:rsidRPr="009B37D6">
        <w:rPr>
          <w:rFonts w:ascii="Times New Roman" w:eastAsia="Calibri" w:hAnsi="Times New Roman" w:cs="Times New Roman"/>
          <w:sz w:val="20"/>
          <w:szCs w:val="20"/>
          <w:lang w:eastAsia="ru-RU"/>
        </w:rPr>
        <w:t xml:space="preserve">(должность, в случае если  </w:t>
      </w:r>
      <w:r>
        <w:rPr>
          <w:rFonts w:ascii="Times New Roman" w:eastAsia="Calibri" w:hAnsi="Times New Roman" w:cs="Times New Roman"/>
          <w:sz w:val="20"/>
          <w:szCs w:val="20"/>
          <w:lang w:eastAsia="ru-RU"/>
        </w:rPr>
        <w:t xml:space="preserve">                     </w:t>
      </w:r>
      <w:r w:rsidR="00B9237F" w:rsidRPr="009B37D6">
        <w:rPr>
          <w:rFonts w:ascii="Times New Roman" w:eastAsia="Calibri" w:hAnsi="Times New Roman" w:cs="Times New Roman"/>
          <w:sz w:val="20"/>
          <w:szCs w:val="20"/>
          <w:lang w:eastAsia="ru-RU"/>
        </w:rPr>
        <w:t xml:space="preserve">  (подпись)                                  (расшифровка подписи)</w:t>
      </w:r>
      <w:proofErr w:type="gramEnd"/>
    </w:p>
    <w:p w:rsidR="00B9237F" w:rsidRPr="009B37D6" w:rsidRDefault="00B9237F" w:rsidP="009B37D6">
      <w:pPr>
        <w:widowControl w:val="0"/>
        <w:autoSpaceDE w:val="0"/>
        <w:autoSpaceDN w:val="0"/>
        <w:spacing w:after="0" w:line="240" w:lineRule="auto"/>
        <w:jc w:val="both"/>
        <w:rPr>
          <w:rFonts w:ascii="Times New Roman" w:eastAsia="Calibri" w:hAnsi="Times New Roman" w:cs="Times New Roman"/>
          <w:sz w:val="20"/>
          <w:szCs w:val="20"/>
          <w:lang w:eastAsia="ru-RU"/>
        </w:rPr>
      </w:pPr>
      <w:r w:rsidRPr="009B37D6">
        <w:rPr>
          <w:rFonts w:ascii="Times New Roman" w:eastAsia="Calibri" w:hAnsi="Times New Roman" w:cs="Times New Roman"/>
          <w:sz w:val="20"/>
          <w:szCs w:val="20"/>
          <w:lang w:eastAsia="ru-RU"/>
        </w:rPr>
        <w:t xml:space="preserve">             застройщиком является</w:t>
      </w:r>
    </w:p>
    <w:p w:rsidR="00B9237F" w:rsidRPr="009B37D6" w:rsidRDefault="00B9237F" w:rsidP="009B37D6">
      <w:pPr>
        <w:widowControl w:val="0"/>
        <w:autoSpaceDE w:val="0"/>
        <w:autoSpaceDN w:val="0"/>
        <w:spacing w:after="0" w:line="240" w:lineRule="auto"/>
        <w:jc w:val="both"/>
        <w:rPr>
          <w:rFonts w:ascii="Times New Roman" w:eastAsia="Calibri" w:hAnsi="Times New Roman" w:cs="Times New Roman"/>
          <w:sz w:val="24"/>
          <w:szCs w:val="24"/>
          <w:lang w:eastAsia="ru-RU"/>
        </w:rPr>
      </w:pPr>
      <w:r w:rsidRPr="009B37D6">
        <w:rPr>
          <w:rFonts w:ascii="Times New Roman" w:eastAsia="Calibri" w:hAnsi="Times New Roman" w:cs="Times New Roman"/>
          <w:sz w:val="20"/>
          <w:szCs w:val="20"/>
          <w:lang w:eastAsia="ru-RU"/>
        </w:rPr>
        <w:t xml:space="preserve">               юридическое лицо)</w:t>
      </w:r>
      <w:r w:rsidRPr="009B37D6">
        <w:rPr>
          <w:rFonts w:ascii="Times New Roman" w:eastAsia="Calibri" w:hAnsi="Times New Roman" w:cs="Times New Roman"/>
          <w:sz w:val="24"/>
          <w:szCs w:val="24"/>
          <w:lang w:eastAsia="ru-RU"/>
        </w:rPr>
        <w:t xml:space="preserve"> </w:t>
      </w:r>
    </w:p>
    <w:p w:rsidR="00B9237F" w:rsidRPr="009B37D6" w:rsidRDefault="00B9237F" w:rsidP="009B37D6">
      <w:pPr>
        <w:widowControl w:val="0"/>
        <w:autoSpaceDE w:val="0"/>
        <w:autoSpaceDN w:val="0"/>
        <w:spacing w:after="0" w:line="240" w:lineRule="auto"/>
        <w:jc w:val="both"/>
        <w:rPr>
          <w:rFonts w:ascii="Times New Roman" w:eastAsia="Calibri" w:hAnsi="Times New Roman" w:cs="Times New Roman"/>
          <w:sz w:val="24"/>
          <w:szCs w:val="24"/>
          <w:lang w:eastAsia="ru-RU"/>
        </w:rPr>
      </w:pPr>
    </w:p>
    <w:p w:rsidR="00B9237F" w:rsidRPr="009B37D6" w:rsidRDefault="00B9237F" w:rsidP="009B37D6">
      <w:pPr>
        <w:widowControl w:val="0"/>
        <w:autoSpaceDE w:val="0"/>
        <w:autoSpaceDN w:val="0"/>
        <w:spacing w:after="0" w:line="240" w:lineRule="auto"/>
        <w:jc w:val="both"/>
        <w:rPr>
          <w:rFonts w:ascii="Times New Roman" w:eastAsia="Calibri" w:hAnsi="Times New Roman" w:cs="Times New Roman"/>
          <w:sz w:val="20"/>
          <w:szCs w:val="20"/>
          <w:lang w:eastAsia="ru-RU"/>
        </w:rPr>
      </w:pPr>
      <w:r w:rsidRPr="009B37D6">
        <w:rPr>
          <w:rFonts w:ascii="Times New Roman" w:eastAsia="Calibri" w:hAnsi="Times New Roman" w:cs="Times New Roman"/>
          <w:sz w:val="20"/>
          <w:szCs w:val="20"/>
          <w:lang w:eastAsia="ru-RU"/>
        </w:rPr>
        <w:t xml:space="preserve">                       М.П.</w:t>
      </w:r>
    </w:p>
    <w:p w:rsidR="00B9237F" w:rsidRPr="009B37D6" w:rsidRDefault="00B9237F" w:rsidP="009B37D6">
      <w:pPr>
        <w:widowControl w:val="0"/>
        <w:autoSpaceDE w:val="0"/>
        <w:autoSpaceDN w:val="0"/>
        <w:spacing w:after="0" w:line="240" w:lineRule="auto"/>
        <w:jc w:val="both"/>
        <w:rPr>
          <w:rFonts w:ascii="Times New Roman" w:eastAsia="Calibri" w:hAnsi="Times New Roman" w:cs="Times New Roman"/>
          <w:sz w:val="18"/>
          <w:szCs w:val="18"/>
          <w:lang w:eastAsia="ru-RU"/>
        </w:rPr>
      </w:pPr>
      <w:r w:rsidRPr="009B37D6">
        <w:rPr>
          <w:rFonts w:ascii="Times New Roman" w:eastAsia="Calibri" w:hAnsi="Times New Roman" w:cs="Times New Roman"/>
          <w:sz w:val="20"/>
          <w:szCs w:val="20"/>
          <w:lang w:eastAsia="ru-RU"/>
        </w:rPr>
        <w:t xml:space="preserve">                </w:t>
      </w:r>
      <w:r w:rsidRPr="009B37D6">
        <w:rPr>
          <w:rFonts w:ascii="Times New Roman" w:eastAsia="Calibri" w:hAnsi="Times New Roman" w:cs="Times New Roman"/>
          <w:sz w:val="18"/>
          <w:szCs w:val="18"/>
          <w:lang w:eastAsia="ru-RU"/>
        </w:rPr>
        <w:t>(при наличии)</w:t>
      </w:r>
    </w:p>
    <w:p w:rsidR="00B9237F" w:rsidRPr="009B37D6" w:rsidRDefault="00B9237F" w:rsidP="009B37D6">
      <w:pPr>
        <w:widowControl w:val="0"/>
        <w:autoSpaceDE w:val="0"/>
        <w:autoSpaceDN w:val="0"/>
        <w:spacing w:after="0" w:line="240" w:lineRule="auto"/>
        <w:jc w:val="both"/>
        <w:rPr>
          <w:rFonts w:ascii="Times New Roman" w:eastAsia="Calibri" w:hAnsi="Times New Roman" w:cs="Times New Roman"/>
          <w:b/>
          <w:sz w:val="24"/>
          <w:szCs w:val="24"/>
          <w:lang w:eastAsia="ru-RU"/>
        </w:rPr>
      </w:pPr>
    </w:p>
    <w:p w:rsidR="00B9237F" w:rsidRPr="009B37D6" w:rsidRDefault="00B9237F" w:rsidP="009B37D6">
      <w:pPr>
        <w:widowControl w:val="0"/>
        <w:autoSpaceDE w:val="0"/>
        <w:autoSpaceDN w:val="0"/>
        <w:spacing w:after="0" w:line="240" w:lineRule="auto"/>
        <w:jc w:val="both"/>
        <w:rPr>
          <w:rFonts w:ascii="Times New Roman" w:eastAsia="Calibri" w:hAnsi="Times New Roman" w:cs="Times New Roman"/>
          <w:sz w:val="24"/>
          <w:szCs w:val="24"/>
          <w:lang w:eastAsia="ru-RU"/>
        </w:rPr>
      </w:pPr>
      <w:r w:rsidRPr="009B37D6">
        <w:rPr>
          <w:rFonts w:ascii="Times New Roman" w:eastAsia="Calibri" w:hAnsi="Times New Roman" w:cs="Times New Roman"/>
          <w:sz w:val="24"/>
          <w:szCs w:val="24"/>
          <w:lang w:eastAsia="ru-RU"/>
        </w:rPr>
        <w:lastRenderedPageBreak/>
        <w:t>К настоящему уведомлению прилагаются:</w:t>
      </w:r>
    </w:p>
    <w:p w:rsidR="00B9237F" w:rsidRPr="009B37D6" w:rsidRDefault="00B9237F" w:rsidP="009B37D6">
      <w:pPr>
        <w:tabs>
          <w:tab w:val="left" w:pos="851"/>
        </w:tabs>
        <w:spacing w:after="0" w:line="240" w:lineRule="auto"/>
        <w:ind w:right="23"/>
        <w:contextualSpacing/>
        <w:jc w:val="both"/>
        <w:rPr>
          <w:rFonts w:ascii="Times New Roman" w:eastAsia="Times New Roman" w:hAnsi="Times New Roman" w:cs="Times New Roman"/>
          <w:b/>
          <w:sz w:val="24"/>
          <w:szCs w:val="24"/>
        </w:rPr>
      </w:pPr>
      <w:r w:rsidRPr="009B37D6">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w:t>
      </w:r>
    </w:p>
    <w:p w:rsidR="00B9237F" w:rsidRPr="009B37D6" w:rsidRDefault="00B9237F" w:rsidP="009B37D6">
      <w:pPr>
        <w:tabs>
          <w:tab w:val="left" w:pos="851"/>
        </w:tabs>
        <w:spacing w:after="0" w:line="240" w:lineRule="auto"/>
        <w:ind w:right="23"/>
        <w:contextualSpacing/>
        <w:jc w:val="both"/>
        <w:rPr>
          <w:rFonts w:ascii="Times New Roman" w:eastAsia="Times New Roman" w:hAnsi="Times New Roman" w:cs="Times New Roman"/>
          <w:b/>
          <w:sz w:val="24"/>
          <w:szCs w:val="24"/>
        </w:rPr>
      </w:pPr>
      <w:r w:rsidRPr="009B37D6">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w:t>
      </w:r>
    </w:p>
    <w:p w:rsidR="00B9237F" w:rsidRPr="009B37D6" w:rsidRDefault="00B9237F" w:rsidP="009B37D6">
      <w:pPr>
        <w:tabs>
          <w:tab w:val="left" w:pos="851"/>
        </w:tabs>
        <w:spacing w:after="0" w:line="240" w:lineRule="auto"/>
        <w:ind w:right="23"/>
        <w:contextualSpacing/>
        <w:jc w:val="both"/>
        <w:rPr>
          <w:rFonts w:ascii="Times New Roman" w:eastAsia="Times New Roman" w:hAnsi="Times New Roman" w:cs="Times New Roman"/>
          <w:b/>
          <w:sz w:val="24"/>
          <w:szCs w:val="24"/>
        </w:rPr>
      </w:pPr>
      <w:r w:rsidRPr="009B37D6">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w:t>
      </w:r>
    </w:p>
    <w:p w:rsidR="006B01F7" w:rsidRPr="00BE2A61" w:rsidRDefault="00B9237F" w:rsidP="00BE2A61">
      <w:pPr>
        <w:spacing w:after="0" w:line="240" w:lineRule="auto"/>
        <w:jc w:val="center"/>
        <w:rPr>
          <w:sz w:val="28"/>
          <w:szCs w:val="28"/>
        </w:rPr>
      </w:pPr>
      <w:proofErr w:type="gramStart"/>
      <w:r w:rsidRPr="009B37D6">
        <w:rPr>
          <w:rFonts w:ascii="Times New Roman" w:eastAsia="Times New Roman" w:hAnsi="Times New Roman" w:cs="Times New Roman"/>
          <w:sz w:val="20"/>
          <w:szCs w:val="20"/>
        </w:rPr>
        <w:t>(документы, предусмотренные частью 3 статьи 51.1 Градостроительного кодекса Российской Федерации (Собрание законодательства Российской Фе</w:t>
      </w:r>
      <w:r w:rsidR="006B01F7" w:rsidRPr="009B37D6">
        <w:rPr>
          <w:rFonts w:ascii="Times New Roman" w:eastAsia="Times New Roman" w:hAnsi="Times New Roman" w:cs="Times New Roman"/>
          <w:sz w:val="20"/>
          <w:szCs w:val="20"/>
        </w:rPr>
        <w:t>дерации, 2005, №1, ст.16;2018)</w:t>
      </w:r>
      <w:proofErr w:type="gramEnd"/>
    </w:p>
    <w:p w:rsidR="00D1159B" w:rsidRPr="009B37D6" w:rsidRDefault="00D1159B" w:rsidP="009B37D6">
      <w:pPr>
        <w:pStyle w:val="1"/>
        <w:keepNext/>
        <w:widowControl w:val="0"/>
        <w:numPr>
          <w:ilvl w:val="0"/>
          <w:numId w:val="2"/>
        </w:numPr>
        <w:tabs>
          <w:tab w:val="clear" w:pos="0"/>
        </w:tabs>
        <w:suppressAutoHyphens/>
        <w:spacing w:before="0" w:beforeAutospacing="0" w:after="0" w:afterAutospacing="0"/>
        <w:ind w:left="4111"/>
        <w:jc w:val="right"/>
        <w:rPr>
          <w:sz w:val="24"/>
          <w:szCs w:val="24"/>
        </w:rPr>
      </w:pPr>
      <w:r w:rsidRPr="009B37D6">
        <w:rPr>
          <w:sz w:val="24"/>
          <w:szCs w:val="24"/>
        </w:rPr>
        <w:t>Приложение № 2</w:t>
      </w:r>
    </w:p>
    <w:p w:rsidR="00411314" w:rsidRPr="009B37D6" w:rsidRDefault="008D2F76" w:rsidP="009B37D6">
      <w:pPr>
        <w:pStyle w:val="1"/>
        <w:keepNext/>
        <w:widowControl w:val="0"/>
        <w:numPr>
          <w:ilvl w:val="0"/>
          <w:numId w:val="2"/>
        </w:numPr>
        <w:tabs>
          <w:tab w:val="clear" w:pos="0"/>
        </w:tabs>
        <w:suppressAutoHyphens/>
        <w:spacing w:before="0" w:beforeAutospacing="0" w:after="0" w:afterAutospacing="0"/>
        <w:ind w:left="4111"/>
        <w:jc w:val="right"/>
        <w:rPr>
          <w:sz w:val="24"/>
          <w:szCs w:val="24"/>
        </w:rPr>
      </w:pPr>
      <w:proofErr w:type="gramStart"/>
      <w:r w:rsidRPr="009B37D6">
        <w:rPr>
          <w:sz w:val="24"/>
          <w:szCs w:val="24"/>
        </w:rPr>
        <w:t xml:space="preserve">К административному регламенту Администрации города Сарапула предоставления муниципальной услуги </w:t>
      </w:r>
      <w:r w:rsidR="00411314" w:rsidRPr="009B37D6">
        <w:rPr>
          <w:sz w:val="24"/>
          <w:szCs w:val="24"/>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411314" w:rsidRPr="009B37D6" w:rsidRDefault="00411314" w:rsidP="009B37D6">
      <w:pPr>
        <w:pStyle w:val="1"/>
        <w:keepNext/>
        <w:widowControl w:val="0"/>
        <w:numPr>
          <w:ilvl w:val="0"/>
          <w:numId w:val="2"/>
        </w:numPr>
        <w:tabs>
          <w:tab w:val="clear" w:pos="0"/>
        </w:tabs>
        <w:suppressAutoHyphens/>
        <w:spacing w:before="0" w:beforeAutospacing="0" w:after="0" w:afterAutospacing="0"/>
        <w:ind w:left="4111"/>
        <w:jc w:val="right"/>
        <w:rPr>
          <w:sz w:val="24"/>
          <w:szCs w:val="24"/>
        </w:rPr>
      </w:pPr>
    </w:p>
    <w:p w:rsidR="00B9237F" w:rsidRPr="009B37D6" w:rsidRDefault="00B9237F" w:rsidP="009B37D6">
      <w:pPr>
        <w:pStyle w:val="af2"/>
        <w:widowControl w:val="0"/>
        <w:numPr>
          <w:ilvl w:val="0"/>
          <w:numId w:val="2"/>
        </w:numPr>
        <w:autoSpaceDE w:val="0"/>
        <w:autoSpaceDN w:val="0"/>
        <w:spacing w:after="0" w:line="240" w:lineRule="auto"/>
        <w:jc w:val="center"/>
        <w:rPr>
          <w:rFonts w:ascii="Times New Roman" w:eastAsia="Calibri" w:hAnsi="Times New Roman" w:cs="Times New Roman"/>
          <w:b/>
          <w:sz w:val="28"/>
          <w:szCs w:val="28"/>
          <w:lang w:eastAsia="ru-RU"/>
        </w:rPr>
      </w:pPr>
      <w:r w:rsidRPr="009B37D6">
        <w:rPr>
          <w:rFonts w:ascii="Times New Roman" w:eastAsia="Calibri" w:hAnsi="Times New Roman" w:cs="Times New Roman"/>
          <w:b/>
          <w:sz w:val="28"/>
          <w:szCs w:val="28"/>
          <w:lang w:eastAsia="ru-RU"/>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B9237F" w:rsidRPr="009B37D6" w:rsidRDefault="00B9237F" w:rsidP="009B37D6">
      <w:pPr>
        <w:pStyle w:val="af2"/>
        <w:widowControl w:val="0"/>
        <w:numPr>
          <w:ilvl w:val="0"/>
          <w:numId w:val="2"/>
        </w:numPr>
        <w:autoSpaceDE w:val="0"/>
        <w:autoSpaceDN w:val="0"/>
        <w:spacing w:after="0" w:line="240" w:lineRule="auto"/>
        <w:jc w:val="center"/>
        <w:rPr>
          <w:rFonts w:ascii="Times New Roman" w:eastAsia="Times New Roman" w:hAnsi="Times New Roman" w:cs="Times New Roman"/>
          <w:sz w:val="28"/>
          <w:szCs w:val="28"/>
          <w:lang w:eastAsia="ru-RU"/>
        </w:rPr>
      </w:pPr>
    </w:p>
    <w:p w:rsidR="00B9237F" w:rsidRPr="009B37D6" w:rsidRDefault="00B9237F" w:rsidP="009B37D6">
      <w:pPr>
        <w:pStyle w:val="af2"/>
        <w:widowControl w:val="0"/>
        <w:numPr>
          <w:ilvl w:val="0"/>
          <w:numId w:val="2"/>
        </w:numPr>
        <w:autoSpaceDE w:val="0"/>
        <w:autoSpaceDN w:val="0"/>
        <w:spacing w:after="0" w:line="240" w:lineRule="auto"/>
        <w:jc w:val="center"/>
        <w:rPr>
          <w:rFonts w:ascii="Times New Roman" w:eastAsia="Times New Roman" w:hAnsi="Times New Roman" w:cs="Times New Roman"/>
          <w:sz w:val="28"/>
          <w:szCs w:val="28"/>
          <w:lang w:eastAsia="ru-RU"/>
        </w:rPr>
      </w:pPr>
      <w:r w:rsidRPr="009B37D6">
        <w:rPr>
          <w:rFonts w:ascii="Times New Roman" w:eastAsia="Times New Roman" w:hAnsi="Times New Roman" w:cs="Times New Roman"/>
          <w:sz w:val="28"/>
          <w:szCs w:val="28"/>
          <w:lang w:eastAsia="ru-RU"/>
        </w:rPr>
        <w:t>«__» ____________ 20__ г.</w:t>
      </w:r>
    </w:p>
    <w:p w:rsidR="00B9237F" w:rsidRPr="009B37D6" w:rsidRDefault="00B9237F" w:rsidP="009B37D6">
      <w:pPr>
        <w:pStyle w:val="af2"/>
        <w:widowControl w:val="0"/>
        <w:numPr>
          <w:ilvl w:val="0"/>
          <w:numId w:val="2"/>
        </w:numPr>
        <w:autoSpaceDE w:val="0"/>
        <w:autoSpaceDN w:val="0"/>
        <w:spacing w:after="0" w:line="240" w:lineRule="auto"/>
        <w:jc w:val="center"/>
        <w:rPr>
          <w:rFonts w:ascii="Times New Roman" w:eastAsia="Calibri" w:hAnsi="Times New Roman" w:cs="Times New Roman"/>
          <w:sz w:val="28"/>
          <w:szCs w:val="28"/>
          <w:lang w:eastAsia="ru-RU"/>
        </w:rPr>
      </w:pPr>
      <w:bookmarkStart w:id="4" w:name="P34"/>
      <w:bookmarkEnd w:id="4"/>
    </w:p>
    <w:p w:rsidR="00B9237F" w:rsidRPr="009B37D6" w:rsidRDefault="00B9237F" w:rsidP="009B37D6">
      <w:pPr>
        <w:pStyle w:val="af2"/>
        <w:widowControl w:val="0"/>
        <w:numPr>
          <w:ilvl w:val="0"/>
          <w:numId w:val="2"/>
        </w:numPr>
        <w:autoSpaceDE w:val="0"/>
        <w:autoSpaceDN w:val="0"/>
        <w:spacing w:after="0" w:line="240" w:lineRule="auto"/>
        <w:jc w:val="center"/>
        <w:rPr>
          <w:rFonts w:ascii="Times New Roman" w:eastAsia="Calibri" w:hAnsi="Times New Roman" w:cs="Times New Roman"/>
          <w:i/>
          <w:sz w:val="28"/>
          <w:szCs w:val="28"/>
          <w:lang w:eastAsia="ru-RU"/>
        </w:rPr>
      </w:pPr>
      <w:r w:rsidRPr="009B37D6">
        <w:rPr>
          <w:rFonts w:ascii="Times New Roman" w:eastAsia="Calibri" w:hAnsi="Times New Roman" w:cs="Times New Roman"/>
          <w:i/>
          <w:sz w:val="28"/>
          <w:szCs w:val="28"/>
          <w:lang w:eastAsia="ru-RU"/>
        </w:rPr>
        <w:t>Администрация города Сарапула</w:t>
      </w:r>
    </w:p>
    <w:p w:rsidR="00B9237F" w:rsidRPr="009B37D6" w:rsidRDefault="00B9237F" w:rsidP="009B37D6">
      <w:pPr>
        <w:pStyle w:val="af2"/>
        <w:widowControl w:val="0"/>
        <w:numPr>
          <w:ilvl w:val="0"/>
          <w:numId w:val="2"/>
        </w:numPr>
        <w:autoSpaceDE w:val="0"/>
        <w:autoSpaceDN w:val="0"/>
        <w:spacing w:after="0" w:line="240" w:lineRule="auto"/>
        <w:jc w:val="center"/>
        <w:rPr>
          <w:rFonts w:ascii="Times New Roman" w:eastAsia="Calibri" w:hAnsi="Times New Roman" w:cs="Times New Roman"/>
          <w:sz w:val="20"/>
          <w:szCs w:val="20"/>
          <w:lang w:eastAsia="ru-RU"/>
        </w:rPr>
      </w:pPr>
      <w:r w:rsidRPr="009B37D6">
        <w:rPr>
          <w:rFonts w:ascii="Times New Roman" w:eastAsia="Calibri" w:hAnsi="Times New Roman" w:cs="Times New Roman"/>
          <w:sz w:val="20"/>
          <w:szCs w:val="20"/>
          <w:lang w:eastAsia="ru-RU"/>
        </w:rPr>
        <w:t>(</w:t>
      </w:r>
      <w:r w:rsidRPr="009B37D6">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9B37D6">
        <w:rPr>
          <w:rFonts w:ascii="Times New Roman" w:eastAsia="Calibri" w:hAnsi="Times New Roman" w:cs="Times New Roman"/>
          <w:sz w:val="20"/>
          <w:szCs w:val="20"/>
          <w:lang w:eastAsia="ru-RU"/>
        </w:rPr>
        <w:t>)</w:t>
      </w:r>
    </w:p>
    <w:p w:rsidR="00B9237F" w:rsidRPr="009B37D6" w:rsidRDefault="00B9237F" w:rsidP="009B37D6">
      <w:pPr>
        <w:pStyle w:val="af2"/>
        <w:numPr>
          <w:ilvl w:val="0"/>
          <w:numId w:val="2"/>
        </w:numPr>
        <w:spacing w:after="0" w:line="240" w:lineRule="auto"/>
        <w:jc w:val="center"/>
        <w:rPr>
          <w:rFonts w:ascii="Times New Roman" w:eastAsia="Times New Roman" w:hAnsi="Times New Roman" w:cs="Times New Roman"/>
          <w:sz w:val="24"/>
          <w:szCs w:val="24"/>
        </w:rPr>
      </w:pPr>
    </w:p>
    <w:p w:rsidR="00B9237F" w:rsidRPr="009B37D6" w:rsidRDefault="00B9237F" w:rsidP="009B37D6">
      <w:pPr>
        <w:pStyle w:val="af2"/>
        <w:widowControl w:val="0"/>
        <w:numPr>
          <w:ilvl w:val="0"/>
          <w:numId w:val="2"/>
        </w:numPr>
        <w:tabs>
          <w:tab w:val="left" w:pos="1134"/>
        </w:tabs>
        <w:autoSpaceDE w:val="0"/>
        <w:autoSpaceDN w:val="0"/>
        <w:adjustRightInd w:val="0"/>
        <w:spacing w:after="0" w:line="240" w:lineRule="auto"/>
        <w:ind w:right="20"/>
        <w:jc w:val="both"/>
        <w:rPr>
          <w:rFonts w:ascii="Times New Roman" w:eastAsia="Calibri" w:hAnsi="Times New Roman" w:cs="Times New Roman"/>
          <w:b/>
          <w:sz w:val="24"/>
          <w:szCs w:val="24"/>
          <w:lang w:eastAsia="ru-RU"/>
        </w:rPr>
      </w:pPr>
      <w:r w:rsidRPr="009B37D6">
        <w:rPr>
          <w:rFonts w:ascii="Times New Roman" w:eastAsia="Calibri" w:hAnsi="Times New Roman" w:cs="Times New Roman"/>
          <w:b/>
          <w:bCs/>
          <w:sz w:val="24"/>
          <w:szCs w:val="24"/>
          <w:lang w:eastAsia="ru-RU"/>
        </w:rPr>
        <w:t>1. Сведения о застройщике</w:t>
      </w:r>
    </w:p>
    <w:p w:rsidR="00B9237F" w:rsidRPr="009B37D6" w:rsidRDefault="00B9237F" w:rsidP="009B37D6">
      <w:pPr>
        <w:pStyle w:val="af2"/>
        <w:widowControl w:val="0"/>
        <w:numPr>
          <w:ilvl w:val="0"/>
          <w:numId w:val="2"/>
        </w:numPr>
        <w:autoSpaceDE w:val="0"/>
        <w:autoSpaceDN w:val="0"/>
        <w:adjustRightInd w:val="0"/>
        <w:spacing w:after="0" w:line="240" w:lineRule="auto"/>
        <w:ind w:right="20"/>
        <w:jc w:val="both"/>
        <w:rPr>
          <w:rFonts w:ascii="Times New Roman" w:eastAsia="Calibri" w:hAnsi="Times New Roman" w:cs="Times New Roman"/>
          <w:b/>
          <w:sz w:val="24"/>
          <w:szCs w:val="24"/>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4748"/>
        <w:gridCol w:w="4536"/>
      </w:tblGrid>
      <w:tr w:rsidR="009B37D6" w:rsidRPr="009B37D6"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1.1</w:t>
            </w:r>
          </w:p>
        </w:tc>
        <w:tc>
          <w:tcPr>
            <w:tcW w:w="4748"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9B37D6"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1.1.1</w:t>
            </w:r>
          </w:p>
        </w:tc>
        <w:tc>
          <w:tcPr>
            <w:tcW w:w="4748"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Фами</w:t>
            </w:r>
            <w:r w:rsidRPr="009B37D6">
              <w:rPr>
                <w:rFonts w:ascii="Times New Roman" w:eastAsia="Calibri" w:hAnsi="Times New Roman" w:cs="Times New Roman"/>
                <w:sz w:val="24"/>
                <w:szCs w:val="24"/>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9B37D6"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1.1.2</w:t>
            </w:r>
          </w:p>
        </w:tc>
        <w:tc>
          <w:tcPr>
            <w:tcW w:w="4748"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Calibri" w:hAnsi="Times New Roman" w:cs="Times New Roman"/>
                <w:sz w:val="24"/>
                <w:szCs w:val="24"/>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9B37D6"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1.1.3</w:t>
            </w:r>
          </w:p>
        </w:tc>
        <w:tc>
          <w:tcPr>
            <w:tcW w:w="4748"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Calibri" w:hAnsi="Times New Roman" w:cs="Times New Roman"/>
                <w:sz w:val="24"/>
                <w:szCs w:val="24"/>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9B37D6"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lastRenderedPageBreak/>
              <w:t>1.2</w:t>
            </w:r>
          </w:p>
        </w:tc>
        <w:tc>
          <w:tcPr>
            <w:tcW w:w="4748"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Calibri" w:hAnsi="Times New Roman" w:cs="Times New Roman"/>
                <w:sz w:val="24"/>
                <w:szCs w:val="24"/>
              </w:rPr>
            </w:pPr>
            <w:r w:rsidRPr="009B37D6">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9B37D6"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1.2.1</w:t>
            </w:r>
          </w:p>
        </w:tc>
        <w:tc>
          <w:tcPr>
            <w:tcW w:w="4748"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9B37D6"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1.2.2</w:t>
            </w:r>
          </w:p>
        </w:tc>
        <w:tc>
          <w:tcPr>
            <w:tcW w:w="4748"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sz w:val="24"/>
                <w:szCs w:val="24"/>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9B37D6" w:rsidRPr="009B37D6"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1.2.3</w:t>
            </w:r>
          </w:p>
        </w:tc>
        <w:tc>
          <w:tcPr>
            <w:tcW w:w="4748"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bCs/>
                <w:sz w:val="24"/>
                <w:szCs w:val="24"/>
              </w:rPr>
            </w:pPr>
            <w:r w:rsidRPr="009B37D6">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B9237F" w:rsidRPr="009B37D6" w:rsidTr="009F2526">
        <w:trPr>
          <w:jc w:val="center"/>
        </w:trPr>
        <w:tc>
          <w:tcPr>
            <w:tcW w:w="781"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9B37D6">
              <w:rPr>
                <w:rFonts w:ascii="Times New Roman" w:eastAsia="Times New Roman" w:hAnsi="Times New Roman" w:cs="Times New Roman"/>
                <w:bCs/>
                <w:sz w:val="24"/>
                <w:szCs w:val="24"/>
              </w:rPr>
              <w:t>1.2.4</w:t>
            </w:r>
          </w:p>
        </w:tc>
        <w:tc>
          <w:tcPr>
            <w:tcW w:w="4748"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9B37D6">
              <w:rPr>
                <w:rFonts w:ascii="Times New Roman" w:eastAsia="Times New Roman" w:hAnsi="Times New Roman" w:cs="Times New Roman"/>
                <w:sz w:val="24"/>
                <w:szCs w:val="24"/>
              </w:rPr>
              <w:t>Идентификационный номер налогоплательщика</w:t>
            </w:r>
            <w:r w:rsidRPr="009B37D6">
              <w:rPr>
                <w:rFonts w:ascii="Times New Roman" w:eastAsia="Times New Roman" w:hAnsi="Times New Roman" w:cs="Times New Roman"/>
                <w:bCs/>
                <w:sz w:val="24"/>
                <w:szCs w:val="24"/>
              </w:rPr>
              <w:t xml:space="preserve">, </w:t>
            </w:r>
            <w:r w:rsidRPr="009B37D6">
              <w:rPr>
                <w:rFonts w:ascii="Times New Roman" w:eastAsia="Times New Roman" w:hAnsi="Times New Roman" w:cs="Times New Roman"/>
                <w:sz w:val="24"/>
                <w:szCs w:val="24"/>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bl>
    <w:p w:rsidR="00B9237F" w:rsidRPr="009B37D6" w:rsidRDefault="00B9237F" w:rsidP="009B37D6">
      <w:pPr>
        <w:pStyle w:val="af2"/>
        <w:numPr>
          <w:ilvl w:val="0"/>
          <w:numId w:val="2"/>
        </w:numPr>
        <w:tabs>
          <w:tab w:val="left" w:pos="1134"/>
        </w:tabs>
        <w:spacing w:after="0" w:line="240" w:lineRule="auto"/>
        <w:ind w:right="20"/>
        <w:jc w:val="both"/>
        <w:rPr>
          <w:rFonts w:ascii="Times New Roman" w:eastAsia="Times New Roman" w:hAnsi="Times New Roman" w:cs="Times New Roman"/>
          <w:b/>
          <w:sz w:val="24"/>
          <w:szCs w:val="24"/>
        </w:rPr>
      </w:pPr>
    </w:p>
    <w:p w:rsidR="00B9237F" w:rsidRPr="009B37D6" w:rsidRDefault="00B9237F" w:rsidP="009B37D6">
      <w:pPr>
        <w:pStyle w:val="af2"/>
        <w:numPr>
          <w:ilvl w:val="0"/>
          <w:numId w:val="2"/>
        </w:numPr>
        <w:tabs>
          <w:tab w:val="left" w:pos="1134"/>
        </w:tabs>
        <w:spacing w:after="0" w:line="240" w:lineRule="auto"/>
        <w:ind w:right="20"/>
        <w:jc w:val="both"/>
        <w:rPr>
          <w:rFonts w:ascii="Times New Roman" w:eastAsia="Times New Roman" w:hAnsi="Times New Roman" w:cs="Times New Roman"/>
          <w:b/>
          <w:sz w:val="24"/>
          <w:szCs w:val="24"/>
        </w:rPr>
      </w:pPr>
      <w:r w:rsidRPr="009B37D6">
        <w:rPr>
          <w:rFonts w:ascii="Times New Roman" w:eastAsia="Times New Roman" w:hAnsi="Times New Roman" w:cs="Times New Roman"/>
          <w:b/>
          <w:sz w:val="24"/>
          <w:szCs w:val="24"/>
        </w:rPr>
        <w:t>2. Сведения о земельном участке</w:t>
      </w:r>
    </w:p>
    <w:p w:rsidR="00B9237F" w:rsidRPr="009B37D6" w:rsidRDefault="00B9237F" w:rsidP="009B37D6">
      <w:pPr>
        <w:pStyle w:val="af2"/>
        <w:numPr>
          <w:ilvl w:val="0"/>
          <w:numId w:val="2"/>
        </w:numPr>
        <w:tabs>
          <w:tab w:val="left" w:pos="851"/>
        </w:tabs>
        <w:spacing w:after="0" w:line="240" w:lineRule="auto"/>
        <w:ind w:right="20"/>
        <w:jc w:val="both"/>
        <w:rPr>
          <w:rFonts w:ascii="Times New Roman" w:eastAsia="Times New Roman" w:hAnsi="Times New Roman" w:cs="Times New Roman"/>
          <w:b/>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4819"/>
        <w:gridCol w:w="4394"/>
      </w:tblGrid>
      <w:tr w:rsidR="009B37D6" w:rsidRPr="009B37D6" w:rsidTr="009F2526">
        <w:tc>
          <w:tcPr>
            <w:tcW w:w="710"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sz w:val="24"/>
                <w:szCs w:val="24"/>
              </w:rPr>
            </w:pPr>
            <w:r w:rsidRPr="009B37D6">
              <w:rPr>
                <w:rFonts w:ascii="Times New Roman" w:eastAsia="Times New Roman" w:hAnsi="Times New Roman" w:cs="Times New Roman"/>
                <w:sz w:val="24"/>
                <w:szCs w:val="24"/>
              </w:rPr>
              <w:t>2.1</w:t>
            </w:r>
          </w:p>
        </w:tc>
        <w:tc>
          <w:tcPr>
            <w:tcW w:w="4819"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sz w:val="24"/>
                <w:szCs w:val="24"/>
              </w:rPr>
            </w:pPr>
            <w:r w:rsidRPr="009B37D6">
              <w:rPr>
                <w:rFonts w:ascii="Times New Roman" w:eastAsia="Calibri" w:hAnsi="Times New Roman" w:cs="Times New Roman"/>
                <w:sz w:val="24"/>
                <w:szCs w:val="24"/>
              </w:rPr>
              <w:t>Кадастровый номер земельного участка (при наличии)</w:t>
            </w:r>
          </w:p>
        </w:tc>
        <w:tc>
          <w:tcPr>
            <w:tcW w:w="4394" w:type="dxa"/>
            <w:tcBorders>
              <w:top w:val="single" w:sz="4" w:space="0" w:color="auto"/>
              <w:left w:val="single" w:sz="4" w:space="0" w:color="auto"/>
              <w:bottom w:val="single" w:sz="4" w:space="0" w:color="auto"/>
              <w:right w:val="single" w:sz="4" w:space="0" w:color="auto"/>
            </w:tcBorders>
            <w:vAlign w:val="center"/>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9B37D6" w:rsidRPr="009B37D6" w:rsidTr="009F2526">
        <w:tc>
          <w:tcPr>
            <w:tcW w:w="710"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sz w:val="24"/>
                <w:szCs w:val="24"/>
              </w:rPr>
            </w:pPr>
            <w:r w:rsidRPr="009B37D6">
              <w:rPr>
                <w:rFonts w:ascii="Times New Roman" w:eastAsia="Times New Roman" w:hAnsi="Times New Roman" w:cs="Times New Roman"/>
                <w:sz w:val="24"/>
                <w:szCs w:val="24"/>
              </w:rPr>
              <w:t>2.2</w:t>
            </w:r>
          </w:p>
        </w:tc>
        <w:tc>
          <w:tcPr>
            <w:tcW w:w="4819" w:type="dxa"/>
            <w:tcBorders>
              <w:top w:val="single" w:sz="4" w:space="0" w:color="auto"/>
              <w:left w:val="single" w:sz="4" w:space="0" w:color="auto"/>
              <w:bottom w:val="single" w:sz="4" w:space="0" w:color="auto"/>
              <w:right w:val="single" w:sz="4" w:space="0" w:color="auto"/>
            </w:tcBorders>
            <w:hideMark/>
          </w:tcPr>
          <w:p w:rsidR="00B9237F" w:rsidRPr="009B37D6" w:rsidRDefault="00B9237F" w:rsidP="009B37D6">
            <w:pPr>
              <w:autoSpaceDE w:val="0"/>
              <w:autoSpaceDN w:val="0"/>
              <w:adjustRightInd w:val="0"/>
              <w:spacing w:after="0" w:line="240" w:lineRule="auto"/>
              <w:jc w:val="both"/>
              <w:rPr>
                <w:rFonts w:ascii="Times New Roman" w:eastAsia="Times New Roman" w:hAnsi="Times New Roman" w:cs="Times New Roman"/>
                <w:sz w:val="24"/>
                <w:szCs w:val="24"/>
              </w:rPr>
            </w:pPr>
            <w:r w:rsidRPr="009B37D6">
              <w:rPr>
                <w:rFonts w:ascii="Times New Roman" w:eastAsia="Calibri" w:hAnsi="Times New Roman" w:cs="Times New Roman"/>
                <w:sz w:val="24"/>
                <w:szCs w:val="24"/>
              </w:rPr>
              <w:t xml:space="preserve">Адрес или описание местоположения земельного участка </w:t>
            </w:r>
          </w:p>
        </w:tc>
        <w:tc>
          <w:tcPr>
            <w:tcW w:w="4394" w:type="dxa"/>
            <w:tcBorders>
              <w:top w:val="single" w:sz="4" w:space="0" w:color="auto"/>
              <w:left w:val="single" w:sz="4" w:space="0" w:color="auto"/>
              <w:bottom w:val="single" w:sz="4" w:space="0" w:color="auto"/>
              <w:right w:val="single" w:sz="4" w:space="0" w:color="auto"/>
            </w:tcBorders>
          </w:tcPr>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B9237F" w:rsidRPr="009B37D6" w:rsidRDefault="00B9237F" w:rsidP="009B37D6">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bl>
    <w:p w:rsidR="00B9237F" w:rsidRPr="009B37D6" w:rsidRDefault="00B9237F" w:rsidP="009B37D6">
      <w:pPr>
        <w:pStyle w:val="af2"/>
        <w:numPr>
          <w:ilvl w:val="0"/>
          <w:numId w:val="2"/>
        </w:numPr>
        <w:tabs>
          <w:tab w:val="left" w:pos="851"/>
        </w:tabs>
        <w:spacing w:after="0" w:line="240" w:lineRule="auto"/>
        <w:ind w:right="23"/>
        <w:jc w:val="both"/>
        <w:rPr>
          <w:rFonts w:ascii="Times New Roman" w:eastAsia="Times New Roman" w:hAnsi="Times New Roman" w:cs="Times New Roman"/>
          <w:b/>
          <w:sz w:val="24"/>
          <w:szCs w:val="24"/>
          <w:lang w:eastAsia="ru-RU"/>
        </w:rPr>
      </w:pPr>
    </w:p>
    <w:p w:rsidR="00B9237F" w:rsidRPr="00BE2A61" w:rsidRDefault="00B9237F" w:rsidP="00BE2A61">
      <w:pPr>
        <w:pStyle w:val="af2"/>
        <w:tabs>
          <w:tab w:val="left" w:pos="851"/>
        </w:tabs>
        <w:spacing w:after="0" w:line="240" w:lineRule="auto"/>
        <w:ind w:left="0" w:right="23"/>
        <w:jc w:val="both"/>
        <w:rPr>
          <w:rFonts w:ascii="Times New Roman" w:eastAsia="Times New Roman" w:hAnsi="Times New Roman" w:cs="Times New Roman"/>
          <w:b/>
          <w:sz w:val="24"/>
          <w:szCs w:val="24"/>
          <w:lang w:eastAsia="ru-RU"/>
        </w:rPr>
      </w:pPr>
    </w:p>
    <w:p w:rsidR="00B9237F" w:rsidRPr="009B37D6" w:rsidRDefault="00B9237F" w:rsidP="009B37D6">
      <w:pPr>
        <w:pStyle w:val="af2"/>
        <w:numPr>
          <w:ilvl w:val="0"/>
          <w:numId w:val="2"/>
        </w:numPr>
        <w:tabs>
          <w:tab w:val="left" w:pos="851"/>
        </w:tabs>
        <w:spacing w:after="0" w:line="240" w:lineRule="auto"/>
        <w:ind w:right="23"/>
        <w:jc w:val="both"/>
        <w:rPr>
          <w:rFonts w:ascii="Times New Roman" w:eastAsia="Times New Roman" w:hAnsi="Times New Roman" w:cs="Times New Roman"/>
          <w:b/>
          <w:sz w:val="24"/>
          <w:szCs w:val="24"/>
          <w:lang w:eastAsia="ru-RU"/>
        </w:rPr>
      </w:pPr>
    </w:p>
    <w:p w:rsidR="00B9237F" w:rsidRPr="009B37D6" w:rsidRDefault="00B9237F" w:rsidP="009B37D6">
      <w:pPr>
        <w:pStyle w:val="af2"/>
        <w:numPr>
          <w:ilvl w:val="0"/>
          <w:numId w:val="2"/>
        </w:numPr>
        <w:tabs>
          <w:tab w:val="left" w:pos="1134"/>
        </w:tabs>
        <w:spacing w:after="0" w:line="240" w:lineRule="auto"/>
        <w:ind w:right="20"/>
        <w:jc w:val="both"/>
        <w:rPr>
          <w:rFonts w:ascii="Times New Roman" w:eastAsia="Times New Roman" w:hAnsi="Times New Roman" w:cs="Times New Roman"/>
          <w:b/>
          <w:sz w:val="24"/>
          <w:szCs w:val="24"/>
          <w:lang w:eastAsia="ru-RU"/>
        </w:rPr>
      </w:pPr>
      <w:r w:rsidRPr="009B37D6">
        <w:rPr>
          <w:rFonts w:ascii="Times New Roman" w:eastAsia="Times New Roman" w:hAnsi="Times New Roman" w:cs="Times New Roman"/>
          <w:b/>
          <w:sz w:val="24"/>
          <w:szCs w:val="24"/>
          <w:lang w:eastAsia="ru-RU"/>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B9237F" w:rsidRPr="009B37D6" w:rsidRDefault="00B9237F" w:rsidP="009B37D6">
      <w:pPr>
        <w:pStyle w:val="af2"/>
        <w:numPr>
          <w:ilvl w:val="0"/>
          <w:numId w:val="2"/>
        </w:numPr>
        <w:tabs>
          <w:tab w:val="left" w:pos="1134"/>
        </w:tabs>
        <w:spacing w:after="0" w:line="240" w:lineRule="auto"/>
        <w:ind w:right="20"/>
        <w:jc w:val="both"/>
        <w:rPr>
          <w:rFonts w:ascii="Times New Roman" w:eastAsia="Times New Roman" w:hAnsi="Times New Roman" w:cs="Times New Roman"/>
          <w:b/>
          <w:sz w:val="24"/>
          <w:szCs w:val="24"/>
          <w:lang w:eastAsia="ru-RU"/>
        </w:rPr>
      </w:pPr>
    </w:p>
    <w:tbl>
      <w:tblPr>
        <w:tblStyle w:val="af"/>
        <w:tblW w:w="0" w:type="auto"/>
        <w:tblLook w:val="04A0" w:firstRow="1" w:lastRow="0" w:firstColumn="1" w:lastColumn="0" w:noHBand="0" w:noVBand="1"/>
      </w:tblPr>
      <w:tblGrid>
        <w:gridCol w:w="648"/>
        <w:gridCol w:w="2645"/>
        <w:gridCol w:w="3004"/>
        <w:gridCol w:w="2585"/>
      </w:tblGrid>
      <w:tr w:rsidR="009B37D6" w:rsidRPr="009B37D6" w:rsidTr="009F2526">
        <w:tc>
          <w:tcPr>
            <w:tcW w:w="675" w:type="dxa"/>
          </w:tcPr>
          <w:p w:rsidR="00B9237F" w:rsidRPr="009B37D6" w:rsidRDefault="00B9237F" w:rsidP="009B37D6">
            <w:pPr>
              <w:tabs>
                <w:tab w:val="left" w:pos="1134"/>
              </w:tabs>
              <w:ind w:right="20"/>
              <w:contextualSpacing/>
              <w:jc w:val="both"/>
              <w:rPr>
                <w:rFonts w:ascii="Times New Roman" w:eastAsia="Times New Roman" w:hAnsi="Times New Roman" w:cs="Times New Roman"/>
                <w:sz w:val="24"/>
                <w:szCs w:val="24"/>
              </w:rPr>
            </w:pPr>
            <w:r w:rsidRPr="009B37D6">
              <w:rPr>
                <w:rFonts w:ascii="Times New Roman" w:eastAsia="Times New Roman" w:hAnsi="Times New Roman" w:cs="Times New Roman"/>
                <w:sz w:val="24"/>
                <w:szCs w:val="24"/>
              </w:rPr>
              <w:t>№</w:t>
            </w:r>
          </w:p>
          <w:p w:rsidR="00B9237F" w:rsidRPr="009B37D6" w:rsidRDefault="00B9237F" w:rsidP="009B37D6">
            <w:pPr>
              <w:tabs>
                <w:tab w:val="left" w:pos="1134"/>
              </w:tabs>
              <w:ind w:right="20"/>
              <w:contextualSpacing/>
              <w:jc w:val="both"/>
              <w:rPr>
                <w:rFonts w:ascii="Times New Roman" w:eastAsia="Times New Roman" w:hAnsi="Times New Roman" w:cs="Times New Roman"/>
                <w:sz w:val="24"/>
                <w:szCs w:val="24"/>
              </w:rPr>
            </w:pPr>
            <w:r w:rsidRPr="009B37D6">
              <w:rPr>
                <w:rFonts w:ascii="Times New Roman" w:eastAsia="Times New Roman" w:hAnsi="Times New Roman" w:cs="Times New Roman"/>
                <w:sz w:val="24"/>
                <w:szCs w:val="24"/>
              </w:rPr>
              <w:t>п\</w:t>
            </w:r>
            <w:proofErr w:type="gramStart"/>
            <w:r w:rsidRPr="009B37D6">
              <w:rPr>
                <w:rFonts w:ascii="Times New Roman" w:eastAsia="Times New Roman" w:hAnsi="Times New Roman" w:cs="Times New Roman"/>
                <w:sz w:val="24"/>
                <w:szCs w:val="24"/>
              </w:rPr>
              <w:t>п</w:t>
            </w:r>
            <w:proofErr w:type="gramEnd"/>
          </w:p>
        </w:tc>
        <w:tc>
          <w:tcPr>
            <w:tcW w:w="2835" w:type="dxa"/>
          </w:tcPr>
          <w:p w:rsidR="00B9237F" w:rsidRPr="009B37D6" w:rsidRDefault="00B9237F" w:rsidP="009B37D6">
            <w:pPr>
              <w:tabs>
                <w:tab w:val="left" w:pos="1134"/>
              </w:tabs>
              <w:ind w:right="20"/>
              <w:contextualSpacing/>
              <w:jc w:val="both"/>
              <w:rPr>
                <w:rFonts w:ascii="Times New Roman" w:eastAsia="Times New Roman" w:hAnsi="Times New Roman" w:cs="Times New Roman"/>
                <w:sz w:val="24"/>
                <w:szCs w:val="24"/>
              </w:rPr>
            </w:pPr>
            <w:r w:rsidRPr="009B37D6">
              <w:rPr>
                <w:rFonts w:ascii="Times New Roman" w:eastAsia="Times New Roman" w:hAnsi="Times New Roman" w:cs="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05" w:type="dxa"/>
          </w:tcPr>
          <w:p w:rsidR="00B9237F" w:rsidRPr="009B37D6" w:rsidRDefault="00B9237F" w:rsidP="009B37D6">
            <w:pPr>
              <w:pBdr>
                <w:bottom w:val="single" w:sz="12" w:space="1" w:color="auto"/>
              </w:pBdr>
              <w:tabs>
                <w:tab w:val="left" w:pos="1134"/>
              </w:tabs>
              <w:ind w:right="20"/>
              <w:contextualSpacing/>
              <w:jc w:val="both"/>
              <w:rPr>
                <w:rFonts w:ascii="Times New Roman" w:eastAsia="Times New Roman" w:hAnsi="Times New Roman" w:cs="Times New Roman"/>
                <w:sz w:val="24"/>
                <w:szCs w:val="24"/>
              </w:rPr>
            </w:pPr>
            <w:proofErr w:type="gramStart"/>
            <w:r w:rsidRPr="009B37D6">
              <w:rPr>
                <w:rFonts w:ascii="Times New Roman" w:eastAsia="Times New Roman" w:hAnsi="Times New Roman" w:cs="Times New Roman"/>
                <w:sz w:val="24"/>
                <w:szCs w:val="24"/>
              </w:rPr>
              <w:t>Значение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B9237F" w:rsidRPr="009B37D6" w:rsidRDefault="00B9237F" w:rsidP="009B37D6">
            <w:pPr>
              <w:pBdr>
                <w:bottom w:val="single" w:sz="12" w:space="1" w:color="auto"/>
              </w:pBdr>
              <w:tabs>
                <w:tab w:val="left" w:pos="1134"/>
              </w:tabs>
              <w:ind w:right="20"/>
              <w:contextualSpacing/>
              <w:jc w:val="both"/>
              <w:rPr>
                <w:rFonts w:ascii="Times New Roman" w:eastAsia="Times New Roman" w:hAnsi="Times New Roman" w:cs="Times New Roman"/>
                <w:sz w:val="24"/>
                <w:szCs w:val="24"/>
              </w:rPr>
            </w:pPr>
          </w:p>
          <w:p w:rsidR="00B9237F" w:rsidRPr="009B37D6" w:rsidRDefault="00B9237F" w:rsidP="009B37D6">
            <w:pPr>
              <w:tabs>
                <w:tab w:val="left" w:pos="1134"/>
              </w:tabs>
              <w:ind w:right="20"/>
              <w:contextualSpacing/>
              <w:jc w:val="both"/>
              <w:rPr>
                <w:rFonts w:ascii="Times New Roman" w:eastAsia="Times New Roman" w:hAnsi="Times New Roman" w:cs="Times New Roman"/>
                <w:b/>
                <w:sz w:val="20"/>
                <w:szCs w:val="20"/>
              </w:rPr>
            </w:pPr>
            <w:r w:rsidRPr="009B37D6">
              <w:rPr>
                <w:rFonts w:ascii="Times New Roman" w:eastAsia="Times New Roman" w:hAnsi="Times New Roman" w:cs="Times New Roman"/>
                <w:sz w:val="20"/>
                <w:szCs w:val="20"/>
              </w:rPr>
              <w:t>(дата направления уведомления)</w:t>
            </w:r>
          </w:p>
        </w:tc>
        <w:tc>
          <w:tcPr>
            <w:tcW w:w="2756" w:type="dxa"/>
          </w:tcPr>
          <w:p w:rsidR="00B9237F" w:rsidRPr="009B37D6" w:rsidRDefault="00B9237F" w:rsidP="009B37D6">
            <w:pPr>
              <w:tabs>
                <w:tab w:val="left" w:pos="1134"/>
              </w:tabs>
              <w:ind w:right="20"/>
              <w:contextualSpacing/>
              <w:jc w:val="both"/>
              <w:rPr>
                <w:rFonts w:ascii="Times New Roman" w:eastAsia="Times New Roman" w:hAnsi="Times New Roman" w:cs="Times New Roman"/>
                <w:sz w:val="24"/>
                <w:szCs w:val="24"/>
              </w:rPr>
            </w:pPr>
            <w:r w:rsidRPr="009B37D6">
              <w:rPr>
                <w:rFonts w:ascii="Times New Roman" w:eastAsia="Times New Roman" w:hAnsi="Times New Roman" w:cs="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9B37D6" w:rsidRPr="009B37D6" w:rsidTr="009F2526">
        <w:trPr>
          <w:trHeight w:val="675"/>
        </w:trPr>
        <w:tc>
          <w:tcPr>
            <w:tcW w:w="675" w:type="dxa"/>
          </w:tcPr>
          <w:p w:rsidR="00B9237F" w:rsidRPr="009B37D6" w:rsidRDefault="00B9237F" w:rsidP="009B37D6">
            <w:pPr>
              <w:tabs>
                <w:tab w:val="left" w:pos="1134"/>
              </w:tabs>
              <w:ind w:right="20"/>
              <w:contextualSpacing/>
              <w:jc w:val="both"/>
              <w:rPr>
                <w:rFonts w:ascii="Times New Roman" w:eastAsia="Times New Roman" w:hAnsi="Times New Roman" w:cs="Times New Roman"/>
                <w:sz w:val="24"/>
                <w:szCs w:val="24"/>
              </w:rPr>
            </w:pPr>
            <w:r w:rsidRPr="009B37D6">
              <w:rPr>
                <w:rFonts w:ascii="Times New Roman" w:eastAsia="Times New Roman" w:hAnsi="Times New Roman" w:cs="Times New Roman"/>
                <w:sz w:val="24"/>
                <w:szCs w:val="24"/>
              </w:rPr>
              <w:lastRenderedPageBreak/>
              <w:t>3.1</w:t>
            </w:r>
          </w:p>
        </w:tc>
        <w:tc>
          <w:tcPr>
            <w:tcW w:w="2835" w:type="dxa"/>
          </w:tcPr>
          <w:p w:rsidR="00B9237F" w:rsidRPr="009B37D6" w:rsidRDefault="00B9237F" w:rsidP="009B37D6">
            <w:pPr>
              <w:tabs>
                <w:tab w:val="left" w:pos="1134"/>
              </w:tabs>
              <w:ind w:right="20"/>
              <w:contextualSpacing/>
              <w:jc w:val="both"/>
              <w:rPr>
                <w:rFonts w:ascii="Times New Roman" w:eastAsia="Times New Roman" w:hAnsi="Times New Roman" w:cs="Times New Roman"/>
                <w:sz w:val="24"/>
                <w:szCs w:val="24"/>
              </w:rPr>
            </w:pPr>
            <w:r w:rsidRPr="009B37D6">
              <w:rPr>
                <w:rFonts w:ascii="Times New Roman" w:eastAsia="Times New Roman" w:hAnsi="Times New Roman" w:cs="Times New Roman"/>
                <w:sz w:val="24"/>
                <w:szCs w:val="24"/>
              </w:rPr>
              <w:t>Количество надземных этажей</w:t>
            </w:r>
          </w:p>
        </w:tc>
        <w:tc>
          <w:tcPr>
            <w:tcW w:w="3305" w:type="dxa"/>
          </w:tcPr>
          <w:p w:rsidR="00B9237F" w:rsidRPr="009B37D6" w:rsidRDefault="00B9237F" w:rsidP="009B37D6">
            <w:pPr>
              <w:tabs>
                <w:tab w:val="left" w:pos="1134"/>
              </w:tabs>
              <w:ind w:right="20"/>
              <w:contextualSpacing/>
              <w:jc w:val="both"/>
              <w:rPr>
                <w:rFonts w:ascii="Times New Roman" w:eastAsia="Times New Roman" w:hAnsi="Times New Roman" w:cs="Times New Roman"/>
                <w:b/>
                <w:sz w:val="24"/>
                <w:szCs w:val="24"/>
              </w:rPr>
            </w:pPr>
          </w:p>
        </w:tc>
        <w:tc>
          <w:tcPr>
            <w:tcW w:w="2756" w:type="dxa"/>
          </w:tcPr>
          <w:p w:rsidR="00B9237F" w:rsidRPr="009B37D6" w:rsidRDefault="00B9237F" w:rsidP="009B37D6">
            <w:pPr>
              <w:tabs>
                <w:tab w:val="left" w:pos="1134"/>
              </w:tabs>
              <w:ind w:right="20"/>
              <w:contextualSpacing/>
              <w:jc w:val="both"/>
              <w:rPr>
                <w:rFonts w:ascii="Times New Roman" w:eastAsia="Times New Roman" w:hAnsi="Times New Roman" w:cs="Times New Roman"/>
                <w:b/>
                <w:sz w:val="24"/>
                <w:szCs w:val="24"/>
              </w:rPr>
            </w:pPr>
          </w:p>
        </w:tc>
      </w:tr>
      <w:tr w:rsidR="009B37D6" w:rsidRPr="009B37D6" w:rsidTr="009F2526">
        <w:trPr>
          <w:trHeight w:val="429"/>
        </w:trPr>
        <w:tc>
          <w:tcPr>
            <w:tcW w:w="675" w:type="dxa"/>
          </w:tcPr>
          <w:p w:rsidR="00B9237F" w:rsidRPr="009B37D6" w:rsidRDefault="00B9237F" w:rsidP="009B37D6">
            <w:pPr>
              <w:tabs>
                <w:tab w:val="left" w:pos="1134"/>
              </w:tabs>
              <w:ind w:right="20"/>
              <w:contextualSpacing/>
              <w:jc w:val="both"/>
              <w:rPr>
                <w:rFonts w:ascii="Times New Roman" w:eastAsia="Times New Roman" w:hAnsi="Times New Roman" w:cs="Times New Roman"/>
                <w:sz w:val="24"/>
                <w:szCs w:val="24"/>
              </w:rPr>
            </w:pPr>
            <w:r w:rsidRPr="009B37D6">
              <w:rPr>
                <w:rFonts w:ascii="Times New Roman" w:eastAsia="Times New Roman" w:hAnsi="Times New Roman" w:cs="Times New Roman"/>
                <w:sz w:val="24"/>
                <w:szCs w:val="24"/>
              </w:rPr>
              <w:t>3.2</w:t>
            </w:r>
          </w:p>
        </w:tc>
        <w:tc>
          <w:tcPr>
            <w:tcW w:w="2835" w:type="dxa"/>
          </w:tcPr>
          <w:p w:rsidR="00B9237F" w:rsidRPr="009B37D6" w:rsidRDefault="00B9237F" w:rsidP="009B37D6">
            <w:pPr>
              <w:tabs>
                <w:tab w:val="left" w:pos="1134"/>
              </w:tabs>
              <w:ind w:right="20"/>
              <w:contextualSpacing/>
              <w:jc w:val="both"/>
              <w:rPr>
                <w:rFonts w:ascii="Times New Roman" w:eastAsia="Times New Roman" w:hAnsi="Times New Roman" w:cs="Times New Roman"/>
                <w:sz w:val="24"/>
                <w:szCs w:val="24"/>
              </w:rPr>
            </w:pPr>
            <w:r w:rsidRPr="009B37D6">
              <w:rPr>
                <w:rFonts w:ascii="Times New Roman" w:eastAsia="Times New Roman" w:hAnsi="Times New Roman" w:cs="Times New Roman"/>
                <w:sz w:val="24"/>
                <w:szCs w:val="24"/>
              </w:rPr>
              <w:t>Высота</w:t>
            </w:r>
          </w:p>
        </w:tc>
        <w:tc>
          <w:tcPr>
            <w:tcW w:w="3305" w:type="dxa"/>
          </w:tcPr>
          <w:p w:rsidR="00B9237F" w:rsidRPr="009B37D6" w:rsidRDefault="00B9237F" w:rsidP="009B37D6">
            <w:pPr>
              <w:tabs>
                <w:tab w:val="left" w:pos="1134"/>
              </w:tabs>
              <w:ind w:right="20"/>
              <w:contextualSpacing/>
              <w:jc w:val="both"/>
              <w:rPr>
                <w:rFonts w:ascii="Times New Roman" w:eastAsia="Times New Roman" w:hAnsi="Times New Roman" w:cs="Times New Roman"/>
                <w:b/>
                <w:sz w:val="24"/>
                <w:szCs w:val="24"/>
              </w:rPr>
            </w:pPr>
          </w:p>
        </w:tc>
        <w:tc>
          <w:tcPr>
            <w:tcW w:w="2756" w:type="dxa"/>
          </w:tcPr>
          <w:p w:rsidR="00B9237F" w:rsidRPr="009B37D6" w:rsidRDefault="00B9237F" w:rsidP="009B37D6">
            <w:pPr>
              <w:tabs>
                <w:tab w:val="left" w:pos="1134"/>
              </w:tabs>
              <w:ind w:right="20"/>
              <w:contextualSpacing/>
              <w:jc w:val="both"/>
              <w:rPr>
                <w:rFonts w:ascii="Times New Roman" w:eastAsia="Times New Roman" w:hAnsi="Times New Roman" w:cs="Times New Roman"/>
                <w:b/>
                <w:sz w:val="24"/>
                <w:szCs w:val="24"/>
              </w:rPr>
            </w:pPr>
          </w:p>
        </w:tc>
      </w:tr>
      <w:tr w:rsidR="009B37D6" w:rsidRPr="009B37D6" w:rsidTr="009F2526">
        <w:trPr>
          <w:trHeight w:val="960"/>
        </w:trPr>
        <w:tc>
          <w:tcPr>
            <w:tcW w:w="675" w:type="dxa"/>
          </w:tcPr>
          <w:p w:rsidR="00B9237F" w:rsidRPr="009B37D6" w:rsidRDefault="00B9237F" w:rsidP="009B37D6">
            <w:pPr>
              <w:tabs>
                <w:tab w:val="left" w:pos="1134"/>
              </w:tabs>
              <w:ind w:right="20"/>
              <w:contextualSpacing/>
              <w:jc w:val="both"/>
              <w:rPr>
                <w:rFonts w:ascii="Times New Roman" w:eastAsia="Times New Roman" w:hAnsi="Times New Roman" w:cs="Times New Roman"/>
                <w:sz w:val="24"/>
                <w:szCs w:val="24"/>
              </w:rPr>
            </w:pPr>
            <w:r w:rsidRPr="009B37D6">
              <w:rPr>
                <w:rFonts w:ascii="Times New Roman" w:eastAsia="Times New Roman" w:hAnsi="Times New Roman" w:cs="Times New Roman"/>
                <w:sz w:val="24"/>
                <w:szCs w:val="24"/>
              </w:rPr>
              <w:t>3.3</w:t>
            </w:r>
          </w:p>
        </w:tc>
        <w:tc>
          <w:tcPr>
            <w:tcW w:w="2835" w:type="dxa"/>
          </w:tcPr>
          <w:p w:rsidR="00B9237F" w:rsidRPr="009B37D6" w:rsidRDefault="00B9237F" w:rsidP="009B37D6">
            <w:pPr>
              <w:tabs>
                <w:tab w:val="left" w:pos="1134"/>
              </w:tabs>
              <w:ind w:right="20"/>
              <w:contextualSpacing/>
              <w:jc w:val="both"/>
              <w:rPr>
                <w:rFonts w:ascii="Times New Roman" w:eastAsia="Times New Roman" w:hAnsi="Times New Roman" w:cs="Times New Roman"/>
                <w:sz w:val="24"/>
                <w:szCs w:val="24"/>
              </w:rPr>
            </w:pPr>
            <w:r w:rsidRPr="009B37D6">
              <w:rPr>
                <w:rFonts w:ascii="Times New Roman" w:eastAsia="Times New Roman" w:hAnsi="Times New Roman" w:cs="Times New Roman"/>
                <w:sz w:val="24"/>
                <w:szCs w:val="24"/>
              </w:rPr>
              <w:t>Сведения об отступах от границ земельного участка</w:t>
            </w:r>
          </w:p>
        </w:tc>
        <w:tc>
          <w:tcPr>
            <w:tcW w:w="3305" w:type="dxa"/>
          </w:tcPr>
          <w:p w:rsidR="00B9237F" w:rsidRPr="009B37D6" w:rsidRDefault="00B9237F" w:rsidP="009B37D6">
            <w:pPr>
              <w:tabs>
                <w:tab w:val="left" w:pos="1134"/>
              </w:tabs>
              <w:ind w:right="20"/>
              <w:contextualSpacing/>
              <w:jc w:val="both"/>
              <w:rPr>
                <w:rFonts w:ascii="Times New Roman" w:eastAsia="Times New Roman" w:hAnsi="Times New Roman" w:cs="Times New Roman"/>
                <w:b/>
                <w:sz w:val="24"/>
                <w:szCs w:val="24"/>
              </w:rPr>
            </w:pPr>
          </w:p>
        </w:tc>
        <w:tc>
          <w:tcPr>
            <w:tcW w:w="2756" w:type="dxa"/>
          </w:tcPr>
          <w:p w:rsidR="00B9237F" w:rsidRPr="009B37D6" w:rsidRDefault="00B9237F" w:rsidP="009B37D6">
            <w:pPr>
              <w:tabs>
                <w:tab w:val="left" w:pos="1134"/>
              </w:tabs>
              <w:ind w:right="20"/>
              <w:contextualSpacing/>
              <w:jc w:val="both"/>
              <w:rPr>
                <w:rFonts w:ascii="Times New Roman" w:eastAsia="Times New Roman" w:hAnsi="Times New Roman" w:cs="Times New Roman"/>
                <w:b/>
                <w:sz w:val="24"/>
                <w:szCs w:val="24"/>
              </w:rPr>
            </w:pPr>
          </w:p>
        </w:tc>
      </w:tr>
      <w:tr w:rsidR="00B9237F" w:rsidRPr="009B37D6" w:rsidTr="009F2526">
        <w:trPr>
          <w:trHeight w:val="421"/>
        </w:trPr>
        <w:tc>
          <w:tcPr>
            <w:tcW w:w="675" w:type="dxa"/>
          </w:tcPr>
          <w:p w:rsidR="00B9237F" w:rsidRPr="009B37D6" w:rsidRDefault="00B9237F" w:rsidP="009B37D6">
            <w:pPr>
              <w:tabs>
                <w:tab w:val="left" w:pos="1134"/>
              </w:tabs>
              <w:ind w:right="20"/>
              <w:contextualSpacing/>
              <w:jc w:val="both"/>
              <w:rPr>
                <w:rFonts w:ascii="Times New Roman" w:eastAsia="Times New Roman" w:hAnsi="Times New Roman" w:cs="Times New Roman"/>
                <w:sz w:val="24"/>
                <w:szCs w:val="24"/>
              </w:rPr>
            </w:pPr>
            <w:r w:rsidRPr="009B37D6">
              <w:rPr>
                <w:rFonts w:ascii="Times New Roman" w:eastAsia="Times New Roman" w:hAnsi="Times New Roman" w:cs="Times New Roman"/>
                <w:sz w:val="24"/>
                <w:szCs w:val="24"/>
              </w:rPr>
              <w:t>3.4</w:t>
            </w:r>
          </w:p>
        </w:tc>
        <w:tc>
          <w:tcPr>
            <w:tcW w:w="2835" w:type="dxa"/>
          </w:tcPr>
          <w:p w:rsidR="00B9237F" w:rsidRPr="009B37D6" w:rsidRDefault="00B9237F" w:rsidP="009B37D6">
            <w:pPr>
              <w:tabs>
                <w:tab w:val="left" w:pos="1134"/>
              </w:tabs>
              <w:ind w:right="20"/>
              <w:contextualSpacing/>
              <w:jc w:val="both"/>
              <w:rPr>
                <w:rFonts w:ascii="Times New Roman" w:eastAsia="Times New Roman" w:hAnsi="Times New Roman" w:cs="Times New Roman"/>
                <w:sz w:val="24"/>
                <w:szCs w:val="24"/>
              </w:rPr>
            </w:pPr>
            <w:r w:rsidRPr="009B37D6">
              <w:rPr>
                <w:rFonts w:ascii="Times New Roman" w:eastAsia="Times New Roman" w:hAnsi="Times New Roman" w:cs="Times New Roman"/>
                <w:sz w:val="24"/>
                <w:szCs w:val="24"/>
              </w:rPr>
              <w:t>Площадь застройки</w:t>
            </w:r>
          </w:p>
        </w:tc>
        <w:tc>
          <w:tcPr>
            <w:tcW w:w="3305" w:type="dxa"/>
          </w:tcPr>
          <w:p w:rsidR="00B9237F" w:rsidRPr="009B37D6" w:rsidRDefault="00B9237F" w:rsidP="009B37D6">
            <w:pPr>
              <w:tabs>
                <w:tab w:val="left" w:pos="1134"/>
              </w:tabs>
              <w:ind w:right="20"/>
              <w:contextualSpacing/>
              <w:jc w:val="both"/>
              <w:rPr>
                <w:rFonts w:ascii="Times New Roman" w:eastAsia="Times New Roman" w:hAnsi="Times New Roman" w:cs="Times New Roman"/>
                <w:b/>
                <w:sz w:val="24"/>
                <w:szCs w:val="24"/>
              </w:rPr>
            </w:pPr>
          </w:p>
        </w:tc>
        <w:tc>
          <w:tcPr>
            <w:tcW w:w="2756" w:type="dxa"/>
          </w:tcPr>
          <w:p w:rsidR="00B9237F" w:rsidRPr="009B37D6" w:rsidRDefault="00B9237F" w:rsidP="009B37D6">
            <w:pPr>
              <w:tabs>
                <w:tab w:val="left" w:pos="1134"/>
              </w:tabs>
              <w:ind w:right="20"/>
              <w:contextualSpacing/>
              <w:jc w:val="both"/>
              <w:rPr>
                <w:rFonts w:ascii="Times New Roman" w:eastAsia="Times New Roman" w:hAnsi="Times New Roman" w:cs="Times New Roman"/>
                <w:b/>
                <w:sz w:val="24"/>
                <w:szCs w:val="24"/>
              </w:rPr>
            </w:pPr>
          </w:p>
        </w:tc>
      </w:tr>
    </w:tbl>
    <w:p w:rsidR="006B01F7" w:rsidRPr="00BE2A61" w:rsidRDefault="006B01F7" w:rsidP="00BE2A61">
      <w:pPr>
        <w:pStyle w:val="af2"/>
        <w:tabs>
          <w:tab w:val="left" w:pos="1134"/>
        </w:tabs>
        <w:spacing w:after="0" w:line="240" w:lineRule="auto"/>
        <w:ind w:left="0" w:right="20"/>
        <w:jc w:val="both"/>
        <w:rPr>
          <w:rFonts w:ascii="Times New Roman" w:eastAsia="Times New Roman" w:hAnsi="Times New Roman" w:cs="Times New Roman"/>
          <w:b/>
          <w:sz w:val="24"/>
          <w:szCs w:val="24"/>
        </w:rPr>
      </w:pPr>
    </w:p>
    <w:p w:rsidR="00B9237F" w:rsidRPr="009B37D6" w:rsidRDefault="00B9237F" w:rsidP="009B37D6">
      <w:pPr>
        <w:pStyle w:val="af2"/>
        <w:numPr>
          <w:ilvl w:val="0"/>
          <w:numId w:val="2"/>
        </w:numPr>
        <w:tabs>
          <w:tab w:val="left" w:pos="851"/>
        </w:tabs>
        <w:spacing w:after="0" w:line="240" w:lineRule="auto"/>
        <w:ind w:right="23"/>
        <w:jc w:val="both"/>
        <w:rPr>
          <w:rFonts w:ascii="Times New Roman" w:eastAsia="Calibri" w:hAnsi="Times New Roman" w:cs="Times New Roman"/>
          <w:sz w:val="26"/>
          <w:szCs w:val="26"/>
        </w:rPr>
      </w:pPr>
    </w:p>
    <w:p w:rsidR="00B9237F" w:rsidRPr="009B37D6" w:rsidRDefault="00B9237F" w:rsidP="00BE2A61">
      <w:pPr>
        <w:pStyle w:val="af2"/>
        <w:tabs>
          <w:tab w:val="left" w:pos="851"/>
        </w:tabs>
        <w:spacing w:after="0" w:line="240" w:lineRule="auto"/>
        <w:ind w:left="0" w:right="23"/>
        <w:jc w:val="both"/>
        <w:rPr>
          <w:rFonts w:ascii="Times New Roman" w:eastAsia="Calibri" w:hAnsi="Times New Roman" w:cs="Times New Roman"/>
          <w:b/>
          <w:sz w:val="26"/>
          <w:szCs w:val="26"/>
        </w:rPr>
      </w:pPr>
      <w:r w:rsidRPr="009B37D6">
        <w:rPr>
          <w:rFonts w:ascii="Times New Roman" w:eastAsia="Calibri" w:hAnsi="Times New Roman" w:cs="Times New Roman"/>
          <w:b/>
          <w:sz w:val="26"/>
          <w:szCs w:val="26"/>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
        <w:tblW w:w="0" w:type="auto"/>
        <w:tblLook w:val="04A0" w:firstRow="1" w:lastRow="0" w:firstColumn="1" w:lastColumn="0" w:noHBand="0" w:noVBand="1"/>
      </w:tblPr>
      <w:tblGrid>
        <w:gridCol w:w="8882"/>
      </w:tblGrid>
      <w:tr w:rsidR="00B9237F" w:rsidRPr="009B37D6" w:rsidTr="009F2526">
        <w:trPr>
          <w:trHeight w:val="64"/>
        </w:trPr>
        <w:tc>
          <w:tcPr>
            <w:tcW w:w="9571" w:type="dxa"/>
          </w:tcPr>
          <w:p w:rsidR="00B9237F" w:rsidRPr="009B37D6" w:rsidRDefault="00B9237F" w:rsidP="009B37D6">
            <w:pPr>
              <w:tabs>
                <w:tab w:val="left" w:pos="1970"/>
              </w:tabs>
              <w:ind w:right="23"/>
              <w:jc w:val="both"/>
              <w:rPr>
                <w:rFonts w:ascii="Times New Roman" w:hAnsi="Times New Roman" w:cs="Times New Roman"/>
                <w:b/>
                <w:sz w:val="26"/>
                <w:szCs w:val="26"/>
              </w:rPr>
            </w:pPr>
            <w:r w:rsidRPr="009B37D6">
              <w:rPr>
                <w:rFonts w:ascii="Times New Roman" w:hAnsi="Times New Roman" w:cs="Times New Roman"/>
                <w:b/>
                <w:sz w:val="26"/>
                <w:szCs w:val="26"/>
              </w:rPr>
              <w:tab/>
            </w: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Default="00B9237F" w:rsidP="009B37D6">
            <w:pPr>
              <w:tabs>
                <w:tab w:val="left" w:pos="1970"/>
              </w:tabs>
              <w:ind w:right="23"/>
              <w:jc w:val="both"/>
              <w:rPr>
                <w:rFonts w:ascii="Times New Roman" w:hAnsi="Times New Roman" w:cs="Times New Roman"/>
                <w:b/>
                <w:sz w:val="26"/>
                <w:szCs w:val="26"/>
              </w:rPr>
            </w:pPr>
          </w:p>
          <w:p w:rsidR="00BE2A61" w:rsidRPr="009B37D6" w:rsidRDefault="00BE2A61"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p w:rsidR="00B9237F" w:rsidRPr="009B37D6" w:rsidRDefault="00B9237F" w:rsidP="009B37D6">
            <w:pPr>
              <w:tabs>
                <w:tab w:val="left" w:pos="1970"/>
              </w:tabs>
              <w:ind w:right="23"/>
              <w:jc w:val="both"/>
              <w:rPr>
                <w:rFonts w:ascii="Times New Roman" w:hAnsi="Times New Roman" w:cs="Times New Roman"/>
                <w:b/>
                <w:sz w:val="26"/>
                <w:szCs w:val="26"/>
              </w:rPr>
            </w:pPr>
          </w:p>
        </w:tc>
      </w:tr>
    </w:tbl>
    <w:p w:rsidR="00B9237F" w:rsidRPr="009B37D6" w:rsidRDefault="00B9237F" w:rsidP="00BE2A61">
      <w:pPr>
        <w:pStyle w:val="af2"/>
        <w:tabs>
          <w:tab w:val="left" w:pos="851"/>
        </w:tabs>
        <w:spacing w:after="0" w:line="240" w:lineRule="auto"/>
        <w:ind w:left="0" w:right="23"/>
        <w:jc w:val="both"/>
        <w:rPr>
          <w:rFonts w:ascii="Times New Roman" w:eastAsia="Calibri" w:hAnsi="Times New Roman" w:cs="Times New Roman"/>
          <w:sz w:val="26"/>
          <w:szCs w:val="26"/>
        </w:rPr>
      </w:pPr>
      <w:r w:rsidRPr="009B37D6">
        <w:rPr>
          <w:rFonts w:ascii="Times New Roman" w:eastAsia="Calibri" w:hAnsi="Times New Roman" w:cs="Times New Roman"/>
          <w:sz w:val="26"/>
          <w:szCs w:val="26"/>
        </w:rPr>
        <w:lastRenderedPageBreak/>
        <w:t>Почтовый адрес и (или) адрес электронной почты для связи:</w:t>
      </w:r>
    </w:p>
    <w:p w:rsidR="00B9237F" w:rsidRPr="00BE2A61" w:rsidRDefault="00B9237F" w:rsidP="009B37D6">
      <w:pPr>
        <w:pStyle w:val="af2"/>
        <w:numPr>
          <w:ilvl w:val="0"/>
          <w:numId w:val="2"/>
        </w:numPr>
        <w:tabs>
          <w:tab w:val="left" w:pos="851"/>
        </w:tabs>
        <w:spacing w:after="0" w:line="240" w:lineRule="auto"/>
        <w:ind w:right="23"/>
        <w:jc w:val="both"/>
        <w:rPr>
          <w:rFonts w:ascii="Times New Roman" w:eastAsia="Calibri" w:hAnsi="Times New Roman" w:cs="Times New Roman"/>
          <w:sz w:val="26"/>
          <w:szCs w:val="26"/>
        </w:rPr>
      </w:pPr>
      <w:r w:rsidRPr="00BE2A61">
        <w:rPr>
          <w:rFonts w:ascii="Times New Roman" w:eastAsia="Times New Roman" w:hAnsi="Times New Roman" w:cs="Times New Roman"/>
          <w:b/>
          <w:sz w:val="26"/>
          <w:szCs w:val="26"/>
        </w:rPr>
        <w:t>____________________________________________________________________________________________________________________________________</w:t>
      </w:r>
    </w:p>
    <w:p w:rsidR="00B9237F" w:rsidRPr="009B37D6" w:rsidRDefault="00B9237F" w:rsidP="009B37D6">
      <w:pPr>
        <w:pStyle w:val="af2"/>
        <w:numPr>
          <w:ilvl w:val="0"/>
          <w:numId w:val="2"/>
        </w:numPr>
        <w:tabs>
          <w:tab w:val="left" w:pos="851"/>
        </w:tabs>
        <w:spacing w:after="0" w:line="240" w:lineRule="auto"/>
        <w:ind w:right="23"/>
        <w:jc w:val="both"/>
        <w:rPr>
          <w:rFonts w:ascii="Times New Roman" w:eastAsia="Times New Roman" w:hAnsi="Times New Roman" w:cs="Times New Roman"/>
          <w:lang w:eastAsia="ru-RU"/>
        </w:rPr>
      </w:pPr>
      <w:proofErr w:type="gramStart"/>
      <w:r w:rsidRPr="009B37D6">
        <w:rPr>
          <w:rFonts w:ascii="Times New Roman" w:eastAsia="Calibri"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9B37D6">
        <w:rPr>
          <w:rFonts w:ascii="Times New Roman" w:eastAsia="Calibri" w:hAnsi="Times New Roman" w:cs="Times New Roman"/>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
    <w:p w:rsidR="00B9237F" w:rsidRPr="009B37D6" w:rsidRDefault="00B9237F" w:rsidP="009B37D6">
      <w:pPr>
        <w:pStyle w:val="af2"/>
        <w:numPr>
          <w:ilvl w:val="0"/>
          <w:numId w:val="2"/>
        </w:numPr>
        <w:tabs>
          <w:tab w:val="left" w:pos="851"/>
        </w:tabs>
        <w:spacing w:after="0" w:line="240" w:lineRule="auto"/>
        <w:ind w:right="23"/>
        <w:jc w:val="both"/>
        <w:rPr>
          <w:rFonts w:ascii="Times New Roman" w:eastAsia="Times New Roman" w:hAnsi="Times New Roman" w:cs="Times New Roman"/>
          <w:b/>
          <w:sz w:val="26"/>
          <w:szCs w:val="26"/>
        </w:rPr>
      </w:pPr>
      <w:r w:rsidRPr="009B37D6">
        <w:rPr>
          <w:rFonts w:ascii="Times New Roman" w:eastAsia="Times New Roman" w:hAnsi="Times New Roman" w:cs="Times New Roman"/>
          <w:b/>
          <w:sz w:val="26"/>
          <w:szCs w:val="26"/>
        </w:rPr>
        <w:t>____________________________________________________________________________________________________________________________________</w:t>
      </w:r>
    </w:p>
    <w:p w:rsidR="00B9237F" w:rsidRPr="009B37D6" w:rsidRDefault="00B9237F" w:rsidP="009B37D6">
      <w:pPr>
        <w:pStyle w:val="af2"/>
        <w:numPr>
          <w:ilvl w:val="0"/>
          <w:numId w:val="2"/>
        </w:numPr>
        <w:autoSpaceDE w:val="0"/>
        <w:autoSpaceDN w:val="0"/>
        <w:adjustRightInd w:val="0"/>
        <w:spacing w:after="0" w:line="240" w:lineRule="auto"/>
        <w:jc w:val="both"/>
        <w:rPr>
          <w:rFonts w:ascii="Times New Roman" w:eastAsia="Calibri" w:hAnsi="Times New Roman" w:cs="Times New Roman"/>
          <w:sz w:val="20"/>
          <w:szCs w:val="20"/>
        </w:rPr>
      </w:pPr>
      <w:r w:rsidRPr="009B37D6">
        <w:rPr>
          <w:rFonts w:ascii="Times New Roman" w:eastAsia="Times New Roman" w:hAnsi="Times New Roman" w:cs="Times New Roman"/>
          <w:sz w:val="20"/>
          <w:szCs w:val="20"/>
        </w:rPr>
        <w:t>(</w:t>
      </w:r>
      <w:r w:rsidRPr="009B37D6">
        <w:rPr>
          <w:rFonts w:ascii="Times New Roman" w:eastAsia="Calibri" w:hAnsi="Times New Roman" w:cs="Times New Roman"/>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9237F" w:rsidRPr="009B37D6" w:rsidRDefault="00B9237F" w:rsidP="009B37D6">
      <w:pPr>
        <w:pStyle w:val="af2"/>
        <w:widowControl w:val="0"/>
        <w:numPr>
          <w:ilvl w:val="0"/>
          <w:numId w:val="2"/>
        </w:numPr>
        <w:autoSpaceDE w:val="0"/>
        <w:autoSpaceDN w:val="0"/>
        <w:spacing w:after="0" w:line="240" w:lineRule="auto"/>
        <w:jc w:val="both"/>
        <w:rPr>
          <w:rFonts w:ascii="Times New Roman" w:eastAsia="Calibri" w:hAnsi="Times New Roman" w:cs="Times New Roman"/>
          <w:sz w:val="24"/>
          <w:szCs w:val="24"/>
          <w:lang w:eastAsia="ru-RU"/>
        </w:rPr>
      </w:pPr>
    </w:p>
    <w:p w:rsidR="00BE2A61" w:rsidRPr="00BE2A61" w:rsidRDefault="00B9237F" w:rsidP="00BE2A61">
      <w:pPr>
        <w:pStyle w:val="af2"/>
        <w:widowControl w:val="0"/>
        <w:numPr>
          <w:ilvl w:val="0"/>
          <w:numId w:val="2"/>
        </w:numPr>
        <w:autoSpaceDE w:val="0"/>
        <w:autoSpaceDN w:val="0"/>
        <w:spacing w:after="0" w:line="240" w:lineRule="auto"/>
        <w:jc w:val="both"/>
        <w:rPr>
          <w:rFonts w:ascii="Times New Roman" w:eastAsia="Calibri" w:hAnsi="Times New Roman" w:cs="Times New Roman"/>
          <w:b/>
          <w:sz w:val="24"/>
          <w:szCs w:val="24"/>
          <w:lang w:eastAsia="ru-RU"/>
        </w:rPr>
      </w:pPr>
      <w:r w:rsidRPr="009B37D6">
        <w:rPr>
          <w:rFonts w:ascii="Times New Roman" w:eastAsia="Calibri" w:hAnsi="Times New Roman" w:cs="Times New Roman"/>
          <w:b/>
          <w:sz w:val="24"/>
          <w:szCs w:val="24"/>
          <w:lang w:eastAsia="ru-RU"/>
        </w:rPr>
        <w:t>Настоящим уведомлен</w:t>
      </w:r>
      <w:r w:rsidR="00BE2A61">
        <w:rPr>
          <w:rFonts w:ascii="Times New Roman" w:eastAsia="Calibri" w:hAnsi="Times New Roman" w:cs="Times New Roman"/>
          <w:b/>
          <w:sz w:val="24"/>
          <w:szCs w:val="24"/>
          <w:lang w:eastAsia="ru-RU"/>
        </w:rPr>
        <w:t>ием я</w:t>
      </w:r>
      <w:r w:rsidRPr="00BE2A61">
        <w:rPr>
          <w:rFonts w:ascii="Times New Roman" w:eastAsia="Calibri" w:hAnsi="Times New Roman" w:cs="Times New Roman"/>
          <w:b/>
          <w:sz w:val="24"/>
          <w:szCs w:val="24"/>
          <w:lang w:eastAsia="ru-RU"/>
        </w:rPr>
        <w:t>____________</w:t>
      </w:r>
      <w:r w:rsidR="00BE2A61">
        <w:rPr>
          <w:rFonts w:ascii="Times New Roman" w:eastAsia="Calibri" w:hAnsi="Times New Roman" w:cs="Times New Roman"/>
          <w:b/>
          <w:sz w:val="24"/>
          <w:szCs w:val="24"/>
          <w:lang w:eastAsia="ru-RU"/>
        </w:rPr>
        <w:t>_______________________________</w:t>
      </w:r>
    </w:p>
    <w:p w:rsidR="00BE2A61" w:rsidRPr="00BE2A61" w:rsidRDefault="00BE2A61" w:rsidP="00BE2A61">
      <w:pPr>
        <w:pStyle w:val="af2"/>
        <w:widowControl w:val="0"/>
        <w:numPr>
          <w:ilvl w:val="0"/>
          <w:numId w:val="2"/>
        </w:numPr>
        <w:autoSpaceDE w:val="0"/>
        <w:autoSpaceDN w:val="0"/>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___________________________________________________________________</w:t>
      </w:r>
    </w:p>
    <w:p w:rsidR="00B9237F" w:rsidRPr="009B37D6" w:rsidRDefault="00B9237F" w:rsidP="009B37D6">
      <w:pPr>
        <w:pStyle w:val="af2"/>
        <w:widowControl w:val="0"/>
        <w:numPr>
          <w:ilvl w:val="0"/>
          <w:numId w:val="2"/>
        </w:numPr>
        <w:autoSpaceDE w:val="0"/>
        <w:autoSpaceDN w:val="0"/>
        <w:spacing w:after="0" w:line="240" w:lineRule="auto"/>
        <w:jc w:val="both"/>
        <w:rPr>
          <w:rFonts w:ascii="Times New Roman" w:eastAsia="Calibri" w:hAnsi="Times New Roman" w:cs="Times New Roman"/>
          <w:bCs/>
          <w:lang w:eastAsia="ru-RU"/>
        </w:rPr>
      </w:pPr>
      <w:proofErr w:type="gramStart"/>
      <w:r w:rsidRPr="009B37D6">
        <w:rPr>
          <w:rFonts w:ascii="Times New Roman" w:eastAsia="Calibri" w:hAnsi="Times New Roman" w:cs="Times New Roman"/>
          <w:b/>
          <w:lang w:eastAsia="ru-RU"/>
        </w:rPr>
        <w:t>(</w:t>
      </w:r>
      <w:r w:rsidRPr="009B37D6">
        <w:rPr>
          <w:rFonts w:ascii="Times New Roman" w:eastAsia="Calibri" w:hAnsi="Times New Roman" w:cs="Times New Roman"/>
          <w:bCs/>
          <w:lang w:eastAsia="ru-RU"/>
        </w:rPr>
        <w:t>Фами</w:t>
      </w:r>
      <w:r w:rsidRPr="009B37D6">
        <w:rPr>
          <w:rFonts w:ascii="Times New Roman" w:eastAsia="Calibri" w:hAnsi="Times New Roman" w:cs="Times New Roman"/>
          <w:lang w:eastAsia="ru-RU"/>
        </w:rPr>
        <w:t xml:space="preserve">лия, имя, отчество (при наличии) </w:t>
      </w:r>
      <w:proofErr w:type="gramEnd"/>
    </w:p>
    <w:p w:rsidR="00B9237F" w:rsidRPr="009B37D6" w:rsidRDefault="00B9237F" w:rsidP="009B37D6">
      <w:pPr>
        <w:pStyle w:val="af2"/>
        <w:numPr>
          <w:ilvl w:val="0"/>
          <w:numId w:val="2"/>
        </w:numPr>
        <w:autoSpaceDE w:val="0"/>
        <w:autoSpaceDN w:val="0"/>
        <w:adjustRightInd w:val="0"/>
        <w:spacing w:after="0" w:line="240" w:lineRule="auto"/>
        <w:jc w:val="both"/>
        <w:rPr>
          <w:rFonts w:ascii="Times New Roman" w:eastAsia="Calibri" w:hAnsi="Times New Roman" w:cs="Times New Roman"/>
          <w:b/>
          <w:bCs/>
          <w:sz w:val="24"/>
          <w:szCs w:val="24"/>
        </w:rPr>
      </w:pPr>
      <w:r w:rsidRPr="009B37D6">
        <w:rPr>
          <w:rFonts w:ascii="Times New Roman" w:eastAsia="Calibri" w:hAnsi="Times New Roman" w:cs="Times New Roman"/>
          <w:b/>
          <w:sz w:val="24"/>
          <w:szCs w:val="24"/>
        </w:rPr>
        <w:t xml:space="preserve">даю согласие на </w:t>
      </w:r>
      <w:r w:rsidRPr="009B37D6">
        <w:rPr>
          <w:rFonts w:ascii="Times New Roman" w:eastAsia="Calibri" w:hAnsi="Times New Roman" w:cs="Times New Roman"/>
          <w:b/>
          <w:bCs/>
          <w:sz w:val="24"/>
          <w:szCs w:val="24"/>
        </w:rPr>
        <w:t>обработку персональных данных</w:t>
      </w:r>
      <w:r w:rsidRPr="009B37D6">
        <w:t xml:space="preserve"> (</w:t>
      </w:r>
      <w:r w:rsidRPr="009B37D6">
        <w:rPr>
          <w:rFonts w:ascii="Times New Roman" w:eastAsia="Calibri" w:hAnsi="Times New Roman" w:cs="Times New Roman"/>
          <w:b/>
          <w:bCs/>
          <w:sz w:val="24"/>
          <w:szCs w:val="24"/>
        </w:rPr>
        <w:t>в случае если застройщиком является физическое лицо)</w:t>
      </w:r>
    </w:p>
    <w:p w:rsidR="00B9237F" w:rsidRPr="009B37D6" w:rsidRDefault="00B9237F" w:rsidP="009B37D6">
      <w:pPr>
        <w:pStyle w:val="af2"/>
        <w:numPr>
          <w:ilvl w:val="0"/>
          <w:numId w:val="2"/>
        </w:numPr>
        <w:autoSpaceDE w:val="0"/>
        <w:autoSpaceDN w:val="0"/>
        <w:adjustRightInd w:val="0"/>
        <w:spacing w:after="0" w:line="240" w:lineRule="auto"/>
        <w:jc w:val="both"/>
        <w:rPr>
          <w:rFonts w:ascii="Times New Roman" w:eastAsia="Calibri" w:hAnsi="Times New Roman" w:cs="Times New Roman"/>
          <w:b/>
          <w:bCs/>
          <w:sz w:val="24"/>
          <w:szCs w:val="24"/>
        </w:rPr>
      </w:pPr>
    </w:p>
    <w:p w:rsidR="00B9237F" w:rsidRPr="009B37D6" w:rsidRDefault="00B9237F" w:rsidP="009B37D6">
      <w:pPr>
        <w:pStyle w:val="af2"/>
        <w:widowControl w:val="0"/>
        <w:numPr>
          <w:ilvl w:val="0"/>
          <w:numId w:val="2"/>
        </w:numPr>
        <w:autoSpaceDE w:val="0"/>
        <w:autoSpaceDN w:val="0"/>
        <w:spacing w:after="0" w:line="240" w:lineRule="auto"/>
        <w:jc w:val="both"/>
        <w:rPr>
          <w:rFonts w:ascii="Times New Roman" w:eastAsia="Calibri" w:hAnsi="Times New Roman" w:cs="Times New Roman"/>
          <w:sz w:val="24"/>
          <w:szCs w:val="24"/>
          <w:lang w:eastAsia="ru-RU"/>
        </w:rPr>
      </w:pPr>
      <w:r w:rsidRPr="009B37D6">
        <w:rPr>
          <w:rFonts w:ascii="Times New Roman" w:eastAsia="Calibri" w:hAnsi="Times New Roman" w:cs="Times New Roman"/>
          <w:sz w:val="24"/>
          <w:szCs w:val="24"/>
          <w:lang w:eastAsia="ru-RU"/>
        </w:rPr>
        <w:t>___________</w:t>
      </w:r>
      <w:r w:rsidR="00BE2A61">
        <w:rPr>
          <w:rFonts w:ascii="Times New Roman" w:eastAsia="Calibri" w:hAnsi="Times New Roman" w:cs="Times New Roman"/>
          <w:sz w:val="24"/>
          <w:szCs w:val="24"/>
          <w:lang w:eastAsia="ru-RU"/>
        </w:rPr>
        <w:t xml:space="preserve">_____________       </w:t>
      </w:r>
      <w:r w:rsidRPr="009B37D6">
        <w:rPr>
          <w:rFonts w:ascii="Times New Roman" w:eastAsia="Calibri" w:hAnsi="Times New Roman" w:cs="Times New Roman"/>
          <w:sz w:val="24"/>
          <w:szCs w:val="24"/>
          <w:lang w:eastAsia="ru-RU"/>
        </w:rPr>
        <w:t xml:space="preserve">  _____________               ____________________</w:t>
      </w:r>
    </w:p>
    <w:p w:rsidR="00B9237F" w:rsidRPr="009B37D6" w:rsidRDefault="00BE2A61" w:rsidP="009B37D6">
      <w:pPr>
        <w:pStyle w:val="af2"/>
        <w:widowControl w:val="0"/>
        <w:numPr>
          <w:ilvl w:val="0"/>
          <w:numId w:val="2"/>
        </w:numPr>
        <w:autoSpaceDE w:val="0"/>
        <w:autoSpaceDN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proofErr w:type="gramStart"/>
      <w:r w:rsidR="00B9237F" w:rsidRPr="009B37D6">
        <w:rPr>
          <w:rFonts w:ascii="Times New Roman" w:eastAsia="Calibri" w:hAnsi="Times New Roman" w:cs="Times New Roman"/>
          <w:sz w:val="20"/>
          <w:szCs w:val="20"/>
          <w:lang w:eastAsia="ru-RU"/>
        </w:rPr>
        <w:t xml:space="preserve">(должность, в случае если                                    (подпись)  </w:t>
      </w:r>
      <w:r>
        <w:rPr>
          <w:rFonts w:ascii="Times New Roman" w:eastAsia="Calibri" w:hAnsi="Times New Roman" w:cs="Times New Roman"/>
          <w:sz w:val="20"/>
          <w:szCs w:val="20"/>
          <w:lang w:eastAsia="ru-RU"/>
        </w:rPr>
        <w:t xml:space="preserve">                          </w:t>
      </w:r>
      <w:r w:rsidR="00B9237F" w:rsidRPr="009B37D6">
        <w:rPr>
          <w:rFonts w:ascii="Times New Roman" w:eastAsia="Calibri" w:hAnsi="Times New Roman" w:cs="Times New Roman"/>
          <w:sz w:val="20"/>
          <w:szCs w:val="20"/>
          <w:lang w:eastAsia="ru-RU"/>
        </w:rPr>
        <w:t>(расшифровка подписи)</w:t>
      </w:r>
      <w:proofErr w:type="gramEnd"/>
    </w:p>
    <w:p w:rsidR="00B9237F" w:rsidRPr="009B37D6" w:rsidRDefault="00B9237F" w:rsidP="009B37D6">
      <w:pPr>
        <w:pStyle w:val="af2"/>
        <w:widowControl w:val="0"/>
        <w:numPr>
          <w:ilvl w:val="0"/>
          <w:numId w:val="2"/>
        </w:numPr>
        <w:autoSpaceDE w:val="0"/>
        <w:autoSpaceDN w:val="0"/>
        <w:spacing w:after="0" w:line="240" w:lineRule="auto"/>
        <w:jc w:val="both"/>
        <w:rPr>
          <w:rFonts w:ascii="Times New Roman" w:eastAsia="Calibri" w:hAnsi="Times New Roman" w:cs="Times New Roman"/>
          <w:sz w:val="20"/>
          <w:szCs w:val="20"/>
          <w:lang w:eastAsia="ru-RU"/>
        </w:rPr>
      </w:pPr>
      <w:r w:rsidRPr="009B37D6">
        <w:rPr>
          <w:rFonts w:ascii="Times New Roman" w:eastAsia="Calibri" w:hAnsi="Times New Roman" w:cs="Times New Roman"/>
          <w:sz w:val="20"/>
          <w:szCs w:val="20"/>
          <w:lang w:eastAsia="ru-RU"/>
        </w:rPr>
        <w:t xml:space="preserve">             застройщиком является</w:t>
      </w:r>
    </w:p>
    <w:p w:rsidR="00B9237F" w:rsidRPr="009B37D6" w:rsidRDefault="00B9237F" w:rsidP="009B37D6">
      <w:pPr>
        <w:pStyle w:val="af2"/>
        <w:widowControl w:val="0"/>
        <w:numPr>
          <w:ilvl w:val="0"/>
          <w:numId w:val="2"/>
        </w:numPr>
        <w:autoSpaceDE w:val="0"/>
        <w:autoSpaceDN w:val="0"/>
        <w:spacing w:after="0" w:line="240" w:lineRule="auto"/>
        <w:jc w:val="both"/>
        <w:rPr>
          <w:rFonts w:ascii="Times New Roman" w:eastAsia="Calibri" w:hAnsi="Times New Roman" w:cs="Times New Roman"/>
          <w:sz w:val="24"/>
          <w:szCs w:val="24"/>
          <w:lang w:eastAsia="ru-RU"/>
        </w:rPr>
      </w:pPr>
      <w:r w:rsidRPr="009B37D6">
        <w:rPr>
          <w:rFonts w:ascii="Times New Roman" w:eastAsia="Calibri" w:hAnsi="Times New Roman" w:cs="Times New Roman"/>
          <w:sz w:val="20"/>
          <w:szCs w:val="20"/>
          <w:lang w:eastAsia="ru-RU"/>
        </w:rPr>
        <w:t xml:space="preserve">               юридическое лицо)</w:t>
      </w:r>
      <w:r w:rsidRPr="009B37D6">
        <w:rPr>
          <w:rFonts w:ascii="Times New Roman" w:eastAsia="Calibri" w:hAnsi="Times New Roman" w:cs="Times New Roman"/>
          <w:sz w:val="24"/>
          <w:szCs w:val="24"/>
          <w:lang w:eastAsia="ru-RU"/>
        </w:rPr>
        <w:t xml:space="preserve"> </w:t>
      </w:r>
    </w:p>
    <w:p w:rsidR="00B9237F" w:rsidRPr="009B37D6" w:rsidRDefault="00B9237F" w:rsidP="009B37D6">
      <w:pPr>
        <w:pStyle w:val="af2"/>
        <w:widowControl w:val="0"/>
        <w:numPr>
          <w:ilvl w:val="0"/>
          <w:numId w:val="2"/>
        </w:numPr>
        <w:autoSpaceDE w:val="0"/>
        <w:autoSpaceDN w:val="0"/>
        <w:spacing w:after="0" w:line="240" w:lineRule="auto"/>
        <w:jc w:val="both"/>
        <w:rPr>
          <w:rFonts w:ascii="Times New Roman" w:eastAsia="Calibri" w:hAnsi="Times New Roman" w:cs="Times New Roman"/>
          <w:sz w:val="24"/>
          <w:szCs w:val="24"/>
          <w:lang w:eastAsia="ru-RU"/>
        </w:rPr>
      </w:pPr>
    </w:p>
    <w:p w:rsidR="00B9237F" w:rsidRPr="009B37D6" w:rsidRDefault="00B9237F" w:rsidP="009B37D6">
      <w:pPr>
        <w:pStyle w:val="af2"/>
        <w:widowControl w:val="0"/>
        <w:numPr>
          <w:ilvl w:val="0"/>
          <w:numId w:val="2"/>
        </w:numPr>
        <w:autoSpaceDE w:val="0"/>
        <w:autoSpaceDN w:val="0"/>
        <w:spacing w:after="0" w:line="240" w:lineRule="auto"/>
        <w:jc w:val="both"/>
        <w:rPr>
          <w:rFonts w:ascii="Times New Roman" w:eastAsia="Calibri" w:hAnsi="Times New Roman" w:cs="Times New Roman"/>
          <w:sz w:val="20"/>
          <w:szCs w:val="20"/>
          <w:lang w:eastAsia="ru-RU"/>
        </w:rPr>
      </w:pPr>
      <w:r w:rsidRPr="009B37D6">
        <w:rPr>
          <w:rFonts w:ascii="Times New Roman" w:eastAsia="Calibri" w:hAnsi="Times New Roman" w:cs="Times New Roman"/>
          <w:sz w:val="20"/>
          <w:szCs w:val="20"/>
          <w:lang w:eastAsia="ru-RU"/>
        </w:rPr>
        <w:t xml:space="preserve">                       М.П.</w:t>
      </w:r>
    </w:p>
    <w:p w:rsidR="00B9237F" w:rsidRPr="009B37D6" w:rsidRDefault="00B9237F" w:rsidP="009B37D6">
      <w:pPr>
        <w:pStyle w:val="af2"/>
        <w:widowControl w:val="0"/>
        <w:numPr>
          <w:ilvl w:val="0"/>
          <w:numId w:val="2"/>
        </w:numPr>
        <w:autoSpaceDE w:val="0"/>
        <w:autoSpaceDN w:val="0"/>
        <w:spacing w:after="0" w:line="240" w:lineRule="auto"/>
        <w:jc w:val="both"/>
        <w:rPr>
          <w:rFonts w:ascii="Times New Roman" w:eastAsia="Calibri" w:hAnsi="Times New Roman" w:cs="Times New Roman"/>
          <w:sz w:val="18"/>
          <w:szCs w:val="18"/>
          <w:lang w:eastAsia="ru-RU"/>
        </w:rPr>
      </w:pPr>
      <w:r w:rsidRPr="009B37D6">
        <w:rPr>
          <w:rFonts w:ascii="Times New Roman" w:eastAsia="Calibri" w:hAnsi="Times New Roman" w:cs="Times New Roman"/>
          <w:sz w:val="20"/>
          <w:szCs w:val="20"/>
          <w:lang w:eastAsia="ru-RU"/>
        </w:rPr>
        <w:t xml:space="preserve">                </w:t>
      </w:r>
      <w:r w:rsidRPr="009B37D6">
        <w:rPr>
          <w:rFonts w:ascii="Times New Roman" w:eastAsia="Calibri" w:hAnsi="Times New Roman" w:cs="Times New Roman"/>
          <w:sz w:val="18"/>
          <w:szCs w:val="18"/>
          <w:lang w:eastAsia="ru-RU"/>
        </w:rPr>
        <w:t>(при наличии)</w:t>
      </w:r>
    </w:p>
    <w:p w:rsidR="00B9237F" w:rsidRPr="009B37D6" w:rsidRDefault="00B9237F" w:rsidP="009B37D6">
      <w:pPr>
        <w:pStyle w:val="1"/>
        <w:keepNext/>
        <w:widowControl w:val="0"/>
        <w:numPr>
          <w:ilvl w:val="0"/>
          <w:numId w:val="2"/>
        </w:numPr>
        <w:suppressAutoHyphens/>
        <w:spacing w:before="0" w:beforeAutospacing="0" w:after="0" w:afterAutospacing="0"/>
        <w:jc w:val="both"/>
        <w:rPr>
          <w:sz w:val="24"/>
          <w:szCs w:val="24"/>
        </w:rPr>
      </w:pPr>
    </w:p>
    <w:sectPr w:rsidR="00B9237F" w:rsidRPr="009B37D6" w:rsidSect="00BE2A61">
      <w:footerReference w:type="default" r:id="rId20"/>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63E" w:rsidRDefault="0009363E" w:rsidP="00411314">
      <w:pPr>
        <w:spacing w:after="0" w:line="240" w:lineRule="auto"/>
      </w:pPr>
      <w:r>
        <w:separator/>
      </w:r>
    </w:p>
  </w:endnote>
  <w:endnote w:type="continuationSeparator" w:id="0">
    <w:p w:rsidR="0009363E" w:rsidRDefault="0009363E" w:rsidP="0041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54719"/>
      <w:docPartObj>
        <w:docPartGallery w:val="Page Numbers (Bottom of Page)"/>
        <w:docPartUnique/>
      </w:docPartObj>
    </w:sdtPr>
    <w:sdtEndPr/>
    <w:sdtContent>
      <w:p w:rsidR="00411314" w:rsidRDefault="00411314">
        <w:pPr>
          <w:pStyle w:val="af5"/>
          <w:jc w:val="right"/>
        </w:pPr>
        <w:r>
          <w:fldChar w:fldCharType="begin"/>
        </w:r>
        <w:r>
          <w:instrText>PAGE   \* MERGEFORMAT</w:instrText>
        </w:r>
        <w:r>
          <w:fldChar w:fldCharType="separate"/>
        </w:r>
        <w:r w:rsidR="00EA547A">
          <w:rPr>
            <w:noProof/>
          </w:rPr>
          <w:t>13</w:t>
        </w:r>
        <w:r>
          <w:fldChar w:fldCharType="end"/>
        </w:r>
      </w:p>
    </w:sdtContent>
  </w:sdt>
  <w:p w:rsidR="00411314" w:rsidRDefault="0041131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3E" w:rsidRDefault="0009363E" w:rsidP="00411314">
      <w:pPr>
        <w:spacing w:after="0" w:line="240" w:lineRule="auto"/>
      </w:pPr>
      <w:r>
        <w:separator/>
      </w:r>
    </w:p>
  </w:footnote>
  <w:footnote w:type="continuationSeparator" w:id="0">
    <w:p w:rsidR="0009363E" w:rsidRDefault="0009363E" w:rsidP="004113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8E30F8"/>
    <w:multiLevelType w:val="hybridMultilevel"/>
    <w:tmpl w:val="CB9CDB58"/>
    <w:lvl w:ilvl="0" w:tplc="3DFA0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E6184A"/>
    <w:multiLevelType w:val="hybridMultilevel"/>
    <w:tmpl w:val="962476FE"/>
    <w:lvl w:ilvl="0" w:tplc="7F9C04D4">
      <w:start w:val="1"/>
      <w:numFmt w:val="decimal"/>
      <w:lvlText w:val="%1."/>
      <w:lvlJc w:val="left"/>
      <w:pPr>
        <w:ind w:left="1099" w:hanging="390"/>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07492C"/>
    <w:multiLevelType w:val="hybridMultilevel"/>
    <w:tmpl w:val="A0E0640E"/>
    <w:lvl w:ilvl="0" w:tplc="33B8ABE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3D1C"/>
    <w:rsid w:val="000256F5"/>
    <w:rsid w:val="00026137"/>
    <w:rsid w:val="000300E2"/>
    <w:rsid w:val="00031FB8"/>
    <w:rsid w:val="00036E45"/>
    <w:rsid w:val="00045E71"/>
    <w:rsid w:val="000473EC"/>
    <w:rsid w:val="0005469B"/>
    <w:rsid w:val="00054A04"/>
    <w:rsid w:val="00063A17"/>
    <w:rsid w:val="00063E78"/>
    <w:rsid w:val="00066ADB"/>
    <w:rsid w:val="00074633"/>
    <w:rsid w:val="0007472A"/>
    <w:rsid w:val="00075EC2"/>
    <w:rsid w:val="0007791F"/>
    <w:rsid w:val="00086A04"/>
    <w:rsid w:val="0009363E"/>
    <w:rsid w:val="000956EB"/>
    <w:rsid w:val="000972DD"/>
    <w:rsid w:val="000A27F4"/>
    <w:rsid w:val="000A2F40"/>
    <w:rsid w:val="000A587D"/>
    <w:rsid w:val="000A6353"/>
    <w:rsid w:val="000A68FF"/>
    <w:rsid w:val="000B34CC"/>
    <w:rsid w:val="000B3DFE"/>
    <w:rsid w:val="000B7206"/>
    <w:rsid w:val="000C5454"/>
    <w:rsid w:val="000C6CCF"/>
    <w:rsid w:val="000D2443"/>
    <w:rsid w:val="000D2CD8"/>
    <w:rsid w:val="000D728A"/>
    <w:rsid w:val="000D73D0"/>
    <w:rsid w:val="000D79C5"/>
    <w:rsid w:val="000E0B4F"/>
    <w:rsid w:val="000E377F"/>
    <w:rsid w:val="000E5C80"/>
    <w:rsid w:val="000F21C1"/>
    <w:rsid w:val="000F66B7"/>
    <w:rsid w:val="00106009"/>
    <w:rsid w:val="0010686B"/>
    <w:rsid w:val="00111EBD"/>
    <w:rsid w:val="00112963"/>
    <w:rsid w:val="00114528"/>
    <w:rsid w:val="00117AF3"/>
    <w:rsid w:val="00124462"/>
    <w:rsid w:val="00130AED"/>
    <w:rsid w:val="001318E4"/>
    <w:rsid w:val="0013592D"/>
    <w:rsid w:val="00145FD2"/>
    <w:rsid w:val="00152A8C"/>
    <w:rsid w:val="00157011"/>
    <w:rsid w:val="0015723C"/>
    <w:rsid w:val="00157DA3"/>
    <w:rsid w:val="0016332A"/>
    <w:rsid w:val="00163454"/>
    <w:rsid w:val="001651B2"/>
    <w:rsid w:val="00172625"/>
    <w:rsid w:val="001759ED"/>
    <w:rsid w:val="00190CFC"/>
    <w:rsid w:val="0019139A"/>
    <w:rsid w:val="00191D6B"/>
    <w:rsid w:val="001927D7"/>
    <w:rsid w:val="001952D6"/>
    <w:rsid w:val="001961DD"/>
    <w:rsid w:val="001A012F"/>
    <w:rsid w:val="001A54B7"/>
    <w:rsid w:val="001B1D12"/>
    <w:rsid w:val="001B3684"/>
    <w:rsid w:val="001B46A8"/>
    <w:rsid w:val="001B5CAA"/>
    <w:rsid w:val="001B751F"/>
    <w:rsid w:val="001C1F91"/>
    <w:rsid w:val="001C2806"/>
    <w:rsid w:val="001D6146"/>
    <w:rsid w:val="001E56EF"/>
    <w:rsid w:val="001E6EA1"/>
    <w:rsid w:val="001E7CAE"/>
    <w:rsid w:val="001F0BF0"/>
    <w:rsid w:val="001F102D"/>
    <w:rsid w:val="001F52E1"/>
    <w:rsid w:val="001F700F"/>
    <w:rsid w:val="001F7533"/>
    <w:rsid w:val="001F7CCA"/>
    <w:rsid w:val="0020208A"/>
    <w:rsid w:val="00213718"/>
    <w:rsid w:val="00230368"/>
    <w:rsid w:val="00231662"/>
    <w:rsid w:val="00232F65"/>
    <w:rsid w:val="00235B59"/>
    <w:rsid w:val="002405D4"/>
    <w:rsid w:val="00245201"/>
    <w:rsid w:val="00245B64"/>
    <w:rsid w:val="002502D2"/>
    <w:rsid w:val="00250F37"/>
    <w:rsid w:val="00257BF7"/>
    <w:rsid w:val="002624C7"/>
    <w:rsid w:val="00266502"/>
    <w:rsid w:val="002672F5"/>
    <w:rsid w:val="00271C7B"/>
    <w:rsid w:val="0027541A"/>
    <w:rsid w:val="00277173"/>
    <w:rsid w:val="00277A60"/>
    <w:rsid w:val="00277BD9"/>
    <w:rsid w:val="00282D8B"/>
    <w:rsid w:val="00283950"/>
    <w:rsid w:val="00283BA2"/>
    <w:rsid w:val="002944ED"/>
    <w:rsid w:val="00297BF4"/>
    <w:rsid w:val="002A0936"/>
    <w:rsid w:val="002A4BC4"/>
    <w:rsid w:val="002B28F9"/>
    <w:rsid w:val="002B37B4"/>
    <w:rsid w:val="002B468F"/>
    <w:rsid w:val="002C0237"/>
    <w:rsid w:val="002C5BC0"/>
    <w:rsid w:val="002C792F"/>
    <w:rsid w:val="002D39D0"/>
    <w:rsid w:val="002D58F8"/>
    <w:rsid w:val="002E148C"/>
    <w:rsid w:val="002E3F28"/>
    <w:rsid w:val="002F01FC"/>
    <w:rsid w:val="002F04F1"/>
    <w:rsid w:val="002F4721"/>
    <w:rsid w:val="00300BA9"/>
    <w:rsid w:val="00302E33"/>
    <w:rsid w:val="00304910"/>
    <w:rsid w:val="00304DDC"/>
    <w:rsid w:val="00304FE5"/>
    <w:rsid w:val="0030731F"/>
    <w:rsid w:val="00313E94"/>
    <w:rsid w:val="00323564"/>
    <w:rsid w:val="00327C21"/>
    <w:rsid w:val="00333401"/>
    <w:rsid w:val="00333643"/>
    <w:rsid w:val="003364DB"/>
    <w:rsid w:val="00337F0D"/>
    <w:rsid w:val="0034109F"/>
    <w:rsid w:val="0035064E"/>
    <w:rsid w:val="00351DA1"/>
    <w:rsid w:val="00352FEA"/>
    <w:rsid w:val="00356598"/>
    <w:rsid w:val="00356740"/>
    <w:rsid w:val="00357F4D"/>
    <w:rsid w:val="0036239D"/>
    <w:rsid w:val="003731C1"/>
    <w:rsid w:val="00375A60"/>
    <w:rsid w:val="00382BC8"/>
    <w:rsid w:val="00385998"/>
    <w:rsid w:val="00387C91"/>
    <w:rsid w:val="00390089"/>
    <w:rsid w:val="0039528F"/>
    <w:rsid w:val="003A2421"/>
    <w:rsid w:val="003A2F9D"/>
    <w:rsid w:val="003A309E"/>
    <w:rsid w:val="003A3323"/>
    <w:rsid w:val="003A6DED"/>
    <w:rsid w:val="003B30F4"/>
    <w:rsid w:val="003B710D"/>
    <w:rsid w:val="003C24FD"/>
    <w:rsid w:val="003C3311"/>
    <w:rsid w:val="003C64C5"/>
    <w:rsid w:val="003C6A84"/>
    <w:rsid w:val="003C7CC3"/>
    <w:rsid w:val="003D0094"/>
    <w:rsid w:val="003D2636"/>
    <w:rsid w:val="003D5BC2"/>
    <w:rsid w:val="003E158A"/>
    <w:rsid w:val="003E50E6"/>
    <w:rsid w:val="003E5CAE"/>
    <w:rsid w:val="003F0220"/>
    <w:rsid w:val="003F04CA"/>
    <w:rsid w:val="003F7B45"/>
    <w:rsid w:val="00402A35"/>
    <w:rsid w:val="004034D7"/>
    <w:rsid w:val="00404A56"/>
    <w:rsid w:val="004072F0"/>
    <w:rsid w:val="00410C72"/>
    <w:rsid w:val="00411314"/>
    <w:rsid w:val="00420A9E"/>
    <w:rsid w:val="004256C6"/>
    <w:rsid w:val="00427E58"/>
    <w:rsid w:val="004420F8"/>
    <w:rsid w:val="0044390E"/>
    <w:rsid w:val="00450E27"/>
    <w:rsid w:val="004529A4"/>
    <w:rsid w:val="00455D75"/>
    <w:rsid w:val="00456442"/>
    <w:rsid w:val="004663C4"/>
    <w:rsid w:val="00470CEC"/>
    <w:rsid w:val="0047195B"/>
    <w:rsid w:val="0047354B"/>
    <w:rsid w:val="00474878"/>
    <w:rsid w:val="0047496E"/>
    <w:rsid w:val="004757F8"/>
    <w:rsid w:val="004778DD"/>
    <w:rsid w:val="004847F9"/>
    <w:rsid w:val="00493332"/>
    <w:rsid w:val="00493425"/>
    <w:rsid w:val="0049404B"/>
    <w:rsid w:val="004954A3"/>
    <w:rsid w:val="004A1885"/>
    <w:rsid w:val="004A35E1"/>
    <w:rsid w:val="004A6D8B"/>
    <w:rsid w:val="004A7688"/>
    <w:rsid w:val="004B0D00"/>
    <w:rsid w:val="004B6A0D"/>
    <w:rsid w:val="004C1799"/>
    <w:rsid w:val="004C20F2"/>
    <w:rsid w:val="004D2AC1"/>
    <w:rsid w:val="004D4821"/>
    <w:rsid w:val="004D71D7"/>
    <w:rsid w:val="004E3C1F"/>
    <w:rsid w:val="004E482D"/>
    <w:rsid w:val="004F01B3"/>
    <w:rsid w:val="004F2FED"/>
    <w:rsid w:val="00500DB6"/>
    <w:rsid w:val="005105F1"/>
    <w:rsid w:val="005151BF"/>
    <w:rsid w:val="00516C5F"/>
    <w:rsid w:val="00520316"/>
    <w:rsid w:val="00521F4A"/>
    <w:rsid w:val="005229A4"/>
    <w:rsid w:val="00527CD9"/>
    <w:rsid w:val="00530FF2"/>
    <w:rsid w:val="00540D3E"/>
    <w:rsid w:val="0054197D"/>
    <w:rsid w:val="00545D8E"/>
    <w:rsid w:val="00550772"/>
    <w:rsid w:val="00556FE3"/>
    <w:rsid w:val="0056026D"/>
    <w:rsid w:val="00561EB8"/>
    <w:rsid w:val="00561F21"/>
    <w:rsid w:val="00562CD6"/>
    <w:rsid w:val="0056677A"/>
    <w:rsid w:val="00566870"/>
    <w:rsid w:val="005743F5"/>
    <w:rsid w:val="005753C0"/>
    <w:rsid w:val="00580794"/>
    <w:rsid w:val="00583891"/>
    <w:rsid w:val="00585D48"/>
    <w:rsid w:val="005862EE"/>
    <w:rsid w:val="00591114"/>
    <w:rsid w:val="00591128"/>
    <w:rsid w:val="00595D4F"/>
    <w:rsid w:val="005A083E"/>
    <w:rsid w:val="005B054A"/>
    <w:rsid w:val="005B3449"/>
    <w:rsid w:val="005C4B86"/>
    <w:rsid w:val="005C4E79"/>
    <w:rsid w:val="005C7E5D"/>
    <w:rsid w:val="005D0C3D"/>
    <w:rsid w:val="005D2421"/>
    <w:rsid w:val="005D2478"/>
    <w:rsid w:val="005E0875"/>
    <w:rsid w:val="005E127D"/>
    <w:rsid w:val="005E2E6E"/>
    <w:rsid w:val="005E5C68"/>
    <w:rsid w:val="005E5D8A"/>
    <w:rsid w:val="005E65D6"/>
    <w:rsid w:val="005F37EC"/>
    <w:rsid w:val="005F60B6"/>
    <w:rsid w:val="00601788"/>
    <w:rsid w:val="0060213A"/>
    <w:rsid w:val="00615F8A"/>
    <w:rsid w:val="00616B39"/>
    <w:rsid w:val="00617CE0"/>
    <w:rsid w:val="00620CF5"/>
    <w:rsid w:val="00620FC6"/>
    <w:rsid w:val="006210EA"/>
    <w:rsid w:val="006212FE"/>
    <w:rsid w:val="006219C5"/>
    <w:rsid w:val="00625865"/>
    <w:rsid w:val="00634142"/>
    <w:rsid w:val="006342D8"/>
    <w:rsid w:val="006357B6"/>
    <w:rsid w:val="006401B6"/>
    <w:rsid w:val="0064425E"/>
    <w:rsid w:val="006542C2"/>
    <w:rsid w:val="006604E2"/>
    <w:rsid w:val="00662473"/>
    <w:rsid w:val="00662F3D"/>
    <w:rsid w:val="006660FE"/>
    <w:rsid w:val="0066638B"/>
    <w:rsid w:val="00673D67"/>
    <w:rsid w:val="006802F0"/>
    <w:rsid w:val="00680CCA"/>
    <w:rsid w:val="0068267B"/>
    <w:rsid w:val="0069109B"/>
    <w:rsid w:val="0069235D"/>
    <w:rsid w:val="00693975"/>
    <w:rsid w:val="006976DE"/>
    <w:rsid w:val="006A24A5"/>
    <w:rsid w:val="006B01F7"/>
    <w:rsid w:val="006B41A4"/>
    <w:rsid w:val="006B7159"/>
    <w:rsid w:val="006C5983"/>
    <w:rsid w:val="006D71C5"/>
    <w:rsid w:val="006E4687"/>
    <w:rsid w:val="006F1C16"/>
    <w:rsid w:val="006F3C23"/>
    <w:rsid w:val="006F6D1A"/>
    <w:rsid w:val="006F7675"/>
    <w:rsid w:val="00700485"/>
    <w:rsid w:val="007015C7"/>
    <w:rsid w:val="00701FFA"/>
    <w:rsid w:val="00702654"/>
    <w:rsid w:val="00703A2F"/>
    <w:rsid w:val="00707212"/>
    <w:rsid w:val="007100C6"/>
    <w:rsid w:val="00714DB7"/>
    <w:rsid w:val="007170A5"/>
    <w:rsid w:val="00722C11"/>
    <w:rsid w:val="00724FA7"/>
    <w:rsid w:val="007252F3"/>
    <w:rsid w:val="00727482"/>
    <w:rsid w:val="00741BC1"/>
    <w:rsid w:val="00742E88"/>
    <w:rsid w:val="00752904"/>
    <w:rsid w:val="00754658"/>
    <w:rsid w:val="00754F32"/>
    <w:rsid w:val="00765395"/>
    <w:rsid w:val="00775EED"/>
    <w:rsid w:val="00780A67"/>
    <w:rsid w:val="00783FE0"/>
    <w:rsid w:val="00785A02"/>
    <w:rsid w:val="007908D6"/>
    <w:rsid w:val="00794231"/>
    <w:rsid w:val="007A05ED"/>
    <w:rsid w:val="007A28E0"/>
    <w:rsid w:val="007A297E"/>
    <w:rsid w:val="007A705F"/>
    <w:rsid w:val="007B2948"/>
    <w:rsid w:val="007B4F92"/>
    <w:rsid w:val="007C0BAC"/>
    <w:rsid w:val="007C4725"/>
    <w:rsid w:val="007C4864"/>
    <w:rsid w:val="007C5107"/>
    <w:rsid w:val="007C56A4"/>
    <w:rsid w:val="007C6138"/>
    <w:rsid w:val="007D3DEE"/>
    <w:rsid w:val="007D626E"/>
    <w:rsid w:val="007E1250"/>
    <w:rsid w:val="007E24D6"/>
    <w:rsid w:val="007E3535"/>
    <w:rsid w:val="007F4715"/>
    <w:rsid w:val="007F6E4E"/>
    <w:rsid w:val="008004BB"/>
    <w:rsid w:val="00800739"/>
    <w:rsid w:val="00803B99"/>
    <w:rsid w:val="00805833"/>
    <w:rsid w:val="0080669C"/>
    <w:rsid w:val="00807E74"/>
    <w:rsid w:val="00810F6F"/>
    <w:rsid w:val="00814D87"/>
    <w:rsid w:val="00817C75"/>
    <w:rsid w:val="00824497"/>
    <w:rsid w:val="00825B21"/>
    <w:rsid w:val="00826843"/>
    <w:rsid w:val="0083440D"/>
    <w:rsid w:val="00834762"/>
    <w:rsid w:val="00835C20"/>
    <w:rsid w:val="008407D2"/>
    <w:rsid w:val="0084664A"/>
    <w:rsid w:val="00851AAE"/>
    <w:rsid w:val="00857B26"/>
    <w:rsid w:val="00860850"/>
    <w:rsid w:val="00860981"/>
    <w:rsid w:val="008610A3"/>
    <w:rsid w:val="00864616"/>
    <w:rsid w:val="00871C21"/>
    <w:rsid w:val="00871EB5"/>
    <w:rsid w:val="008762C6"/>
    <w:rsid w:val="00877DEB"/>
    <w:rsid w:val="00881256"/>
    <w:rsid w:val="00887DEC"/>
    <w:rsid w:val="008900F9"/>
    <w:rsid w:val="0089448C"/>
    <w:rsid w:val="00896929"/>
    <w:rsid w:val="008A0909"/>
    <w:rsid w:val="008A616F"/>
    <w:rsid w:val="008A62A3"/>
    <w:rsid w:val="008B0A7C"/>
    <w:rsid w:val="008B79DB"/>
    <w:rsid w:val="008C53C8"/>
    <w:rsid w:val="008C5F03"/>
    <w:rsid w:val="008D0237"/>
    <w:rsid w:val="008D18E6"/>
    <w:rsid w:val="008D2F76"/>
    <w:rsid w:val="008D544E"/>
    <w:rsid w:val="008D5D92"/>
    <w:rsid w:val="008D785E"/>
    <w:rsid w:val="008F1D66"/>
    <w:rsid w:val="008F5808"/>
    <w:rsid w:val="00900789"/>
    <w:rsid w:val="0090534F"/>
    <w:rsid w:val="009053E1"/>
    <w:rsid w:val="00905D06"/>
    <w:rsid w:val="00906FAE"/>
    <w:rsid w:val="00907552"/>
    <w:rsid w:val="00907E1B"/>
    <w:rsid w:val="0091027F"/>
    <w:rsid w:val="00910ED2"/>
    <w:rsid w:val="00911253"/>
    <w:rsid w:val="0091427B"/>
    <w:rsid w:val="00916C07"/>
    <w:rsid w:val="00917311"/>
    <w:rsid w:val="00922B6A"/>
    <w:rsid w:val="00932DE7"/>
    <w:rsid w:val="00934554"/>
    <w:rsid w:val="009352A5"/>
    <w:rsid w:val="00935616"/>
    <w:rsid w:val="00942624"/>
    <w:rsid w:val="00943B76"/>
    <w:rsid w:val="009442E6"/>
    <w:rsid w:val="00946E81"/>
    <w:rsid w:val="00947348"/>
    <w:rsid w:val="00947BF9"/>
    <w:rsid w:val="00955545"/>
    <w:rsid w:val="00967D80"/>
    <w:rsid w:val="0097303C"/>
    <w:rsid w:val="00974C77"/>
    <w:rsid w:val="0097640E"/>
    <w:rsid w:val="00983BE1"/>
    <w:rsid w:val="00983FA8"/>
    <w:rsid w:val="00986BF3"/>
    <w:rsid w:val="00990974"/>
    <w:rsid w:val="00992880"/>
    <w:rsid w:val="009A0D68"/>
    <w:rsid w:val="009A19FD"/>
    <w:rsid w:val="009A3A7A"/>
    <w:rsid w:val="009A4999"/>
    <w:rsid w:val="009A5A15"/>
    <w:rsid w:val="009A7BA3"/>
    <w:rsid w:val="009B2061"/>
    <w:rsid w:val="009B27FB"/>
    <w:rsid w:val="009B37D6"/>
    <w:rsid w:val="009B5480"/>
    <w:rsid w:val="009B5843"/>
    <w:rsid w:val="009C1962"/>
    <w:rsid w:val="009C56D7"/>
    <w:rsid w:val="009D67B3"/>
    <w:rsid w:val="009D751D"/>
    <w:rsid w:val="009D7E93"/>
    <w:rsid w:val="009E06E0"/>
    <w:rsid w:val="009E6AD5"/>
    <w:rsid w:val="009F0212"/>
    <w:rsid w:val="009F135F"/>
    <w:rsid w:val="009F2526"/>
    <w:rsid w:val="009F5286"/>
    <w:rsid w:val="00A01F8C"/>
    <w:rsid w:val="00A02E94"/>
    <w:rsid w:val="00A04ECE"/>
    <w:rsid w:val="00A11B58"/>
    <w:rsid w:val="00A11E62"/>
    <w:rsid w:val="00A13ACE"/>
    <w:rsid w:val="00A14B95"/>
    <w:rsid w:val="00A15459"/>
    <w:rsid w:val="00A15A72"/>
    <w:rsid w:val="00A1668C"/>
    <w:rsid w:val="00A16FCF"/>
    <w:rsid w:val="00A17A14"/>
    <w:rsid w:val="00A21F52"/>
    <w:rsid w:val="00A22534"/>
    <w:rsid w:val="00A230AB"/>
    <w:rsid w:val="00A24884"/>
    <w:rsid w:val="00A24FB6"/>
    <w:rsid w:val="00A34DA6"/>
    <w:rsid w:val="00A44FD6"/>
    <w:rsid w:val="00A46D99"/>
    <w:rsid w:val="00A53E65"/>
    <w:rsid w:val="00A56356"/>
    <w:rsid w:val="00A5662E"/>
    <w:rsid w:val="00A56D41"/>
    <w:rsid w:val="00A56F1F"/>
    <w:rsid w:val="00A62036"/>
    <w:rsid w:val="00A71D0F"/>
    <w:rsid w:val="00A71DDF"/>
    <w:rsid w:val="00A73F50"/>
    <w:rsid w:val="00A801B2"/>
    <w:rsid w:val="00A91FE6"/>
    <w:rsid w:val="00AA0211"/>
    <w:rsid w:val="00AA24D7"/>
    <w:rsid w:val="00AA6C05"/>
    <w:rsid w:val="00AB0CE2"/>
    <w:rsid w:val="00AB2E16"/>
    <w:rsid w:val="00AB5006"/>
    <w:rsid w:val="00AC3B27"/>
    <w:rsid w:val="00AC6AA2"/>
    <w:rsid w:val="00AC6B42"/>
    <w:rsid w:val="00AC7AED"/>
    <w:rsid w:val="00AD005B"/>
    <w:rsid w:val="00AD15E4"/>
    <w:rsid w:val="00AE2017"/>
    <w:rsid w:val="00AE33A7"/>
    <w:rsid w:val="00AE72EC"/>
    <w:rsid w:val="00AF2FB2"/>
    <w:rsid w:val="00AF455A"/>
    <w:rsid w:val="00B20B74"/>
    <w:rsid w:val="00B23E5F"/>
    <w:rsid w:val="00B25C46"/>
    <w:rsid w:val="00B315CE"/>
    <w:rsid w:val="00B317C3"/>
    <w:rsid w:val="00B34F83"/>
    <w:rsid w:val="00B36534"/>
    <w:rsid w:val="00B36C23"/>
    <w:rsid w:val="00B37214"/>
    <w:rsid w:val="00B40BEF"/>
    <w:rsid w:val="00B4263B"/>
    <w:rsid w:val="00B42780"/>
    <w:rsid w:val="00B52347"/>
    <w:rsid w:val="00B53749"/>
    <w:rsid w:val="00B54A01"/>
    <w:rsid w:val="00B55166"/>
    <w:rsid w:val="00B617DB"/>
    <w:rsid w:val="00B61F0C"/>
    <w:rsid w:val="00B64970"/>
    <w:rsid w:val="00B67A33"/>
    <w:rsid w:val="00B74ABA"/>
    <w:rsid w:val="00B74D65"/>
    <w:rsid w:val="00B75357"/>
    <w:rsid w:val="00B76C2E"/>
    <w:rsid w:val="00B77B0E"/>
    <w:rsid w:val="00B80CFE"/>
    <w:rsid w:val="00B80DCF"/>
    <w:rsid w:val="00B8243A"/>
    <w:rsid w:val="00B84655"/>
    <w:rsid w:val="00B87C45"/>
    <w:rsid w:val="00B9237F"/>
    <w:rsid w:val="00B9479B"/>
    <w:rsid w:val="00B9770D"/>
    <w:rsid w:val="00BA2F62"/>
    <w:rsid w:val="00BB17BC"/>
    <w:rsid w:val="00BB1D45"/>
    <w:rsid w:val="00BB2376"/>
    <w:rsid w:val="00BB33B3"/>
    <w:rsid w:val="00BB43AF"/>
    <w:rsid w:val="00BB6800"/>
    <w:rsid w:val="00BC10E0"/>
    <w:rsid w:val="00BC3CDC"/>
    <w:rsid w:val="00BD19EE"/>
    <w:rsid w:val="00BD29E4"/>
    <w:rsid w:val="00BD552E"/>
    <w:rsid w:val="00BD6EDC"/>
    <w:rsid w:val="00BD7D8F"/>
    <w:rsid w:val="00BE14CA"/>
    <w:rsid w:val="00BE2A61"/>
    <w:rsid w:val="00BE3FEE"/>
    <w:rsid w:val="00BE5E44"/>
    <w:rsid w:val="00BE6200"/>
    <w:rsid w:val="00BE6A4F"/>
    <w:rsid w:val="00BF4700"/>
    <w:rsid w:val="00BF507B"/>
    <w:rsid w:val="00BF6027"/>
    <w:rsid w:val="00BF7F27"/>
    <w:rsid w:val="00C02FE0"/>
    <w:rsid w:val="00C03A14"/>
    <w:rsid w:val="00C0736E"/>
    <w:rsid w:val="00C10DAC"/>
    <w:rsid w:val="00C10F86"/>
    <w:rsid w:val="00C1304E"/>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67A81"/>
    <w:rsid w:val="00C71268"/>
    <w:rsid w:val="00C72A9F"/>
    <w:rsid w:val="00C72F64"/>
    <w:rsid w:val="00C80E5F"/>
    <w:rsid w:val="00C903F8"/>
    <w:rsid w:val="00C928F5"/>
    <w:rsid w:val="00C92AEE"/>
    <w:rsid w:val="00C93766"/>
    <w:rsid w:val="00C93A83"/>
    <w:rsid w:val="00C96EF6"/>
    <w:rsid w:val="00CA3E8C"/>
    <w:rsid w:val="00CA46E9"/>
    <w:rsid w:val="00CD3BB7"/>
    <w:rsid w:val="00CE7C3B"/>
    <w:rsid w:val="00CF2C61"/>
    <w:rsid w:val="00CF47C2"/>
    <w:rsid w:val="00CF5BDD"/>
    <w:rsid w:val="00D0050D"/>
    <w:rsid w:val="00D02B5E"/>
    <w:rsid w:val="00D02C31"/>
    <w:rsid w:val="00D02FDD"/>
    <w:rsid w:val="00D04170"/>
    <w:rsid w:val="00D07308"/>
    <w:rsid w:val="00D1159B"/>
    <w:rsid w:val="00D13A40"/>
    <w:rsid w:val="00D1685A"/>
    <w:rsid w:val="00D20660"/>
    <w:rsid w:val="00D234B0"/>
    <w:rsid w:val="00D247F0"/>
    <w:rsid w:val="00D265A4"/>
    <w:rsid w:val="00D30584"/>
    <w:rsid w:val="00D35AAB"/>
    <w:rsid w:val="00D375E9"/>
    <w:rsid w:val="00D410A1"/>
    <w:rsid w:val="00D41FE1"/>
    <w:rsid w:val="00D5241A"/>
    <w:rsid w:val="00D705AD"/>
    <w:rsid w:val="00D722A0"/>
    <w:rsid w:val="00D73A15"/>
    <w:rsid w:val="00D80BD7"/>
    <w:rsid w:val="00D83122"/>
    <w:rsid w:val="00D831B1"/>
    <w:rsid w:val="00D8394E"/>
    <w:rsid w:val="00D869E3"/>
    <w:rsid w:val="00D87DDA"/>
    <w:rsid w:val="00D940BF"/>
    <w:rsid w:val="00D94C0C"/>
    <w:rsid w:val="00D96611"/>
    <w:rsid w:val="00DA6A03"/>
    <w:rsid w:val="00DB434C"/>
    <w:rsid w:val="00DB7B75"/>
    <w:rsid w:val="00DB7E2A"/>
    <w:rsid w:val="00DC12AB"/>
    <w:rsid w:val="00DC598E"/>
    <w:rsid w:val="00DC6810"/>
    <w:rsid w:val="00DD50DE"/>
    <w:rsid w:val="00DD7AC7"/>
    <w:rsid w:val="00DE6963"/>
    <w:rsid w:val="00DF0026"/>
    <w:rsid w:val="00DF0D16"/>
    <w:rsid w:val="00DF2FFE"/>
    <w:rsid w:val="00DF36C0"/>
    <w:rsid w:val="00E16EB7"/>
    <w:rsid w:val="00E202B7"/>
    <w:rsid w:val="00E23741"/>
    <w:rsid w:val="00E23DC9"/>
    <w:rsid w:val="00E255AA"/>
    <w:rsid w:val="00E265CF"/>
    <w:rsid w:val="00E27CE8"/>
    <w:rsid w:val="00E30D3C"/>
    <w:rsid w:val="00E3633B"/>
    <w:rsid w:val="00E42C66"/>
    <w:rsid w:val="00E433A8"/>
    <w:rsid w:val="00E4737E"/>
    <w:rsid w:val="00E54E8B"/>
    <w:rsid w:val="00E63B40"/>
    <w:rsid w:val="00E66237"/>
    <w:rsid w:val="00E7078F"/>
    <w:rsid w:val="00E80773"/>
    <w:rsid w:val="00E82022"/>
    <w:rsid w:val="00E83CAF"/>
    <w:rsid w:val="00E92684"/>
    <w:rsid w:val="00E942CD"/>
    <w:rsid w:val="00E97C64"/>
    <w:rsid w:val="00EA0F38"/>
    <w:rsid w:val="00EA128E"/>
    <w:rsid w:val="00EA547A"/>
    <w:rsid w:val="00EB0378"/>
    <w:rsid w:val="00EB22E5"/>
    <w:rsid w:val="00EB239F"/>
    <w:rsid w:val="00EB5095"/>
    <w:rsid w:val="00EC1B38"/>
    <w:rsid w:val="00EC506B"/>
    <w:rsid w:val="00EC5CA9"/>
    <w:rsid w:val="00ED7E4C"/>
    <w:rsid w:val="00EE1C1C"/>
    <w:rsid w:val="00EE6E6E"/>
    <w:rsid w:val="00EE6EC9"/>
    <w:rsid w:val="00EE703B"/>
    <w:rsid w:val="00EF6A12"/>
    <w:rsid w:val="00EF6C55"/>
    <w:rsid w:val="00EF7051"/>
    <w:rsid w:val="00F01B51"/>
    <w:rsid w:val="00F02C44"/>
    <w:rsid w:val="00F03D68"/>
    <w:rsid w:val="00F0551F"/>
    <w:rsid w:val="00F1038E"/>
    <w:rsid w:val="00F1239C"/>
    <w:rsid w:val="00F2381F"/>
    <w:rsid w:val="00F31971"/>
    <w:rsid w:val="00F3238E"/>
    <w:rsid w:val="00F4183D"/>
    <w:rsid w:val="00F463E7"/>
    <w:rsid w:val="00F52A72"/>
    <w:rsid w:val="00F52CDA"/>
    <w:rsid w:val="00F52FE4"/>
    <w:rsid w:val="00F53A2F"/>
    <w:rsid w:val="00F5604C"/>
    <w:rsid w:val="00F5694A"/>
    <w:rsid w:val="00F61ED0"/>
    <w:rsid w:val="00F6245F"/>
    <w:rsid w:val="00F62CC3"/>
    <w:rsid w:val="00F6434C"/>
    <w:rsid w:val="00F706C6"/>
    <w:rsid w:val="00F70962"/>
    <w:rsid w:val="00F71A41"/>
    <w:rsid w:val="00F7214C"/>
    <w:rsid w:val="00F8639D"/>
    <w:rsid w:val="00F94EB4"/>
    <w:rsid w:val="00F956E1"/>
    <w:rsid w:val="00F9572F"/>
    <w:rsid w:val="00FA2A1C"/>
    <w:rsid w:val="00FB1444"/>
    <w:rsid w:val="00FB16DE"/>
    <w:rsid w:val="00FB30ED"/>
    <w:rsid w:val="00FB32E1"/>
    <w:rsid w:val="00FB4F0B"/>
    <w:rsid w:val="00FB5269"/>
    <w:rsid w:val="00FB5ED9"/>
    <w:rsid w:val="00FC16F3"/>
    <w:rsid w:val="00FD0FAB"/>
    <w:rsid w:val="00FD15AC"/>
    <w:rsid w:val="00FD1AEB"/>
    <w:rsid w:val="00FD27FE"/>
    <w:rsid w:val="00FE117D"/>
    <w:rsid w:val="00FE27FB"/>
    <w:rsid w:val="00FE4737"/>
    <w:rsid w:val="00FE63E8"/>
    <w:rsid w:val="00FE700C"/>
    <w:rsid w:val="00FE7062"/>
    <w:rsid w:val="00FE7C7D"/>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customStyle="1" w:styleId="Standard">
    <w:name w:val="Standard"/>
    <w:rsid w:val="002C0237"/>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 w:type="paragraph" w:customStyle="1" w:styleId="af0">
    <w:name w:val="Прижатый влево"/>
    <w:basedOn w:val="a"/>
    <w:next w:val="a"/>
    <w:uiPriority w:val="99"/>
    <w:rsid w:val="00D1159B"/>
    <w:pPr>
      <w:autoSpaceDE w:val="0"/>
      <w:spacing w:after="0" w:line="240" w:lineRule="auto"/>
    </w:pPr>
    <w:rPr>
      <w:rFonts w:ascii="Arial" w:eastAsia="Times New Roman" w:hAnsi="Arial" w:cs="Times New Roman"/>
      <w:kern w:val="2"/>
      <w:sz w:val="24"/>
      <w:szCs w:val="24"/>
      <w:lang w:eastAsia="ar-SA"/>
    </w:rPr>
  </w:style>
  <w:style w:type="paragraph" w:customStyle="1" w:styleId="af1">
    <w:name w:val="Нормальный (таблица)"/>
    <w:basedOn w:val="a"/>
    <w:next w:val="a"/>
    <w:uiPriority w:val="99"/>
    <w:rsid w:val="00D1159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2">
    <w:name w:val="List Paragraph"/>
    <w:basedOn w:val="a"/>
    <w:uiPriority w:val="34"/>
    <w:qFormat/>
    <w:rsid w:val="00B9237F"/>
    <w:pPr>
      <w:ind w:left="720"/>
      <w:contextualSpacing/>
    </w:pPr>
  </w:style>
  <w:style w:type="paragraph" w:customStyle="1" w:styleId="formattext">
    <w:name w:val="formattext"/>
    <w:basedOn w:val="a"/>
    <w:qFormat/>
    <w:rsid w:val="009F2526"/>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9F2526"/>
    <w:rPr>
      <w:color w:val="0000FF"/>
      <w:u w:val="single"/>
    </w:rPr>
  </w:style>
  <w:style w:type="character" w:customStyle="1" w:styleId="StrongEmphasis">
    <w:name w:val="Strong Emphasis"/>
    <w:qFormat/>
    <w:rsid w:val="009F2526"/>
    <w:rPr>
      <w:b/>
      <w:bCs/>
    </w:rPr>
  </w:style>
  <w:style w:type="paragraph" w:styleId="af3">
    <w:name w:val="header"/>
    <w:basedOn w:val="a"/>
    <w:link w:val="af4"/>
    <w:uiPriority w:val="99"/>
    <w:unhideWhenUsed/>
    <w:rsid w:val="00411314"/>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11314"/>
  </w:style>
  <w:style w:type="paragraph" w:styleId="af5">
    <w:name w:val="footer"/>
    <w:basedOn w:val="a"/>
    <w:link w:val="af6"/>
    <w:uiPriority w:val="99"/>
    <w:unhideWhenUsed/>
    <w:rsid w:val="00411314"/>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11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customStyle="1" w:styleId="Standard">
    <w:name w:val="Standard"/>
    <w:rsid w:val="002C0237"/>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 w:type="paragraph" w:customStyle="1" w:styleId="af0">
    <w:name w:val="Прижатый влево"/>
    <w:basedOn w:val="a"/>
    <w:next w:val="a"/>
    <w:uiPriority w:val="99"/>
    <w:rsid w:val="00D1159B"/>
    <w:pPr>
      <w:autoSpaceDE w:val="0"/>
      <w:spacing w:after="0" w:line="240" w:lineRule="auto"/>
    </w:pPr>
    <w:rPr>
      <w:rFonts w:ascii="Arial" w:eastAsia="Times New Roman" w:hAnsi="Arial" w:cs="Times New Roman"/>
      <w:kern w:val="2"/>
      <w:sz w:val="24"/>
      <w:szCs w:val="24"/>
      <w:lang w:eastAsia="ar-SA"/>
    </w:rPr>
  </w:style>
  <w:style w:type="paragraph" w:customStyle="1" w:styleId="af1">
    <w:name w:val="Нормальный (таблица)"/>
    <w:basedOn w:val="a"/>
    <w:next w:val="a"/>
    <w:uiPriority w:val="99"/>
    <w:rsid w:val="00D1159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2">
    <w:name w:val="List Paragraph"/>
    <w:basedOn w:val="a"/>
    <w:uiPriority w:val="34"/>
    <w:qFormat/>
    <w:rsid w:val="00B9237F"/>
    <w:pPr>
      <w:ind w:left="720"/>
      <w:contextualSpacing/>
    </w:pPr>
  </w:style>
  <w:style w:type="paragraph" w:customStyle="1" w:styleId="formattext">
    <w:name w:val="formattext"/>
    <w:basedOn w:val="a"/>
    <w:qFormat/>
    <w:rsid w:val="009F2526"/>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9F2526"/>
    <w:rPr>
      <w:color w:val="0000FF"/>
      <w:u w:val="single"/>
    </w:rPr>
  </w:style>
  <w:style w:type="character" w:customStyle="1" w:styleId="StrongEmphasis">
    <w:name w:val="Strong Emphasis"/>
    <w:qFormat/>
    <w:rsid w:val="009F2526"/>
    <w:rPr>
      <w:b/>
      <w:bCs/>
    </w:rPr>
  </w:style>
  <w:style w:type="paragraph" w:styleId="af3">
    <w:name w:val="header"/>
    <w:basedOn w:val="a"/>
    <w:link w:val="af4"/>
    <w:uiPriority w:val="99"/>
    <w:unhideWhenUsed/>
    <w:rsid w:val="00411314"/>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11314"/>
  </w:style>
  <w:style w:type="paragraph" w:styleId="af5">
    <w:name w:val="footer"/>
    <w:basedOn w:val="a"/>
    <w:link w:val="af6"/>
    <w:uiPriority w:val="99"/>
    <w:unhideWhenUsed/>
    <w:rsid w:val="00411314"/>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11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3546">
      <w:bodyDiv w:val="1"/>
      <w:marLeft w:val="0"/>
      <w:marRight w:val="0"/>
      <w:marTop w:val="0"/>
      <w:marBottom w:val="0"/>
      <w:divBdr>
        <w:top w:val="none" w:sz="0" w:space="0" w:color="auto"/>
        <w:left w:val="none" w:sz="0" w:space="0" w:color="auto"/>
        <w:bottom w:val="none" w:sz="0" w:space="0" w:color="auto"/>
        <w:right w:val="none" w:sz="0" w:space="0" w:color="auto"/>
      </w:divBdr>
    </w:div>
    <w:div w:id="283468431">
      <w:bodyDiv w:val="1"/>
      <w:marLeft w:val="0"/>
      <w:marRight w:val="0"/>
      <w:marTop w:val="0"/>
      <w:marBottom w:val="0"/>
      <w:divBdr>
        <w:top w:val="none" w:sz="0" w:space="0" w:color="auto"/>
        <w:left w:val="none" w:sz="0" w:space="0" w:color="auto"/>
        <w:bottom w:val="none" w:sz="0" w:space="0" w:color="auto"/>
        <w:right w:val="none" w:sz="0" w:space="0" w:color="auto"/>
      </w:divBdr>
    </w:div>
    <w:div w:id="404381227">
      <w:bodyDiv w:val="1"/>
      <w:marLeft w:val="0"/>
      <w:marRight w:val="0"/>
      <w:marTop w:val="0"/>
      <w:marBottom w:val="0"/>
      <w:divBdr>
        <w:top w:val="none" w:sz="0" w:space="0" w:color="auto"/>
        <w:left w:val="none" w:sz="0" w:space="0" w:color="auto"/>
        <w:bottom w:val="none" w:sz="0" w:space="0" w:color="auto"/>
        <w:right w:val="none" w:sz="0" w:space="0" w:color="auto"/>
      </w:divBdr>
    </w:div>
    <w:div w:id="413236021">
      <w:bodyDiv w:val="1"/>
      <w:marLeft w:val="0"/>
      <w:marRight w:val="0"/>
      <w:marTop w:val="0"/>
      <w:marBottom w:val="0"/>
      <w:divBdr>
        <w:top w:val="none" w:sz="0" w:space="0" w:color="auto"/>
        <w:left w:val="none" w:sz="0" w:space="0" w:color="auto"/>
        <w:bottom w:val="none" w:sz="0" w:space="0" w:color="auto"/>
        <w:right w:val="none" w:sz="0" w:space="0" w:color="auto"/>
      </w:divBdr>
    </w:div>
    <w:div w:id="593166847">
      <w:bodyDiv w:val="1"/>
      <w:marLeft w:val="0"/>
      <w:marRight w:val="0"/>
      <w:marTop w:val="0"/>
      <w:marBottom w:val="0"/>
      <w:divBdr>
        <w:top w:val="none" w:sz="0" w:space="0" w:color="auto"/>
        <w:left w:val="none" w:sz="0" w:space="0" w:color="auto"/>
        <w:bottom w:val="none" w:sz="0" w:space="0" w:color="auto"/>
        <w:right w:val="none" w:sz="0" w:space="0" w:color="auto"/>
      </w:divBdr>
    </w:div>
    <w:div w:id="595599175">
      <w:bodyDiv w:val="1"/>
      <w:marLeft w:val="0"/>
      <w:marRight w:val="0"/>
      <w:marTop w:val="0"/>
      <w:marBottom w:val="0"/>
      <w:divBdr>
        <w:top w:val="none" w:sz="0" w:space="0" w:color="auto"/>
        <w:left w:val="none" w:sz="0" w:space="0" w:color="auto"/>
        <w:bottom w:val="none" w:sz="0" w:space="0" w:color="auto"/>
        <w:right w:val="none" w:sz="0" w:space="0" w:color="auto"/>
      </w:divBdr>
    </w:div>
    <w:div w:id="664865018">
      <w:bodyDiv w:val="1"/>
      <w:marLeft w:val="0"/>
      <w:marRight w:val="0"/>
      <w:marTop w:val="0"/>
      <w:marBottom w:val="0"/>
      <w:divBdr>
        <w:top w:val="none" w:sz="0" w:space="0" w:color="auto"/>
        <w:left w:val="none" w:sz="0" w:space="0" w:color="auto"/>
        <w:bottom w:val="none" w:sz="0" w:space="0" w:color="auto"/>
        <w:right w:val="none" w:sz="0" w:space="0" w:color="auto"/>
      </w:divBdr>
    </w:div>
    <w:div w:id="729814602">
      <w:bodyDiv w:val="1"/>
      <w:marLeft w:val="0"/>
      <w:marRight w:val="0"/>
      <w:marTop w:val="0"/>
      <w:marBottom w:val="0"/>
      <w:divBdr>
        <w:top w:val="none" w:sz="0" w:space="0" w:color="auto"/>
        <w:left w:val="none" w:sz="0" w:space="0" w:color="auto"/>
        <w:bottom w:val="none" w:sz="0" w:space="0" w:color="auto"/>
        <w:right w:val="none" w:sz="0" w:space="0" w:color="auto"/>
      </w:divBdr>
    </w:div>
    <w:div w:id="937516720">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172140667">
      <w:bodyDiv w:val="1"/>
      <w:marLeft w:val="0"/>
      <w:marRight w:val="0"/>
      <w:marTop w:val="0"/>
      <w:marBottom w:val="0"/>
      <w:divBdr>
        <w:top w:val="none" w:sz="0" w:space="0" w:color="auto"/>
        <w:left w:val="none" w:sz="0" w:space="0" w:color="auto"/>
        <w:bottom w:val="none" w:sz="0" w:space="0" w:color="auto"/>
        <w:right w:val="none" w:sz="0" w:space="0" w:color="auto"/>
      </w:divBdr>
    </w:div>
    <w:div w:id="1390153871">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27131755">
      <w:bodyDiv w:val="1"/>
      <w:marLeft w:val="0"/>
      <w:marRight w:val="0"/>
      <w:marTop w:val="0"/>
      <w:marBottom w:val="0"/>
      <w:divBdr>
        <w:top w:val="none" w:sz="0" w:space="0" w:color="auto"/>
        <w:left w:val="none" w:sz="0" w:space="0" w:color="auto"/>
        <w:bottom w:val="none" w:sz="0" w:space="0" w:color="auto"/>
        <w:right w:val="none" w:sz="0" w:space="0" w:color="auto"/>
      </w:divBdr>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767770592">
      <w:bodyDiv w:val="1"/>
      <w:marLeft w:val="0"/>
      <w:marRight w:val="0"/>
      <w:marTop w:val="0"/>
      <w:marBottom w:val="0"/>
      <w:divBdr>
        <w:top w:val="none" w:sz="0" w:space="0" w:color="auto"/>
        <w:left w:val="none" w:sz="0" w:space="0" w:color="auto"/>
        <w:bottom w:val="none" w:sz="0" w:space="0" w:color="auto"/>
        <w:right w:val="none" w:sz="0" w:space="0" w:color="auto"/>
      </w:divBdr>
    </w:div>
    <w:div w:id="1842967149">
      <w:bodyDiv w:val="1"/>
      <w:marLeft w:val="0"/>
      <w:marRight w:val="0"/>
      <w:marTop w:val="0"/>
      <w:marBottom w:val="0"/>
      <w:divBdr>
        <w:top w:val="none" w:sz="0" w:space="0" w:color="auto"/>
        <w:left w:val="none" w:sz="0" w:space="0" w:color="auto"/>
        <w:bottom w:val="none" w:sz="0" w:space="0" w:color="auto"/>
        <w:right w:val="none" w:sz="0" w:space="0" w:color="auto"/>
      </w:divBdr>
    </w:div>
    <w:div w:id="1851944082">
      <w:bodyDiv w:val="1"/>
      <w:marLeft w:val="0"/>
      <w:marRight w:val="0"/>
      <w:marTop w:val="0"/>
      <w:marBottom w:val="0"/>
      <w:divBdr>
        <w:top w:val="none" w:sz="0" w:space="0" w:color="auto"/>
        <w:left w:val="none" w:sz="0" w:space="0" w:color="auto"/>
        <w:bottom w:val="none" w:sz="0" w:space="0" w:color="auto"/>
        <w:right w:val="none" w:sz="0" w:space="0" w:color="auto"/>
      </w:divBdr>
    </w:div>
    <w:div w:id="2035186675">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9B3AAB0DEA231CD9CB66853BE08E078D5130D82A8344F36B82CD87A9749C6D91A70E3178F921BAE35707E6Ac6J" TargetMode="External"/><Relationship Id="rId18" Type="http://schemas.openxmlformats.org/officeDocument/2006/relationships/hyperlink" Target="consultantplus://offline/ref=585EF6DA4DBF11FCE011D08457D829684AEF882ECCB9207E3F087B0AA4E2637342AF3889AB5D1E8F15351DE6D3FF0FF36D1C14C93E536321GDr2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document/cons_doc_LAW_357172/fe0cad704c69e3b97bf615f0437ecf1996a57677/"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consultantplus://offline/ref=FD169E0C161834BDCFA38815D2C32D8ADD2BFCE37F533B86CD03B00778A18CDA5C764E47C7B5367093CC167BBF894335E8614EA689B61B10Z262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Ilina_EV\Downloads\_4.1%20(4).docx" TargetMode="External"/><Relationship Id="rId5" Type="http://schemas.openxmlformats.org/officeDocument/2006/relationships/settings" Target="settings.xml"/><Relationship Id="rId15" Type="http://schemas.openxmlformats.org/officeDocument/2006/relationships/hyperlink" Target="consultantplus://offline/ref=D9B3AAB0DEA231CD9CB66853BE08E078D5130D82A8344F36B82CD87A9749C6D91A70E3178F921BAE35707E6Ac6J" TargetMode="External"/><Relationship Id="rId10" Type="http://schemas.openxmlformats.org/officeDocument/2006/relationships/hyperlink" Target="consultantplus://offline/ref=A5B9C8880C626A0824A69C8B5E052805BE348A1807D33018527A295F6D85311FBDL6L" TargetMode="External"/><Relationship Id="rId19"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consultantplus://offline/ref=54DDEDAA6CA82C0FCDFB68B1AA1F526B2D389D8698178AA691F7E918777B42390F6CFF6041BB3B2DF3C29DBB81d6N7G" TargetMode="External"/><Relationship Id="rId14" Type="http://schemas.openxmlformats.org/officeDocument/2006/relationships/hyperlink" Target="http://www.consultant.ru/document/cons_doc_LAW_321522/330a220d4fee09ee290fc31fd9fbf1c1b7467a5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DD5B2-7840-449A-956A-706E6701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13193</Words>
  <Characters>75202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4</cp:revision>
  <cp:lastPrinted>2020-08-05T11:56:00Z</cp:lastPrinted>
  <dcterms:created xsi:type="dcterms:W3CDTF">2021-04-16T05:08:00Z</dcterms:created>
  <dcterms:modified xsi:type="dcterms:W3CDTF">2021-04-16T05:09:00Z</dcterms:modified>
</cp:coreProperties>
</file>