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3D" w:rsidRPr="008B0A7C" w:rsidRDefault="00662F3D" w:rsidP="00EB239F">
      <w:pPr>
        <w:spacing w:after="0"/>
        <w:jc w:val="right"/>
        <w:rPr>
          <w:rFonts w:ascii="Times New Roman" w:hAnsi="Times New Roman" w:cs="Times New Roman"/>
        </w:rPr>
      </w:pPr>
      <w:r w:rsidRPr="008B0A7C">
        <w:rPr>
          <w:rFonts w:ascii="Times New Roman" w:hAnsi="Times New Roman" w:cs="Times New Roman"/>
        </w:rPr>
        <w:t xml:space="preserve">                               Приложение к постановлению </w:t>
      </w:r>
    </w:p>
    <w:p w:rsidR="00662F3D" w:rsidRPr="008B0A7C" w:rsidRDefault="00662F3D" w:rsidP="00EB239F">
      <w:pPr>
        <w:spacing w:after="0"/>
        <w:jc w:val="right"/>
        <w:rPr>
          <w:rFonts w:ascii="Times New Roman" w:hAnsi="Times New Roman" w:cs="Times New Roman"/>
        </w:rPr>
      </w:pPr>
      <w:r w:rsidRPr="008B0A7C">
        <w:rPr>
          <w:rFonts w:ascii="Times New Roman" w:hAnsi="Times New Roman" w:cs="Times New Roman"/>
        </w:rPr>
        <w:t>Администрации города Сарапула</w:t>
      </w:r>
    </w:p>
    <w:p w:rsidR="00662F3D" w:rsidRDefault="00662F3D" w:rsidP="00EB239F">
      <w:pPr>
        <w:spacing w:after="0"/>
        <w:jc w:val="right"/>
        <w:rPr>
          <w:rFonts w:ascii="Times New Roman" w:hAnsi="Times New Roman" w:cs="Times New Roman"/>
        </w:rPr>
      </w:pPr>
      <w:r w:rsidRPr="008B0A7C">
        <w:rPr>
          <w:rFonts w:ascii="Times New Roman" w:hAnsi="Times New Roman" w:cs="Times New Roman"/>
        </w:rPr>
        <w:t xml:space="preserve">№ </w:t>
      </w:r>
      <w:r w:rsidR="00243EEE">
        <w:rPr>
          <w:rFonts w:ascii="Times New Roman" w:hAnsi="Times New Roman" w:cs="Times New Roman"/>
        </w:rPr>
        <w:t>2544</w:t>
      </w:r>
      <w:r w:rsidRPr="008B0A7C">
        <w:rPr>
          <w:rFonts w:ascii="Times New Roman" w:hAnsi="Times New Roman" w:cs="Times New Roman"/>
        </w:rPr>
        <w:t xml:space="preserve"> от </w:t>
      </w:r>
      <w:r w:rsidR="00243EEE">
        <w:rPr>
          <w:rFonts w:ascii="Times New Roman" w:hAnsi="Times New Roman" w:cs="Times New Roman"/>
        </w:rPr>
        <w:t>19.11.2020</w:t>
      </w:r>
      <w:r w:rsidRPr="008B0A7C">
        <w:rPr>
          <w:rFonts w:ascii="Times New Roman" w:hAnsi="Times New Roman" w:cs="Times New Roman"/>
        </w:rPr>
        <w:t xml:space="preserve"> г.</w:t>
      </w:r>
    </w:p>
    <w:p w:rsidR="007A1308" w:rsidRDefault="007A1308" w:rsidP="00EB239F">
      <w:pPr>
        <w:spacing w:after="0"/>
        <w:jc w:val="right"/>
        <w:rPr>
          <w:rFonts w:ascii="Times New Roman" w:hAnsi="Times New Roman" w:cs="Times New Roman"/>
        </w:rPr>
      </w:pPr>
      <w:proofErr w:type="gramStart"/>
      <w:r>
        <w:rPr>
          <w:rFonts w:ascii="Times New Roman" w:hAnsi="Times New Roman" w:cs="Times New Roman"/>
        </w:rPr>
        <w:t>(</w:t>
      </w:r>
      <w:r>
        <w:rPr>
          <w:rFonts w:ascii="Times New Roman" w:hAnsi="Times New Roman" w:cs="Times New Roman"/>
        </w:rPr>
        <w:t>с</w:t>
      </w:r>
      <w:r w:rsidRPr="006312DA">
        <w:rPr>
          <w:rFonts w:ascii="Times New Roman" w:hAnsi="Times New Roman" w:cs="Times New Roman"/>
        </w:rPr>
        <w:t xml:space="preserve"> изм. </w:t>
      </w:r>
      <w:r>
        <w:rPr>
          <w:rFonts w:ascii="Times New Roman" w:hAnsi="Times New Roman" w:cs="Times New Roman"/>
        </w:rPr>
        <w:t>п</w:t>
      </w:r>
      <w:r w:rsidRPr="006312DA">
        <w:rPr>
          <w:rFonts w:ascii="Times New Roman" w:hAnsi="Times New Roman" w:cs="Times New Roman"/>
        </w:rPr>
        <w:t>ос</w:t>
      </w:r>
      <w:r>
        <w:rPr>
          <w:rFonts w:ascii="Times New Roman" w:hAnsi="Times New Roman" w:cs="Times New Roman"/>
        </w:rPr>
        <w:t>тановление Администрации города</w:t>
      </w:r>
      <w:proofErr w:type="gramEnd"/>
    </w:p>
    <w:p w:rsidR="007A1308" w:rsidRPr="008B0A7C" w:rsidRDefault="007A1308" w:rsidP="00EB239F">
      <w:pPr>
        <w:spacing w:after="0"/>
        <w:jc w:val="right"/>
        <w:rPr>
          <w:rFonts w:ascii="Times New Roman" w:hAnsi="Times New Roman" w:cs="Times New Roman"/>
        </w:rPr>
      </w:pPr>
      <w:proofErr w:type="gramStart"/>
      <w:r w:rsidRPr="006312DA">
        <w:rPr>
          <w:rFonts w:ascii="Times New Roman" w:hAnsi="Times New Roman" w:cs="Times New Roman"/>
        </w:rPr>
        <w:t>Сарапула от 13.04.2021 г. №781</w:t>
      </w:r>
      <w:r>
        <w:rPr>
          <w:rFonts w:ascii="Times New Roman" w:hAnsi="Times New Roman" w:cs="Times New Roman"/>
        </w:rPr>
        <w:t>)</w:t>
      </w:r>
      <w:proofErr w:type="gramEnd"/>
    </w:p>
    <w:p w:rsidR="00662F3D" w:rsidRPr="008B0A7C" w:rsidRDefault="00662F3D" w:rsidP="00EB239F">
      <w:pPr>
        <w:spacing w:after="0"/>
        <w:jc w:val="both"/>
        <w:rPr>
          <w:rFonts w:ascii="Times New Roman" w:hAnsi="Times New Roman" w:cs="Times New Roman"/>
        </w:rPr>
      </w:pPr>
    </w:p>
    <w:p w:rsidR="008F2450" w:rsidRPr="008F2450" w:rsidRDefault="008F2450" w:rsidP="008F2450">
      <w:pPr>
        <w:spacing w:after="0"/>
        <w:jc w:val="center"/>
        <w:rPr>
          <w:rFonts w:ascii="Times New Roman" w:hAnsi="Times New Roman" w:cs="Times New Roman"/>
          <w:b/>
        </w:rPr>
      </w:pPr>
      <w:r w:rsidRPr="008F2450">
        <w:rPr>
          <w:rFonts w:ascii="Times New Roman" w:hAnsi="Times New Roman" w:cs="Times New Roman"/>
          <w:b/>
        </w:rPr>
        <w:t xml:space="preserve">АДМИНИСТРАТИВНЫЙ РЕГЛАМЕНТ </w:t>
      </w:r>
    </w:p>
    <w:p w:rsidR="008F2450" w:rsidRPr="001926A0" w:rsidRDefault="008F2450" w:rsidP="001926A0">
      <w:pPr>
        <w:spacing w:after="0"/>
        <w:jc w:val="center"/>
        <w:rPr>
          <w:rFonts w:ascii="Times New Roman" w:hAnsi="Times New Roman" w:cs="Times New Roman"/>
          <w:b/>
        </w:rPr>
      </w:pPr>
      <w:r w:rsidRPr="008F2450">
        <w:rPr>
          <w:rFonts w:ascii="Times New Roman" w:hAnsi="Times New Roman" w:cs="Times New Roman"/>
          <w:b/>
        </w:rPr>
        <w:t>АДМИНИСТРАЦИИ ГОРОДА САРАПУЛА ПРЕДОСТАВЛЕНИЯ МУНИЦИПАЛЬНОЙ УСЛУГИ «</w:t>
      </w:r>
      <w:r w:rsidRPr="008F2450">
        <w:rPr>
          <w:rFonts w:ascii="Times New Roman" w:eastAsia="Times New Roman" w:hAnsi="Times New Roman" w:cs="Times New Roman"/>
          <w:b/>
          <w:bCs/>
          <w:kern w:val="32"/>
          <w:sz w:val="24"/>
          <w:szCs w:val="24"/>
          <w:lang w:eastAsia="ru-RU"/>
        </w:rPr>
        <w:t>Бесплатное предоставление земельных участков гражданам в соответствии с Законами Удмуртской Республики от 16 декабря 2002 года № 68-РЗ и (или) от 30 июня 2011 года № 32-РЗ</w:t>
      </w:r>
      <w:r w:rsidRPr="008F2450">
        <w:rPr>
          <w:rFonts w:ascii="Times New Roman" w:hAnsi="Times New Roman" w:cs="Times New Roman"/>
          <w:b/>
        </w:rPr>
        <w:t>»</w:t>
      </w:r>
    </w:p>
    <w:p w:rsidR="008F2450" w:rsidRPr="008F2450" w:rsidRDefault="008F2450" w:rsidP="008F2450">
      <w:pPr>
        <w:rPr>
          <w:rFonts w:ascii="Times New Roman" w:hAnsi="Times New Roman" w:cs="Times New Roman"/>
          <w:b/>
        </w:rPr>
      </w:pPr>
      <w:r w:rsidRPr="008F2450">
        <w:rPr>
          <w:rFonts w:ascii="Times New Roman" w:eastAsia="Times New Roman" w:hAnsi="Times New Roman" w:cs="Times New Roman"/>
          <w:b/>
          <w:bCs/>
          <w:kern w:val="32"/>
          <w:sz w:val="24"/>
          <w:szCs w:val="24"/>
          <w:lang w:eastAsia="ru-RU"/>
        </w:rPr>
        <w:t xml:space="preserve">                                                     </w:t>
      </w:r>
      <w:r w:rsidRPr="008F2450">
        <w:rPr>
          <w:rFonts w:ascii="Times New Roman" w:hAnsi="Times New Roman" w:cs="Times New Roman"/>
          <w:b/>
        </w:rPr>
        <w:t>1. Общие положения</w:t>
      </w:r>
    </w:p>
    <w:p w:rsidR="008F2450" w:rsidRPr="008F2450" w:rsidRDefault="008F2450" w:rsidP="001926A0">
      <w:pPr>
        <w:spacing w:after="0" w:line="240" w:lineRule="auto"/>
        <w:ind w:firstLine="709"/>
        <w:jc w:val="both"/>
        <w:rPr>
          <w:rFonts w:ascii="Times New Roman" w:eastAsia="Calibri" w:hAnsi="Times New Roman" w:cs="Times New Roman"/>
          <w:b/>
          <w:sz w:val="24"/>
          <w:szCs w:val="24"/>
        </w:rPr>
      </w:pPr>
      <w:r w:rsidRPr="008F2450">
        <w:rPr>
          <w:rFonts w:ascii="Times New Roman" w:eastAsia="Calibri" w:hAnsi="Times New Roman" w:cs="Times New Roman"/>
          <w:b/>
          <w:sz w:val="24"/>
          <w:szCs w:val="24"/>
        </w:rPr>
        <w:t xml:space="preserve">1.1. Предмет регулирования административного регламента </w:t>
      </w:r>
    </w:p>
    <w:p w:rsidR="008F2450" w:rsidRPr="008F2450" w:rsidRDefault="008F2450" w:rsidP="001926A0">
      <w:pPr>
        <w:spacing w:after="0" w:line="240" w:lineRule="auto"/>
        <w:ind w:firstLine="708"/>
        <w:jc w:val="both"/>
        <w:rPr>
          <w:rFonts w:ascii="Times New Roman" w:eastAsia="Calibri" w:hAnsi="Times New Roman" w:cs="Times New Roman"/>
          <w:sz w:val="24"/>
          <w:szCs w:val="24"/>
        </w:rPr>
      </w:pPr>
      <w:r w:rsidRPr="008F2450">
        <w:rPr>
          <w:rFonts w:ascii="Times New Roman" w:eastAsia="Calibri" w:hAnsi="Times New Roman" w:cs="Times New Roman"/>
          <w:b/>
          <w:sz w:val="24"/>
          <w:szCs w:val="24"/>
        </w:rPr>
        <w:t>1.1.1.</w:t>
      </w:r>
      <w:r w:rsidRPr="008F2450">
        <w:rPr>
          <w:rFonts w:ascii="Times New Roman" w:eastAsia="Calibri" w:hAnsi="Times New Roman" w:cs="Times New Roman"/>
          <w:sz w:val="24"/>
          <w:szCs w:val="24"/>
        </w:rPr>
        <w:t xml:space="preserve"> </w:t>
      </w:r>
      <w:proofErr w:type="gramStart"/>
      <w:r w:rsidRPr="008F2450">
        <w:rPr>
          <w:rFonts w:ascii="Times New Roman" w:eastAsia="Calibri" w:hAnsi="Times New Roman" w:cs="Times New Roman"/>
          <w:sz w:val="24"/>
          <w:szCs w:val="24"/>
        </w:rPr>
        <w:t>Административный регламент предоставления муниципальной услуги «</w:t>
      </w:r>
      <w:r w:rsidRPr="008F2450">
        <w:rPr>
          <w:rFonts w:ascii="Times New Roman" w:hAnsi="Times New Roman" w:cs="Times New Roman"/>
          <w:bCs/>
          <w:sz w:val="24"/>
          <w:szCs w:val="24"/>
        </w:rPr>
        <w:t>Бесплатное предоставление земельных участков гражданам в соответствии с Законами Удмуртской Республики от 16 декабря 2002 года № 68-РЗ и (или) от 30 июня 2011 года № 32-РЗ</w:t>
      </w:r>
      <w:r w:rsidRPr="008F2450">
        <w:rPr>
          <w:rFonts w:ascii="Times New Roman" w:eastAsia="Calibri" w:hAnsi="Times New Roman" w:cs="Times New Roman"/>
          <w:sz w:val="24"/>
          <w:szCs w:val="24"/>
        </w:rPr>
        <w:t>»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w:t>
      </w:r>
      <w:proofErr w:type="gramEnd"/>
      <w:r w:rsidRPr="008F2450">
        <w:rPr>
          <w:rFonts w:ascii="Times New Roman" w:eastAsia="Calibri" w:hAnsi="Times New Roman" w:cs="Times New Roman"/>
          <w:sz w:val="24"/>
          <w:szCs w:val="24"/>
        </w:rPr>
        <w:t xml:space="preserve"> услуги (заявителя) при предоставлении муниципальной услуги.</w:t>
      </w:r>
    </w:p>
    <w:p w:rsidR="008F2450" w:rsidRPr="008F2450" w:rsidRDefault="008F2450" w:rsidP="001926A0">
      <w:pPr>
        <w:spacing w:after="0" w:line="240" w:lineRule="auto"/>
        <w:ind w:firstLine="709"/>
        <w:jc w:val="both"/>
        <w:rPr>
          <w:rFonts w:ascii="Times New Roman" w:eastAsia="Calibri" w:hAnsi="Times New Roman" w:cs="Times New Roman"/>
          <w:sz w:val="24"/>
          <w:szCs w:val="24"/>
        </w:rPr>
      </w:pPr>
      <w:r w:rsidRPr="008F2450">
        <w:rPr>
          <w:rFonts w:ascii="Times New Roman" w:eastAsia="Calibri" w:hAnsi="Times New Roman" w:cs="Times New Roman"/>
          <w:b/>
          <w:sz w:val="24"/>
          <w:szCs w:val="24"/>
        </w:rPr>
        <w:t>1.1.2.</w:t>
      </w:r>
      <w:r w:rsidRPr="008F2450">
        <w:rPr>
          <w:rFonts w:ascii="Times New Roman" w:eastAsia="Calibri" w:hAnsi="Times New Roman" w:cs="Times New Roman"/>
          <w:sz w:val="24"/>
          <w:szCs w:val="24"/>
        </w:rPr>
        <w:t xml:space="preserve"> Предметом регулирования административного регламента являются отношения, возникающие при бесплатном</w:t>
      </w:r>
      <w:r w:rsidRPr="008F2450">
        <w:rPr>
          <w:rFonts w:ascii="Times New Roman" w:hAnsi="Times New Roman" w:cs="Times New Roman"/>
          <w:bCs/>
          <w:sz w:val="24"/>
          <w:szCs w:val="24"/>
        </w:rPr>
        <w:t xml:space="preserve"> предоставлении земельных участков гражданам в соответствии с Законами Удмуртской Республики от 16 декабря 2002 года № 68-РЗ и (или) от 30 июня 2011 года № 32-РЗ</w:t>
      </w:r>
      <w:r w:rsidRPr="008F2450">
        <w:rPr>
          <w:rFonts w:ascii="Times New Roman" w:eastAsia="Calibri" w:hAnsi="Times New Roman" w:cs="Times New Roman"/>
          <w:sz w:val="24"/>
          <w:szCs w:val="24"/>
        </w:rPr>
        <w:t xml:space="preserve">. </w:t>
      </w:r>
    </w:p>
    <w:p w:rsidR="008F2450" w:rsidRPr="008F2450" w:rsidRDefault="008F2450" w:rsidP="001926A0">
      <w:pPr>
        <w:pStyle w:val="a6"/>
        <w:ind w:firstLine="708"/>
        <w:jc w:val="both"/>
      </w:pPr>
      <w:r w:rsidRPr="008F2450">
        <w:rPr>
          <w:rFonts w:eastAsia="Calibri"/>
          <w:b/>
        </w:rPr>
        <w:t>1.1.3.</w:t>
      </w:r>
      <w:r w:rsidRPr="008F2450">
        <w:rPr>
          <w:rFonts w:eastAsia="Calibri"/>
        </w:rPr>
        <w:t xml:space="preserve">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8F2450" w:rsidRPr="008F2450" w:rsidRDefault="008F2450" w:rsidP="001926A0">
      <w:pPr>
        <w:spacing w:after="0" w:line="240" w:lineRule="auto"/>
        <w:jc w:val="both"/>
        <w:rPr>
          <w:rFonts w:ascii="Times New Roman" w:hAnsi="Times New Roman" w:cs="Times New Roman"/>
        </w:rPr>
      </w:pPr>
    </w:p>
    <w:p w:rsidR="008F2450" w:rsidRPr="008F2450" w:rsidRDefault="008F2450" w:rsidP="001926A0">
      <w:pPr>
        <w:pStyle w:val="a6"/>
        <w:ind w:firstLine="709"/>
        <w:jc w:val="both"/>
        <w:rPr>
          <w:b/>
        </w:rPr>
      </w:pPr>
      <w:r w:rsidRPr="008F2450">
        <w:rPr>
          <w:b/>
        </w:rPr>
        <w:t>1.2. Описание заявителей</w:t>
      </w:r>
    </w:p>
    <w:p w:rsidR="008F2450" w:rsidRPr="008F2450" w:rsidRDefault="008F2450" w:rsidP="001926A0">
      <w:pPr>
        <w:pStyle w:val="a6"/>
        <w:ind w:firstLine="708"/>
        <w:jc w:val="both"/>
      </w:pPr>
      <w:r w:rsidRPr="008F2450">
        <w:t>Заявителями для получения муниципальной услуги  могут быть граждане, признанные в установленном действующем законодательном порядке, нуждающимися в бесплатном предоставлении земельного участка.</w:t>
      </w:r>
    </w:p>
    <w:p w:rsidR="008F2450" w:rsidRPr="008F2450" w:rsidRDefault="008F2450" w:rsidP="008F2450">
      <w:pPr>
        <w:pStyle w:val="a6"/>
        <w:jc w:val="both"/>
      </w:pPr>
    </w:p>
    <w:p w:rsidR="008F2450" w:rsidRPr="001926A0" w:rsidRDefault="008F2450" w:rsidP="001926A0">
      <w:pPr>
        <w:spacing w:after="0" w:line="240" w:lineRule="auto"/>
        <w:jc w:val="both"/>
        <w:rPr>
          <w:rFonts w:ascii="Times New Roman" w:hAnsi="Times New Roman" w:cs="Times New Roman"/>
          <w:b/>
          <w:sz w:val="24"/>
          <w:szCs w:val="24"/>
        </w:rPr>
      </w:pPr>
      <w:r w:rsidRPr="008F2450">
        <w:rPr>
          <w:rFonts w:ascii="Times New Roman" w:hAnsi="Times New Roman" w:cs="Times New Roman"/>
        </w:rPr>
        <w:t xml:space="preserve">            </w:t>
      </w:r>
      <w:r w:rsidRPr="001926A0">
        <w:rPr>
          <w:rFonts w:ascii="Times New Roman" w:hAnsi="Times New Roman" w:cs="Times New Roman"/>
          <w:b/>
          <w:sz w:val="24"/>
          <w:szCs w:val="24"/>
        </w:rPr>
        <w:t>1.3. Порядок информирования о предоставлении муниципальной услуги</w:t>
      </w:r>
    </w:p>
    <w:p w:rsidR="008F2450" w:rsidRPr="001926A0" w:rsidRDefault="008F2450" w:rsidP="001926A0">
      <w:pPr>
        <w:suppressAutoHyphens/>
        <w:spacing w:line="240" w:lineRule="auto"/>
        <w:ind w:firstLine="709"/>
        <w:jc w:val="both"/>
        <w:rPr>
          <w:rStyle w:val="a5"/>
          <w:rFonts w:eastAsiaTheme="minorHAnsi"/>
          <w:sz w:val="24"/>
          <w:szCs w:val="24"/>
        </w:rPr>
      </w:pPr>
      <w:r w:rsidRPr="001926A0">
        <w:rPr>
          <w:rStyle w:val="a5"/>
          <w:rFonts w:eastAsiaTheme="minorHAnsi"/>
          <w:b/>
          <w:sz w:val="24"/>
          <w:szCs w:val="24"/>
        </w:rPr>
        <w:t xml:space="preserve">1.3.1. </w:t>
      </w:r>
      <w:proofErr w:type="gramStart"/>
      <w:r w:rsidRPr="001926A0">
        <w:rPr>
          <w:rStyle w:val="a5"/>
          <w:rFonts w:eastAsiaTheme="minorHAnsi"/>
          <w:b/>
          <w:sz w:val="24"/>
          <w:szCs w:val="24"/>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1926A0">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1926A0">
        <w:rPr>
          <w:rStyle w:val="a5"/>
          <w:rFonts w:eastAsiaTheme="minorHAnsi"/>
          <w:b/>
          <w:sz w:val="24"/>
          <w:szCs w:val="24"/>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w:t>
      </w:r>
      <w:proofErr w:type="gramEnd"/>
      <w:r w:rsidRPr="001926A0">
        <w:rPr>
          <w:rStyle w:val="a5"/>
          <w:rFonts w:eastAsiaTheme="minorHAnsi"/>
          <w:b/>
          <w:sz w:val="24"/>
          <w:szCs w:val="24"/>
        </w:rPr>
        <w:t xml:space="preserve"> и муниципальных услуг (функций)».</w:t>
      </w:r>
    </w:p>
    <w:p w:rsidR="008F2450" w:rsidRPr="001926A0" w:rsidRDefault="008F2450" w:rsidP="001926A0">
      <w:pPr>
        <w:pStyle w:val="a6"/>
        <w:suppressAutoHyphens/>
        <w:ind w:firstLine="709"/>
        <w:jc w:val="both"/>
      </w:pPr>
      <w:proofErr w:type="gramStart"/>
      <w:r w:rsidRPr="001926A0">
        <w:t xml:space="preserve">Информация по вопросам предоставления муниципальной услуги размещается непосредственно в помещении органа, предоставляющего </w:t>
      </w:r>
      <w:r w:rsidRPr="001926A0">
        <w:lastRenderedPageBreak/>
        <w:t>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1926A0">
        <w:t xml:space="preserve"> и муниципальных услуг (функций)» www.mfc18.ru (далее – РПГУ), на официальном сайте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8F2450" w:rsidRPr="001926A0" w:rsidRDefault="008F2450" w:rsidP="001926A0">
      <w:pPr>
        <w:suppressAutoHyphens/>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Консультации предоставляются специалистами многофункционального центра (далее МФЦ) либо управлением архитектуры и градостроительства Администрации города Сарапула (далее Управление)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8F2450" w:rsidRPr="001926A0" w:rsidRDefault="008F2450" w:rsidP="001926A0">
      <w:pPr>
        <w:suppressAutoHyphens/>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8F2450" w:rsidRPr="001926A0" w:rsidRDefault="008F2450" w:rsidP="001926A0">
      <w:pPr>
        <w:suppressAutoHyphens/>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Все консультации, а также предоставленные специалистами МФЦ либо Управления в ходе консультации документы предоставляются бесплатно.</w:t>
      </w:r>
    </w:p>
    <w:p w:rsidR="008F2450" w:rsidRPr="001926A0" w:rsidRDefault="008F2450" w:rsidP="001926A0">
      <w:pPr>
        <w:suppressAutoHyphens/>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Консультации предоставляются по следующим вопросам:</w:t>
      </w:r>
    </w:p>
    <w:p w:rsidR="008F2450" w:rsidRPr="001926A0" w:rsidRDefault="008F2450" w:rsidP="001926A0">
      <w:pPr>
        <w:suppressAutoHyphens/>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о перечне документов, представляемых для получения муниципальной услуги;</w:t>
      </w:r>
    </w:p>
    <w:p w:rsidR="008F2450" w:rsidRPr="001926A0" w:rsidRDefault="008F2450" w:rsidP="001926A0">
      <w:pPr>
        <w:suppressAutoHyphens/>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о времени приема документов, необходимых для получения муниципальной услуги;</w:t>
      </w:r>
    </w:p>
    <w:p w:rsidR="008F2450" w:rsidRPr="001926A0" w:rsidRDefault="008F2450" w:rsidP="001926A0">
      <w:pPr>
        <w:suppressAutoHyphens/>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о сроке предоставления муниципальной услуги.</w:t>
      </w:r>
    </w:p>
    <w:p w:rsidR="008F2450" w:rsidRPr="001926A0" w:rsidRDefault="008F2450" w:rsidP="001926A0">
      <w:pPr>
        <w:suppressAutoHyphens/>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8F2450" w:rsidRPr="001926A0" w:rsidRDefault="008F2450" w:rsidP="001926A0">
      <w:pPr>
        <w:suppressAutoHyphens/>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Специалист МФЦ либо Управления,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Максимальный срок ожидания в очереди - не более 15 минут.</w:t>
      </w:r>
    </w:p>
    <w:p w:rsidR="008F2450" w:rsidRPr="001926A0" w:rsidRDefault="008F2450" w:rsidP="001926A0">
      <w:pPr>
        <w:suppressAutoHyphens/>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Индивидуальное устное консультирование каждого заявителя специалист МФЦ либо Управления осуществляет не более 15 минут.</w:t>
      </w:r>
    </w:p>
    <w:p w:rsidR="008F2450" w:rsidRPr="001926A0" w:rsidRDefault="008F2450" w:rsidP="001926A0">
      <w:pPr>
        <w:suppressAutoHyphens/>
        <w:spacing w:line="240" w:lineRule="auto"/>
        <w:ind w:firstLine="709"/>
        <w:jc w:val="both"/>
        <w:rPr>
          <w:rFonts w:ascii="Times New Roman" w:hAnsi="Times New Roman" w:cs="Times New Roman"/>
          <w:sz w:val="24"/>
          <w:szCs w:val="24"/>
        </w:rPr>
      </w:pPr>
      <w:proofErr w:type="gramStart"/>
      <w:r w:rsidRPr="001926A0">
        <w:rPr>
          <w:rFonts w:ascii="Times New Roman" w:hAnsi="Times New Roman" w:cs="Times New Roman"/>
          <w:sz w:val="24"/>
          <w:szCs w:val="24"/>
        </w:rPr>
        <w:t xml:space="preserve">В случае, если для подготовки ответа требуется более продолжительное время, специалист МФЦ либо Управления,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roofErr w:type="gramEnd"/>
    </w:p>
    <w:p w:rsidR="008F2450" w:rsidRPr="001926A0" w:rsidRDefault="008F2450" w:rsidP="001926A0">
      <w:pPr>
        <w:suppressAutoHyphens/>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xml:space="preserve">Звонки граждан принимаются в соответствии с графиком работы МФЦ либо Управления. При ответах на телефонные звонки специалист МФЦ либо Отдела, </w:t>
      </w:r>
      <w:r w:rsidRPr="001926A0">
        <w:rPr>
          <w:rFonts w:ascii="Times New Roman" w:hAnsi="Times New Roman" w:cs="Times New Roman"/>
          <w:sz w:val="24"/>
          <w:szCs w:val="24"/>
        </w:rPr>
        <w:lastRenderedPageBreak/>
        <w:t xml:space="preserve">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8F2450" w:rsidRPr="001926A0" w:rsidRDefault="008F2450" w:rsidP="001926A0">
      <w:pPr>
        <w:suppressAutoHyphens/>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Время разговора не должно превышать 15 минут.</w:t>
      </w:r>
    </w:p>
    <w:p w:rsidR="008F2450" w:rsidRPr="001926A0" w:rsidRDefault="008F2450" w:rsidP="001926A0">
      <w:pPr>
        <w:suppressAutoHyphens/>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При невозможности специалиста МФЦ либо Управления,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8F2450" w:rsidRPr="001926A0" w:rsidRDefault="008F2450" w:rsidP="001926A0">
      <w:pPr>
        <w:suppressAutoHyphens/>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xml:space="preserve">В </w:t>
      </w:r>
      <w:proofErr w:type="gramStart"/>
      <w:r w:rsidRPr="001926A0">
        <w:rPr>
          <w:rFonts w:ascii="Times New Roman" w:hAnsi="Times New Roman" w:cs="Times New Roman"/>
          <w:sz w:val="24"/>
          <w:szCs w:val="24"/>
        </w:rPr>
        <w:t>случае</w:t>
      </w:r>
      <w:proofErr w:type="gramEnd"/>
      <w:r w:rsidRPr="001926A0">
        <w:rPr>
          <w:rFonts w:ascii="Times New Roman" w:hAnsi="Times New Roman" w:cs="Times New Roman"/>
          <w:sz w:val="24"/>
          <w:szCs w:val="24"/>
        </w:rPr>
        <w:t xml:space="preserve"> поступления от заявителя запроса на получение письменной консультации специалист МФЦ либо Управления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8F2450" w:rsidRPr="001926A0" w:rsidRDefault="008F2450" w:rsidP="001926A0">
      <w:pPr>
        <w:suppressAutoHyphens/>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Главой города Сарапула либо директором МФЦ и направляется на адрес, указанный в запросе.</w:t>
      </w:r>
    </w:p>
    <w:p w:rsidR="008F2450" w:rsidRPr="001926A0" w:rsidRDefault="008F2450" w:rsidP="001926A0">
      <w:pPr>
        <w:suppressAutoHyphens/>
        <w:spacing w:line="240" w:lineRule="auto"/>
        <w:ind w:firstLine="709"/>
        <w:jc w:val="both"/>
        <w:rPr>
          <w:rStyle w:val="a5"/>
          <w:rFonts w:eastAsiaTheme="minorHAnsi"/>
          <w:b/>
          <w:sz w:val="24"/>
          <w:szCs w:val="24"/>
        </w:rPr>
      </w:pPr>
      <w:r w:rsidRPr="001926A0">
        <w:rPr>
          <w:rFonts w:ascii="Times New Roman" w:hAnsi="Times New Roman" w:cs="Times New Roman"/>
          <w:b/>
          <w:bCs/>
          <w:sz w:val="24"/>
          <w:szCs w:val="24"/>
        </w:rPr>
        <w:t xml:space="preserve">1.3.2. </w:t>
      </w:r>
      <w:proofErr w:type="gramStart"/>
      <w:r w:rsidRPr="001926A0">
        <w:rPr>
          <w:rStyle w:val="a5"/>
          <w:rFonts w:eastAsiaTheme="minorHAnsi"/>
          <w:b/>
          <w:sz w:val="24"/>
          <w:szCs w:val="24"/>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1926A0">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1926A0">
        <w:rPr>
          <w:rStyle w:val="a5"/>
          <w:rFonts w:eastAsiaTheme="minorHAnsi"/>
          <w:b/>
          <w:sz w:val="24"/>
          <w:szCs w:val="24"/>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8F2450" w:rsidRPr="001926A0" w:rsidRDefault="008F2450" w:rsidP="001926A0">
      <w:pPr>
        <w:spacing w:line="240" w:lineRule="auto"/>
        <w:ind w:firstLine="709"/>
        <w:jc w:val="both"/>
        <w:rPr>
          <w:rFonts w:ascii="Times New Roman" w:hAnsi="Times New Roman" w:cs="Times New Roman"/>
        </w:rPr>
      </w:pPr>
      <w:r w:rsidRPr="001926A0">
        <w:rPr>
          <w:rFonts w:ascii="Times New Roman" w:hAnsi="Times New Roman" w:cs="Times New Roman"/>
          <w:sz w:val="24"/>
          <w:szCs w:val="24"/>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8F2450" w:rsidRPr="001926A0" w:rsidRDefault="008F2450" w:rsidP="001926A0">
      <w:pPr>
        <w:spacing w:line="240" w:lineRule="auto"/>
        <w:ind w:firstLine="709"/>
        <w:rPr>
          <w:rFonts w:ascii="Times New Roman" w:hAnsi="Times New Roman" w:cs="Times New Roman"/>
          <w:sz w:val="24"/>
          <w:szCs w:val="24"/>
        </w:rPr>
      </w:pPr>
      <w:r w:rsidRPr="001926A0">
        <w:rPr>
          <w:rFonts w:ascii="Times New Roman" w:hAnsi="Times New Roman" w:cs="Times New Roman"/>
          <w:sz w:val="24"/>
          <w:szCs w:val="24"/>
        </w:rPr>
        <w:t>- сроки предоставления услуги;</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размеры государственной пошлины и иных платежей, взимаемых с заявителя при предоставлении услуги, порядок их уплаты заявителем;</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сведения о дополнительных (сопутствующих) услугах, а также об услугах, необходимых и обязательных для предоставления услуги, размерах и порядке их оплаты;</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порядок обжалования действий (бездействия), а также решений уполномоченных органов, государственных и муниципальных служащих, многофункциональных центров, работников многофункциональных центров;</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lastRenderedPageBreak/>
        <w:t>- информация о предусмотренной законодательством Российской Федерации ответственности должностных лиц уполномоченных органов, предоставляющих государственные услуги, работников многофункционального центра, за нарушение порядка предоставления услуг;</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место нахождения и графики работы многофункциональных центров, действующих на территории Удмуртской Республики;</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информация по вопросам участия граждан в оценке качества предоставления услуг.</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информационными стендами;</w:t>
      </w:r>
    </w:p>
    <w:p w:rsidR="008F2450" w:rsidRPr="001926A0" w:rsidRDefault="008F2450" w:rsidP="001926A0">
      <w:pPr>
        <w:pStyle w:val="ConsPlusNormal"/>
        <w:ind w:firstLine="709"/>
        <w:jc w:val="both"/>
        <w:rPr>
          <w:rFonts w:ascii="Times New Roman" w:hAnsi="Times New Roman" w:cs="Times New Roman"/>
          <w:sz w:val="24"/>
          <w:szCs w:val="24"/>
        </w:rPr>
      </w:pPr>
      <w:r w:rsidRPr="001926A0">
        <w:rPr>
          <w:rFonts w:ascii="Times New Roman" w:hAnsi="Times New Roman" w:cs="Times New Roman"/>
          <w:sz w:val="24"/>
          <w:szCs w:val="24"/>
        </w:rPr>
        <w:t>- стульями и столами для оформления документов.</w:t>
      </w:r>
    </w:p>
    <w:p w:rsidR="008F2450" w:rsidRPr="001926A0" w:rsidRDefault="008F2450" w:rsidP="001926A0">
      <w:pPr>
        <w:pStyle w:val="ConsPlusNormal"/>
        <w:suppressAutoHyphens/>
        <w:ind w:firstLine="709"/>
        <w:jc w:val="both"/>
        <w:rPr>
          <w:rFonts w:ascii="Times New Roman" w:hAnsi="Times New Roman" w:cs="Times New Roman"/>
          <w:sz w:val="24"/>
          <w:szCs w:val="24"/>
        </w:rPr>
      </w:pPr>
    </w:p>
    <w:p w:rsidR="008F2450" w:rsidRPr="001926A0" w:rsidRDefault="008F2450" w:rsidP="001926A0">
      <w:pPr>
        <w:suppressAutoHyphens/>
        <w:spacing w:line="240" w:lineRule="auto"/>
        <w:ind w:firstLine="709"/>
        <w:jc w:val="both"/>
        <w:rPr>
          <w:rFonts w:ascii="Times New Roman" w:hAnsi="Times New Roman" w:cs="Times New Roman"/>
          <w:b/>
          <w:bCs/>
          <w:sz w:val="24"/>
          <w:szCs w:val="24"/>
        </w:rPr>
      </w:pPr>
      <w:r w:rsidRPr="001926A0">
        <w:rPr>
          <w:rFonts w:ascii="Times New Roman" w:hAnsi="Times New Roman" w:cs="Times New Roman"/>
          <w:b/>
          <w:bCs/>
          <w:sz w:val="24"/>
          <w:szCs w:val="24"/>
        </w:rPr>
        <w:t xml:space="preserve">1.3.3. </w:t>
      </w:r>
      <w:r w:rsidRPr="001926A0">
        <w:rPr>
          <w:rStyle w:val="a5"/>
          <w:rFonts w:eastAsiaTheme="minorHAnsi"/>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8F2450" w:rsidRPr="001926A0" w:rsidRDefault="008F2450" w:rsidP="001926A0">
      <w:pPr>
        <w:spacing w:line="240" w:lineRule="auto"/>
        <w:ind w:firstLine="709"/>
        <w:rPr>
          <w:rStyle w:val="a5"/>
          <w:rFonts w:eastAsiaTheme="minorHAnsi"/>
          <w:sz w:val="24"/>
          <w:szCs w:val="24"/>
        </w:rPr>
      </w:pPr>
      <w:r w:rsidRPr="001926A0">
        <w:rPr>
          <w:rFonts w:ascii="Times New Roman" w:hAnsi="Times New Roman" w:cs="Times New Roman"/>
          <w:sz w:val="24"/>
          <w:szCs w:val="24"/>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1926A0">
        <w:rPr>
          <w:rStyle w:val="a5"/>
          <w:rFonts w:eastAsiaTheme="minorHAnsi"/>
          <w:sz w:val="24"/>
          <w:szCs w:val="24"/>
        </w:rPr>
        <w:t>на ЕПГУ, РПГУ</w:t>
      </w:r>
      <w:r w:rsidRPr="001926A0">
        <w:rPr>
          <w:rStyle w:val="a5"/>
          <w:rFonts w:eastAsiaTheme="minorHAnsi"/>
          <w:b/>
          <w:sz w:val="24"/>
          <w:szCs w:val="24"/>
        </w:rPr>
        <w:t>.</w:t>
      </w:r>
    </w:p>
    <w:p w:rsidR="008F2450" w:rsidRPr="001926A0" w:rsidRDefault="008F2450" w:rsidP="001926A0">
      <w:pPr>
        <w:spacing w:line="240" w:lineRule="auto"/>
        <w:ind w:firstLine="709"/>
        <w:rPr>
          <w:rFonts w:ascii="Times New Roman" w:hAnsi="Times New Roman" w:cs="Times New Roman"/>
        </w:rPr>
      </w:pPr>
      <w:r w:rsidRPr="001926A0">
        <w:rPr>
          <w:rFonts w:ascii="Times New Roman" w:hAnsi="Times New Roman" w:cs="Times New Roman"/>
          <w:sz w:val="24"/>
          <w:szCs w:val="24"/>
        </w:rPr>
        <w:t>На официальном сайте многофункционального центра (</w:t>
      </w:r>
      <w:r w:rsidRPr="001926A0">
        <w:rPr>
          <w:rFonts w:ascii="Times New Roman" w:hAnsi="Times New Roman" w:cs="Times New Roman"/>
          <w:sz w:val="24"/>
          <w:szCs w:val="24"/>
          <w:lang w:val="en-US"/>
        </w:rPr>
        <w:t>www</w:t>
      </w:r>
      <w:r w:rsidRPr="001926A0">
        <w:rPr>
          <w:rFonts w:ascii="Times New Roman" w:hAnsi="Times New Roman" w:cs="Times New Roman"/>
          <w:sz w:val="24"/>
          <w:szCs w:val="24"/>
        </w:rPr>
        <w:t>.mfcur.ru) размещается следующая информация о предоставлении услуги:</w:t>
      </w:r>
    </w:p>
    <w:p w:rsidR="008F2450" w:rsidRPr="001926A0" w:rsidRDefault="008F2450" w:rsidP="001926A0">
      <w:pPr>
        <w:spacing w:line="240" w:lineRule="auto"/>
        <w:ind w:firstLine="709"/>
        <w:rPr>
          <w:rFonts w:ascii="Times New Roman" w:hAnsi="Times New Roman" w:cs="Times New Roman"/>
          <w:sz w:val="24"/>
          <w:szCs w:val="24"/>
        </w:rPr>
      </w:pPr>
      <w:r w:rsidRPr="001926A0">
        <w:rPr>
          <w:rFonts w:ascii="Times New Roman" w:hAnsi="Times New Roman" w:cs="Times New Roman"/>
          <w:sz w:val="24"/>
          <w:szCs w:val="24"/>
        </w:rPr>
        <w:t>- место нахождения и график работы многофункционального центра;</w:t>
      </w:r>
    </w:p>
    <w:p w:rsidR="008F2450" w:rsidRPr="001926A0" w:rsidRDefault="008F2450" w:rsidP="001926A0">
      <w:pPr>
        <w:spacing w:line="240" w:lineRule="auto"/>
        <w:ind w:firstLine="709"/>
        <w:rPr>
          <w:rFonts w:ascii="Times New Roman" w:hAnsi="Times New Roman" w:cs="Times New Roman"/>
          <w:sz w:val="24"/>
          <w:szCs w:val="24"/>
        </w:rPr>
      </w:pPr>
      <w:r w:rsidRPr="001926A0">
        <w:rPr>
          <w:rFonts w:ascii="Times New Roman" w:hAnsi="Times New Roman" w:cs="Times New Roman"/>
          <w:sz w:val="24"/>
          <w:szCs w:val="24"/>
        </w:rPr>
        <w:t>- контактная информация многофункционального центра;</w:t>
      </w:r>
    </w:p>
    <w:p w:rsidR="008F2450" w:rsidRPr="001926A0" w:rsidRDefault="008F2450" w:rsidP="001926A0">
      <w:pPr>
        <w:spacing w:line="240" w:lineRule="auto"/>
        <w:ind w:firstLine="709"/>
        <w:rPr>
          <w:rFonts w:ascii="Times New Roman" w:hAnsi="Times New Roman" w:cs="Times New Roman"/>
          <w:sz w:val="24"/>
          <w:szCs w:val="24"/>
        </w:rPr>
      </w:pPr>
      <w:r w:rsidRPr="001926A0">
        <w:rPr>
          <w:rFonts w:ascii="Times New Roman" w:hAnsi="Times New Roman" w:cs="Times New Roman"/>
          <w:sz w:val="24"/>
          <w:szCs w:val="24"/>
        </w:rPr>
        <w:t>- перечень государственных и муниципальных услуг, предоставляемых в многофункциональном центре;</w:t>
      </w:r>
    </w:p>
    <w:p w:rsidR="008F2450" w:rsidRPr="001926A0" w:rsidRDefault="008F2450" w:rsidP="001926A0">
      <w:pPr>
        <w:spacing w:line="240" w:lineRule="auto"/>
        <w:ind w:firstLine="709"/>
        <w:rPr>
          <w:rFonts w:ascii="Times New Roman" w:hAnsi="Times New Roman" w:cs="Times New Roman"/>
          <w:sz w:val="24"/>
          <w:szCs w:val="24"/>
        </w:rPr>
      </w:pPr>
      <w:r w:rsidRPr="001926A0">
        <w:rPr>
          <w:rFonts w:ascii="Times New Roman" w:hAnsi="Times New Roman" w:cs="Times New Roman"/>
          <w:sz w:val="24"/>
          <w:szCs w:val="24"/>
        </w:rPr>
        <w:t>- информация по вопросам участия граждан в оценке качества предоставления государственных и муниципальных услуг.</w:t>
      </w:r>
    </w:p>
    <w:p w:rsidR="008F2450" w:rsidRPr="001926A0" w:rsidRDefault="008F2450" w:rsidP="001926A0">
      <w:pPr>
        <w:spacing w:line="240" w:lineRule="auto"/>
        <w:ind w:firstLine="709"/>
        <w:rPr>
          <w:rFonts w:ascii="Times New Roman" w:hAnsi="Times New Roman" w:cs="Times New Roman"/>
          <w:sz w:val="24"/>
          <w:szCs w:val="24"/>
        </w:rPr>
      </w:pPr>
      <w:r w:rsidRPr="001926A0">
        <w:rPr>
          <w:rFonts w:ascii="Times New Roman" w:hAnsi="Times New Roman" w:cs="Times New Roman"/>
          <w:sz w:val="24"/>
          <w:szCs w:val="24"/>
        </w:rPr>
        <w:t>Телефон-автоинформатор не предусмотрен.</w:t>
      </w:r>
    </w:p>
    <w:p w:rsidR="008F2450" w:rsidRPr="001926A0" w:rsidRDefault="008F2450" w:rsidP="001926A0">
      <w:pPr>
        <w:spacing w:line="240" w:lineRule="auto"/>
        <w:ind w:firstLine="709"/>
        <w:jc w:val="both"/>
        <w:rPr>
          <w:rFonts w:ascii="Times New Roman" w:hAnsi="Times New Roman" w:cs="Times New Roman"/>
          <w:b/>
          <w:sz w:val="24"/>
          <w:szCs w:val="24"/>
        </w:rPr>
      </w:pPr>
      <w:r w:rsidRPr="001926A0">
        <w:rPr>
          <w:rFonts w:ascii="Times New Roman" w:hAnsi="Times New Roman" w:cs="Times New Roman"/>
          <w:b/>
          <w:sz w:val="24"/>
          <w:szCs w:val="24"/>
        </w:rPr>
        <w:t>1.3.4.</w:t>
      </w:r>
      <w:r w:rsidRPr="001926A0">
        <w:rPr>
          <w:rFonts w:ascii="Times New Roman" w:hAnsi="Times New Roman" w:cs="Times New Roman"/>
          <w:sz w:val="24"/>
          <w:szCs w:val="24"/>
        </w:rPr>
        <w:t xml:space="preserve"> </w:t>
      </w:r>
      <w:proofErr w:type="gramStart"/>
      <w:r w:rsidRPr="001926A0">
        <w:rPr>
          <w:rFonts w:ascii="Times New Roman" w:hAnsi="Times New Roman" w:cs="Times New Roman"/>
          <w:b/>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7" w:history="1">
        <w:r w:rsidRPr="001926A0">
          <w:rPr>
            <w:rStyle w:val="a3"/>
            <w:rFonts w:ascii="Times New Roman" w:hAnsi="Times New Roman" w:cs="Times New Roman"/>
            <w:b/>
            <w:color w:val="auto"/>
            <w:sz w:val="24"/>
            <w:szCs w:val="24"/>
            <w:u w:val="none"/>
          </w:rPr>
          <w:t>постановлением</w:t>
        </w:r>
      </w:hyperlink>
      <w:r w:rsidRPr="001926A0">
        <w:rPr>
          <w:rFonts w:ascii="Times New Roman" w:hAnsi="Times New Roman" w:cs="Times New Roman"/>
          <w:b/>
          <w:sz w:val="24"/>
          <w:szCs w:val="24"/>
        </w:rPr>
        <w:t xml:space="preserve"> Правительства Российской Федерации от 12.12.2012 года N 1284 "Об оценке гражданами эффективности деятельности руководителей территориальных органов федеральных органов </w:t>
      </w:r>
      <w:r w:rsidRPr="001926A0">
        <w:rPr>
          <w:rFonts w:ascii="Times New Roman" w:hAnsi="Times New Roman" w:cs="Times New Roman"/>
          <w:b/>
          <w:sz w:val="24"/>
          <w:szCs w:val="24"/>
        </w:rPr>
        <w:lastRenderedPageBreak/>
        <w:t>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w:t>
      </w:r>
      <w:proofErr w:type="gramEnd"/>
      <w:r w:rsidRPr="001926A0">
        <w:rPr>
          <w:rFonts w:ascii="Times New Roman" w:hAnsi="Times New Roman" w:cs="Times New Roman"/>
          <w:b/>
          <w:sz w:val="24"/>
          <w:szCs w:val="24"/>
        </w:rPr>
        <w:t xml:space="preserve"> </w:t>
      </w:r>
      <w:proofErr w:type="gramStart"/>
      <w:r w:rsidRPr="001926A0">
        <w:rPr>
          <w:rFonts w:ascii="Times New Roman" w:hAnsi="Times New Roman" w:cs="Times New Roman"/>
          <w:b/>
          <w:sz w:val="24"/>
          <w:szCs w:val="24"/>
        </w:rPr>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w:t>
      </w:r>
      <w:proofErr w:type="gramEnd"/>
      <w:r w:rsidRPr="001926A0">
        <w:rPr>
          <w:rFonts w:ascii="Times New Roman" w:hAnsi="Times New Roman" w:cs="Times New Roman"/>
          <w:b/>
          <w:sz w:val="24"/>
          <w:szCs w:val="24"/>
        </w:rPr>
        <w:t xml:space="preserve">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Style w:val="aa"/>
          <w:rFonts w:ascii="Times New Roman" w:hAnsi="Times New Roman" w:cs="Times New Roman"/>
          <w:sz w:val="24"/>
          <w:szCs w:val="24"/>
        </w:rPr>
        <w:t>Оценка качества предоставления муниципальной услуги осуществляется по следующим критериям:</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время предоставления муниципальной  услуги;</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время ожидания в очереди при получении муниципальной услуги;</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вежливость и компетентность сотрудника, взаимодействующего с заявителем при предоставлении муниципальной услуги;</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-комфортность условий в помещении, в котором предоставлена муниципальная услуга;</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доступность информации о порядке предоставления муниципальной услуги.</w:t>
      </w:r>
    </w:p>
    <w:p w:rsidR="008F2450" w:rsidRPr="001926A0" w:rsidRDefault="008F2450" w:rsidP="001926A0">
      <w:pPr>
        <w:spacing w:line="240" w:lineRule="auto"/>
        <w:ind w:firstLine="709"/>
        <w:jc w:val="both"/>
        <w:rPr>
          <w:rFonts w:ascii="Times New Roman" w:hAnsi="Times New Roman" w:cs="Times New Roman"/>
          <w:sz w:val="24"/>
          <w:szCs w:val="24"/>
        </w:rPr>
      </w:pPr>
      <w:proofErr w:type="gramStart"/>
      <w:r w:rsidRPr="001926A0">
        <w:rPr>
          <w:rFonts w:ascii="Times New Roman" w:hAnsi="Times New Roman" w:cs="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roofErr w:type="gramEnd"/>
    </w:p>
    <w:p w:rsidR="008F2450" w:rsidRPr="001926A0" w:rsidRDefault="008F2450" w:rsidP="001926A0">
      <w:pPr>
        <w:spacing w:line="240" w:lineRule="auto"/>
        <w:ind w:firstLine="709"/>
        <w:jc w:val="both"/>
        <w:rPr>
          <w:rFonts w:ascii="Times New Roman" w:hAnsi="Times New Roman" w:cs="Times New Roman"/>
          <w:b/>
          <w:sz w:val="24"/>
          <w:szCs w:val="24"/>
        </w:rPr>
      </w:pPr>
      <w:r w:rsidRPr="001926A0">
        <w:rPr>
          <w:rFonts w:ascii="Times New Roman" w:hAnsi="Times New Roman" w:cs="Times New Roman"/>
          <w:b/>
          <w:sz w:val="24"/>
          <w:szCs w:val="24"/>
        </w:rPr>
        <w:t xml:space="preserve">1.3.5. </w:t>
      </w:r>
      <w:proofErr w:type="gramStart"/>
      <w:r w:rsidRPr="001926A0">
        <w:rPr>
          <w:rFonts w:ascii="Times New Roman" w:hAnsi="Times New Roman" w:cs="Times New Roman"/>
          <w:b/>
          <w:sz w:val="24"/>
          <w:szCs w:val="24"/>
        </w:rPr>
        <w:t xml:space="preserve">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w:t>
      </w:r>
      <w:r w:rsidRPr="001926A0">
        <w:rPr>
          <w:rFonts w:ascii="Times New Roman" w:hAnsi="Times New Roman" w:cs="Times New Roman"/>
          <w:b/>
          <w:sz w:val="24"/>
          <w:szCs w:val="24"/>
        </w:rPr>
        <w:lastRenderedPageBreak/>
        <w:t>муниципальных услуг (функций)" и государственной информационной системе Удмуртской Республики "Портал государственных</w:t>
      </w:r>
      <w:proofErr w:type="gramEnd"/>
      <w:r w:rsidRPr="001926A0">
        <w:rPr>
          <w:rFonts w:ascii="Times New Roman" w:hAnsi="Times New Roman" w:cs="Times New Roman"/>
          <w:b/>
          <w:sz w:val="24"/>
          <w:szCs w:val="24"/>
        </w:rPr>
        <w:t xml:space="preserve"> и муниципальных услуг (функций).</w:t>
      </w:r>
    </w:p>
    <w:p w:rsidR="008F2450" w:rsidRPr="001926A0" w:rsidRDefault="008F2450" w:rsidP="001926A0">
      <w:pPr>
        <w:spacing w:line="240" w:lineRule="auto"/>
        <w:ind w:firstLine="709"/>
        <w:jc w:val="both"/>
        <w:rPr>
          <w:rStyle w:val="a5"/>
          <w:rFonts w:eastAsiaTheme="minorHAnsi"/>
          <w:sz w:val="24"/>
          <w:szCs w:val="24"/>
        </w:rPr>
      </w:pPr>
      <w:r w:rsidRPr="001926A0">
        <w:rPr>
          <w:rFonts w:ascii="Times New Roman" w:hAnsi="Times New Roman" w:cs="Times New Roman"/>
          <w:sz w:val="24"/>
          <w:szCs w:val="24"/>
        </w:rPr>
        <w:t xml:space="preserve">Информация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w:t>
      </w:r>
      <w:r w:rsidRPr="001926A0">
        <w:rPr>
          <w:rStyle w:val="a5"/>
          <w:rFonts w:eastAsiaTheme="minorHAnsi"/>
          <w:sz w:val="24"/>
          <w:szCs w:val="24"/>
        </w:rPr>
        <w:t>на ЕПГУ, РПГУ.</w:t>
      </w:r>
    </w:p>
    <w:p w:rsidR="001926A0" w:rsidRPr="001926A0" w:rsidRDefault="008F2450" w:rsidP="001926A0">
      <w:pPr>
        <w:spacing w:after="0" w:line="240" w:lineRule="auto"/>
        <w:ind w:firstLine="709"/>
        <w:jc w:val="both"/>
        <w:rPr>
          <w:rFonts w:ascii="Times New Roman" w:hAnsi="Times New Roman" w:cs="Times New Roman"/>
        </w:rPr>
      </w:pPr>
      <w:r w:rsidRPr="001926A0">
        <w:rPr>
          <w:rFonts w:ascii="Times New Roman" w:hAnsi="Times New Roman" w:cs="Times New Roman"/>
          <w:sz w:val="24"/>
          <w:szCs w:val="24"/>
        </w:rPr>
        <w:t xml:space="preserve">Телефон-автоинформатор не предусмотрен.      </w:t>
      </w:r>
      <w:r w:rsidRPr="001926A0">
        <w:rPr>
          <w:rFonts w:ascii="Times New Roman" w:hAnsi="Times New Roman" w:cs="Times New Roman"/>
          <w:b/>
          <w:sz w:val="24"/>
          <w:szCs w:val="24"/>
        </w:rPr>
        <w:t xml:space="preserve">      </w:t>
      </w:r>
      <w:r w:rsidR="001926A0" w:rsidRPr="001926A0">
        <w:rPr>
          <w:rFonts w:ascii="Times New Roman" w:hAnsi="Times New Roman" w:cs="Times New Roman"/>
          <w:sz w:val="24"/>
          <w:szCs w:val="24"/>
        </w:rPr>
        <w:t xml:space="preserve">     </w:t>
      </w:r>
    </w:p>
    <w:p w:rsidR="008F2450" w:rsidRPr="001926A0" w:rsidRDefault="008F2450" w:rsidP="001926A0">
      <w:pPr>
        <w:spacing w:after="0" w:line="240" w:lineRule="auto"/>
        <w:jc w:val="both"/>
        <w:rPr>
          <w:rFonts w:ascii="Times New Roman" w:hAnsi="Times New Roman" w:cs="Times New Roman"/>
        </w:rPr>
      </w:pPr>
    </w:p>
    <w:p w:rsidR="008F2450" w:rsidRPr="001926A0" w:rsidRDefault="008F2450" w:rsidP="001926A0">
      <w:pPr>
        <w:pStyle w:val="a6"/>
        <w:ind w:firstLine="709"/>
        <w:jc w:val="both"/>
        <w:rPr>
          <w:b/>
        </w:rPr>
      </w:pPr>
      <w:r w:rsidRPr="001926A0">
        <w:rPr>
          <w:b/>
        </w:rPr>
        <w:t>2. Стандарт предоставления муниципальной услуги</w:t>
      </w:r>
    </w:p>
    <w:p w:rsidR="008F2450" w:rsidRPr="001926A0" w:rsidRDefault="008F2450" w:rsidP="001926A0">
      <w:pPr>
        <w:pStyle w:val="a6"/>
        <w:ind w:firstLine="709"/>
        <w:jc w:val="both"/>
      </w:pPr>
      <w:r w:rsidRPr="001926A0">
        <w:rPr>
          <w:b/>
        </w:rPr>
        <w:t>2.1. Наименование муниципальной услуги</w:t>
      </w:r>
      <w:r w:rsidRPr="001926A0">
        <w:t xml:space="preserve"> </w:t>
      </w:r>
    </w:p>
    <w:p w:rsidR="008F2450" w:rsidRPr="001926A0" w:rsidRDefault="008F2450" w:rsidP="001926A0">
      <w:pPr>
        <w:pStyle w:val="a6"/>
        <w:ind w:firstLine="708"/>
        <w:jc w:val="both"/>
      </w:pPr>
      <w:r w:rsidRPr="001926A0">
        <w:t>«</w:t>
      </w:r>
      <w:r w:rsidRPr="001926A0">
        <w:rPr>
          <w:bCs/>
        </w:rPr>
        <w:t>Бесплатное предоставление земельных участков гражданам в соответствии с Законами Удмуртской Республики от 16 декабря 2002 года № 68-РЗ и (или) от 30 июня 2011 года № 32-РЗ» (далее – муниципальная услуга)</w:t>
      </w:r>
      <w:r w:rsidRPr="001926A0">
        <w:t>».</w:t>
      </w:r>
    </w:p>
    <w:p w:rsidR="008F2450" w:rsidRPr="001926A0" w:rsidRDefault="008F2450" w:rsidP="001926A0">
      <w:pPr>
        <w:spacing w:after="0" w:line="240" w:lineRule="auto"/>
        <w:jc w:val="both"/>
        <w:rPr>
          <w:rFonts w:ascii="Times New Roman" w:hAnsi="Times New Roman" w:cs="Times New Roman"/>
        </w:rPr>
      </w:pPr>
    </w:p>
    <w:p w:rsidR="008F2450" w:rsidRPr="001926A0" w:rsidRDefault="008F2450" w:rsidP="001926A0">
      <w:pPr>
        <w:spacing w:after="0" w:line="240" w:lineRule="auto"/>
        <w:jc w:val="both"/>
        <w:rPr>
          <w:rFonts w:ascii="Times New Roman" w:hAnsi="Times New Roman" w:cs="Times New Roman"/>
        </w:rPr>
      </w:pPr>
      <w:r w:rsidRPr="001926A0">
        <w:rPr>
          <w:rFonts w:ascii="Times New Roman" w:hAnsi="Times New Roman" w:cs="Times New Roman"/>
        </w:rPr>
        <w:t xml:space="preserve"> </w:t>
      </w:r>
    </w:p>
    <w:p w:rsidR="008F2450" w:rsidRPr="001926A0" w:rsidRDefault="008F2450" w:rsidP="001926A0">
      <w:pPr>
        <w:pStyle w:val="a6"/>
        <w:ind w:firstLine="709"/>
        <w:jc w:val="both"/>
        <w:rPr>
          <w:b/>
        </w:rPr>
      </w:pPr>
      <w:r w:rsidRPr="001926A0">
        <w:rPr>
          <w:b/>
        </w:rPr>
        <w:t>2.2. Наименование органа, предоставляющего муниципальную услугу</w:t>
      </w:r>
    </w:p>
    <w:p w:rsidR="008F2450" w:rsidRPr="001926A0" w:rsidRDefault="008F2450" w:rsidP="001926A0">
      <w:pPr>
        <w:pStyle w:val="a6"/>
        <w:ind w:firstLine="709"/>
        <w:jc w:val="both"/>
      </w:pPr>
      <w:r w:rsidRPr="001926A0">
        <w:t>Администрация города Сарапула.</w:t>
      </w:r>
    </w:p>
    <w:p w:rsidR="008F2450" w:rsidRPr="001926A0" w:rsidRDefault="008F2450" w:rsidP="001926A0">
      <w:pPr>
        <w:pStyle w:val="a6"/>
        <w:ind w:firstLine="709"/>
        <w:jc w:val="both"/>
        <w:rPr>
          <w:b/>
        </w:rPr>
      </w:pPr>
    </w:p>
    <w:p w:rsidR="008F2450" w:rsidRPr="001926A0" w:rsidRDefault="008F2450" w:rsidP="001926A0">
      <w:pPr>
        <w:pStyle w:val="a6"/>
        <w:ind w:firstLine="709"/>
        <w:jc w:val="both"/>
        <w:rPr>
          <w:b/>
        </w:rPr>
      </w:pPr>
      <w:r w:rsidRPr="001926A0">
        <w:rPr>
          <w:b/>
        </w:rPr>
        <w:t>2.2.1. Наименование органа, обращение в который необходимо для предоставления муниципальной услуги</w:t>
      </w:r>
    </w:p>
    <w:p w:rsidR="008F2450" w:rsidRPr="001926A0" w:rsidRDefault="008F2450" w:rsidP="001926A0">
      <w:pPr>
        <w:spacing w:after="0"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xml:space="preserve">Структурное подразделение – управление архитектуры и градостроительства Администрации города Сарапула либо МФЦ. </w:t>
      </w:r>
    </w:p>
    <w:p w:rsidR="008F2450" w:rsidRPr="001926A0" w:rsidRDefault="008F2450" w:rsidP="001926A0">
      <w:pPr>
        <w:spacing w:after="0"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1926A0">
        <w:rPr>
          <w:rFonts w:ascii="Times New Roman" w:hAnsi="Times New Roman" w:cs="Times New Roman"/>
          <w:sz w:val="24"/>
          <w:szCs w:val="24"/>
        </w:rPr>
        <w:t>инфомата</w:t>
      </w:r>
      <w:proofErr w:type="spellEnd"/>
      <w:r w:rsidRPr="001926A0">
        <w:rPr>
          <w:rFonts w:ascii="Times New Roman" w:hAnsi="Times New Roman" w:cs="Times New Roman"/>
          <w:sz w:val="24"/>
          <w:szCs w:val="24"/>
        </w:rPr>
        <w:t>).</w:t>
      </w:r>
    </w:p>
    <w:p w:rsidR="008F2450" w:rsidRPr="001926A0" w:rsidRDefault="008F2450" w:rsidP="001926A0">
      <w:pPr>
        <w:spacing w:after="0" w:line="240" w:lineRule="auto"/>
        <w:ind w:firstLine="709"/>
        <w:jc w:val="both"/>
        <w:rPr>
          <w:rFonts w:ascii="Times New Roman" w:hAnsi="Times New Roman" w:cs="Times New Roman"/>
          <w:sz w:val="24"/>
          <w:szCs w:val="24"/>
        </w:rPr>
      </w:pPr>
      <w:proofErr w:type="gramStart"/>
      <w:r w:rsidRPr="001926A0">
        <w:rPr>
          <w:rFonts w:ascii="Times New Roman" w:hAnsi="Times New Roman" w:cs="Times New Roman"/>
          <w:sz w:val="24"/>
          <w:szCs w:val="24"/>
        </w:rPr>
        <w:t xml:space="preserve">При предоставлении муниципальной услуги в электронной форме через ЕПГУ, через РПГУ (в том числе с использованием </w:t>
      </w:r>
      <w:proofErr w:type="spellStart"/>
      <w:r w:rsidRPr="001926A0">
        <w:rPr>
          <w:rFonts w:ascii="Times New Roman" w:hAnsi="Times New Roman" w:cs="Times New Roman"/>
          <w:sz w:val="24"/>
          <w:szCs w:val="24"/>
        </w:rPr>
        <w:t>инфомата</w:t>
      </w:r>
      <w:proofErr w:type="spellEnd"/>
      <w:r w:rsidRPr="001926A0">
        <w:rPr>
          <w:rFonts w:ascii="Times New Roman" w:hAnsi="Times New Roman" w:cs="Times New Roman"/>
          <w:sz w:val="24"/>
          <w:szCs w:val="24"/>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1926A0">
        <w:rPr>
          <w:rFonts w:ascii="Times New Roman" w:hAnsi="Times New Roman" w:cs="Times New Roman"/>
          <w:sz w:val="24"/>
          <w:szCs w:val="24"/>
        </w:rPr>
        <w:t xml:space="preserve"> основе логина (СНИЛС) и пароля.</w:t>
      </w:r>
    </w:p>
    <w:p w:rsidR="008F2450" w:rsidRPr="001926A0" w:rsidRDefault="008F2450" w:rsidP="001926A0">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926A0">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1926A0">
        <w:rPr>
          <w:rFonts w:ascii="Times New Roman" w:hAnsi="Times New Roman" w:cs="Times New Roman"/>
          <w:sz w:val="24"/>
          <w:szCs w:val="24"/>
        </w:rPr>
        <w:t xml:space="preserve"> Указанные документы могут быть представлены, в том числе в форме электронного документа. </w:t>
      </w:r>
    </w:p>
    <w:p w:rsidR="008F2450" w:rsidRPr="001926A0" w:rsidRDefault="008F2450" w:rsidP="001926A0">
      <w:pPr>
        <w:pStyle w:val="a6"/>
        <w:ind w:firstLine="709"/>
        <w:jc w:val="both"/>
      </w:pPr>
      <w:proofErr w:type="gramStart"/>
      <w:r w:rsidRPr="001926A0">
        <w:t xml:space="preserve">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w:t>
      </w:r>
      <w:r w:rsidRPr="001926A0">
        <w:lastRenderedPageBreak/>
        <w:t>связанных с обращением в иные государственные органы, организации, за исключением получения услуг, включенных в перечень</w:t>
      </w:r>
      <w:proofErr w:type="gramEnd"/>
      <w:r w:rsidRPr="001926A0">
        <w:t xml:space="preserve"> услуг, которые являются необходимыми и обязательными для предоставления муниципальных услуг, </w:t>
      </w:r>
      <w:proofErr w:type="gramStart"/>
      <w:r w:rsidRPr="001926A0">
        <w:t>утвержденный</w:t>
      </w:r>
      <w:proofErr w:type="gramEnd"/>
      <w:r w:rsidRPr="001926A0">
        <w:t xml:space="preserve"> нормативным правовым актом представительного органа местного самоуправления.</w:t>
      </w:r>
    </w:p>
    <w:p w:rsidR="008F2450" w:rsidRPr="001926A0" w:rsidRDefault="008F2450" w:rsidP="001926A0">
      <w:pPr>
        <w:suppressAutoHyphens/>
        <w:autoSpaceDE w:val="0"/>
        <w:autoSpaceDN w:val="0"/>
        <w:adjustRightInd w:val="0"/>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Орган, предоставляющий муниципальную услугу, не вправе требовать от заявителя:</w:t>
      </w:r>
    </w:p>
    <w:p w:rsidR="008F2450" w:rsidRPr="001926A0" w:rsidRDefault="008F2450" w:rsidP="001926A0">
      <w:pPr>
        <w:widowControl w:val="0"/>
        <w:suppressAutoHyphens/>
        <w:autoSpaceDE w:val="0"/>
        <w:autoSpaceDN w:val="0"/>
        <w:adjustRightInd w:val="0"/>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F2450" w:rsidRPr="001926A0" w:rsidRDefault="008F2450" w:rsidP="001926A0">
      <w:pPr>
        <w:widowControl w:val="0"/>
        <w:suppressAutoHyphens/>
        <w:autoSpaceDE w:val="0"/>
        <w:autoSpaceDN w:val="0"/>
        <w:adjustRightInd w:val="0"/>
        <w:spacing w:line="240" w:lineRule="auto"/>
        <w:ind w:firstLine="709"/>
        <w:jc w:val="both"/>
        <w:rPr>
          <w:rFonts w:ascii="Times New Roman" w:hAnsi="Times New Roman" w:cs="Times New Roman"/>
          <w:sz w:val="24"/>
          <w:szCs w:val="24"/>
        </w:rPr>
      </w:pPr>
      <w:proofErr w:type="gramStart"/>
      <w:r w:rsidRPr="001926A0">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частью 1 статьи 1 Федерального закона, в соответствии с нормативными правовыми актами Российской Федерации, нормативными правовыми</w:t>
      </w:r>
      <w:proofErr w:type="gramEnd"/>
      <w:r w:rsidRPr="001926A0">
        <w:rPr>
          <w:rFonts w:ascii="Times New Roman" w:hAnsi="Times New Roman" w:cs="Times New Roman"/>
          <w:sz w:val="24"/>
          <w:szCs w:val="24"/>
        </w:rPr>
        <w:t xml:space="preserve">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F2450" w:rsidRPr="001926A0" w:rsidRDefault="008F2450" w:rsidP="001926A0">
      <w:pPr>
        <w:pStyle w:val="a6"/>
        <w:ind w:firstLine="708"/>
        <w:jc w:val="both"/>
        <w:rPr>
          <w:sz w:val="22"/>
          <w:szCs w:val="22"/>
        </w:rPr>
      </w:pPr>
      <w:proofErr w:type="gramStart"/>
      <w:r w:rsidRPr="001926A0">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8F2450" w:rsidRPr="001926A0" w:rsidRDefault="008F2450" w:rsidP="001926A0">
      <w:pPr>
        <w:autoSpaceDE w:val="0"/>
        <w:autoSpaceDN w:val="0"/>
        <w:adjustRightInd w:val="0"/>
        <w:spacing w:after="0" w:line="240" w:lineRule="auto"/>
        <w:ind w:firstLine="709"/>
        <w:jc w:val="both"/>
        <w:rPr>
          <w:rFonts w:ascii="Times New Roman" w:hAnsi="Times New Roman" w:cs="Times New Roman"/>
        </w:rPr>
      </w:pPr>
    </w:p>
    <w:p w:rsidR="008F2450" w:rsidRPr="001926A0" w:rsidRDefault="008F2450" w:rsidP="001926A0">
      <w:pPr>
        <w:spacing w:after="0" w:line="240" w:lineRule="auto"/>
        <w:jc w:val="both"/>
        <w:rPr>
          <w:rFonts w:ascii="Times New Roman" w:hAnsi="Times New Roman" w:cs="Times New Roman"/>
        </w:rPr>
      </w:pPr>
    </w:p>
    <w:p w:rsidR="008F2450" w:rsidRPr="001926A0" w:rsidRDefault="008F2450" w:rsidP="001926A0">
      <w:pPr>
        <w:pStyle w:val="a6"/>
        <w:ind w:firstLine="709"/>
        <w:jc w:val="both"/>
        <w:rPr>
          <w:b/>
        </w:rPr>
      </w:pPr>
      <w:r w:rsidRPr="001926A0">
        <w:rPr>
          <w:b/>
        </w:rPr>
        <w:t>2.3. Результат предоставления муниципальной услуги</w:t>
      </w:r>
    </w:p>
    <w:p w:rsidR="008F2450" w:rsidRPr="001926A0" w:rsidRDefault="008F2450" w:rsidP="001926A0">
      <w:pPr>
        <w:pStyle w:val="a6"/>
        <w:ind w:firstLine="708"/>
        <w:jc w:val="both"/>
        <w:rPr>
          <w:bCs/>
        </w:rPr>
      </w:pPr>
      <w:r w:rsidRPr="001926A0">
        <w:rPr>
          <w:bCs/>
        </w:rPr>
        <w:t>Результатом предоставления муниципальной услуги является:</w:t>
      </w:r>
    </w:p>
    <w:p w:rsidR="008F2450" w:rsidRPr="001926A0" w:rsidRDefault="008F2450" w:rsidP="001926A0">
      <w:pPr>
        <w:pStyle w:val="a6"/>
        <w:ind w:firstLine="709"/>
        <w:jc w:val="both"/>
        <w:rPr>
          <w:bCs/>
        </w:rPr>
      </w:pPr>
      <w:r w:rsidRPr="001926A0">
        <w:rPr>
          <w:bCs/>
        </w:rPr>
        <w:t>- постановление Администрации города Сарапула о предоставлении земельного участка для индивидуального жилищного с</w:t>
      </w:r>
      <w:r w:rsidR="0039109D" w:rsidRPr="001926A0">
        <w:rPr>
          <w:bCs/>
        </w:rPr>
        <w:t>троительства в аренду гражданам</w:t>
      </w:r>
      <w:r w:rsidRPr="001926A0">
        <w:rPr>
          <w:bCs/>
        </w:rPr>
        <w:t>;</w:t>
      </w:r>
    </w:p>
    <w:p w:rsidR="008F2450" w:rsidRPr="001926A0" w:rsidRDefault="008F2450" w:rsidP="001926A0">
      <w:pPr>
        <w:pStyle w:val="a6"/>
        <w:ind w:firstLine="708"/>
        <w:jc w:val="both"/>
        <w:rPr>
          <w:bCs/>
        </w:rPr>
      </w:pPr>
      <w:r w:rsidRPr="001926A0">
        <w:rPr>
          <w:bCs/>
        </w:rPr>
        <w:t>- постановление Администрации города Сарапула об отказе в предоставлении земельного участка для индивидуального жилищного строительства и снятии с учета в качестве имеющего право на бесплатное предоставление земельного участка;</w:t>
      </w:r>
    </w:p>
    <w:p w:rsidR="008F2450" w:rsidRPr="001926A0" w:rsidRDefault="008F2450" w:rsidP="001926A0">
      <w:pPr>
        <w:pStyle w:val="a6"/>
        <w:ind w:firstLine="709"/>
        <w:jc w:val="both"/>
      </w:pPr>
      <w:r w:rsidRPr="001926A0">
        <w:rPr>
          <w:bCs/>
        </w:rPr>
        <w:t xml:space="preserve">- решение Администрации города Сарапула (в виде письменного мотивированного ответа Заявителю за подписью </w:t>
      </w:r>
      <w:proofErr w:type="gramStart"/>
      <w:r w:rsidRPr="001926A0">
        <w:rPr>
          <w:bCs/>
        </w:rPr>
        <w:t>заместителя Главы Администрации города Сарапула</w:t>
      </w:r>
      <w:proofErr w:type="gramEnd"/>
      <w:r w:rsidRPr="001926A0">
        <w:rPr>
          <w:bCs/>
        </w:rPr>
        <w:t xml:space="preserve"> по строительству и ЖКХ) об отказе в предоставлении муниципальной услуги.</w:t>
      </w:r>
    </w:p>
    <w:p w:rsidR="008F2450" w:rsidRPr="001926A0" w:rsidRDefault="008F2450" w:rsidP="001926A0">
      <w:pPr>
        <w:spacing w:after="0" w:line="240" w:lineRule="auto"/>
        <w:jc w:val="both"/>
        <w:rPr>
          <w:rFonts w:ascii="Times New Roman" w:hAnsi="Times New Roman" w:cs="Times New Roman"/>
        </w:rPr>
      </w:pPr>
    </w:p>
    <w:p w:rsidR="008F2450" w:rsidRPr="001926A0" w:rsidRDefault="008F2450" w:rsidP="001926A0">
      <w:pPr>
        <w:spacing w:after="0" w:line="240" w:lineRule="auto"/>
        <w:ind w:firstLine="709"/>
        <w:jc w:val="both"/>
        <w:rPr>
          <w:rFonts w:ascii="Times New Roman" w:hAnsi="Times New Roman" w:cs="Times New Roman"/>
          <w:b/>
          <w:sz w:val="24"/>
          <w:szCs w:val="24"/>
        </w:rPr>
      </w:pPr>
      <w:r w:rsidRPr="001926A0">
        <w:rPr>
          <w:rFonts w:ascii="Times New Roman" w:hAnsi="Times New Roman" w:cs="Times New Roman"/>
          <w:b/>
          <w:sz w:val="24"/>
          <w:szCs w:val="24"/>
        </w:rPr>
        <w:t>2.4. Срок предоставления муниципальной услуги</w:t>
      </w:r>
    </w:p>
    <w:p w:rsidR="008F2450" w:rsidRPr="001926A0" w:rsidRDefault="008F2450" w:rsidP="001926A0">
      <w:pPr>
        <w:pStyle w:val="a6"/>
        <w:ind w:firstLine="708"/>
        <w:jc w:val="both"/>
      </w:pPr>
      <w:r w:rsidRPr="001926A0">
        <w:t xml:space="preserve">Срок принятия решения </w:t>
      </w:r>
      <w:r w:rsidRPr="001926A0">
        <w:rPr>
          <w:bCs/>
        </w:rPr>
        <w:t xml:space="preserve">о </w:t>
      </w:r>
      <w:r w:rsidRPr="001926A0">
        <w:rPr>
          <w:rFonts w:eastAsia="Calibri"/>
        </w:rPr>
        <w:t>бесплатном</w:t>
      </w:r>
      <w:r w:rsidRPr="001926A0">
        <w:rPr>
          <w:bCs/>
        </w:rPr>
        <w:t xml:space="preserve"> предоставлении земельных участков гражданам в соответствии с Законом № 68-РЗ</w:t>
      </w:r>
      <w:r w:rsidRPr="001926A0">
        <w:t xml:space="preserve"> – 30 календарных дней со дня поступления заявления в Управление либо МФЦ.</w:t>
      </w:r>
    </w:p>
    <w:p w:rsidR="008F2450" w:rsidRPr="001926A0" w:rsidRDefault="008F2450" w:rsidP="001926A0">
      <w:pPr>
        <w:spacing w:after="0" w:line="240" w:lineRule="auto"/>
        <w:jc w:val="both"/>
        <w:rPr>
          <w:rFonts w:ascii="Times New Roman" w:hAnsi="Times New Roman" w:cs="Times New Roman"/>
          <w:b/>
        </w:rPr>
      </w:pPr>
    </w:p>
    <w:p w:rsidR="008F2450" w:rsidRPr="001926A0" w:rsidRDefault="008F2450" w:rsidP="001926A0">
      <w:pPr>
        <w:pStyle w:val="a6"/>
        <w:ind w:firstLine="709"/>
        <w:jc w:val="both"/>
        <w:rPr>
          <w:b/>
        </w:rPr>
      </w:pPr>
      <w:r w:rsidRPr="001926A0">
        <w:rPr>
          <w:b/>
        </w:rPr>
        <w:t>2.5. Правовые основания для предоставления муниципальной услуги</w:t>
      </w:r>
    </w:p>
    <w:p w:rsidR="008F2450" w:rsidRPr="001926A0" w:rsidRDefault="008F2450" w:rsidP="001926A0">
      <w:pPr>
        <w:pStyle w:val="a6"/>
        <w:ind w:firstLine="708"/>
        <w:jc w:val="both"/>
      </w:pPr>
      <w:r w:rsidRPr="001926A0">
        <w:t>Предоставление муниципальной услуги осуществляется в соответствии со следующими правовыми актами:</w:t>
      </w:r>
    </w:p>
    <w:p w:rsidR="008F2450" w:rsidRPr="001926A0" w:rsidRDefault="008F2450" w:rsidP="001926A0">
      <w:pPr>
        <w:pStyle w:val="a6"/>
        <w:ind w:firstLine="709"/>
        <w:jc w:val="both"/>
      </w:pPr>
      <w:r w:rsidRPr="001926A0">
        <w:t>- Конституция Российской Федерации от 12.12. 1993 г;</w:t>
      </w:r>
    </w:p>
    <w:p w:rsidR="008F2450" w:rsidRPr="001926A0" w:rsidRDefault="008F2450" w:rsidP="001926A0">
      <w:pPr>
        <w:pStyle w:val="a6"/>
        <w:ind w:firstLine="708"/>
        <w:jc w:val="both"/>
      </w:pPr>
      <w:r w:rsidRPr="001926A0">
        <w:t>- Гражданский Кодекс Российской Федерации от 30.11.1994 г. № 51-ФЗ;</w:t>
      </w:r>
    </w:p>
    <w:p w:rsidR="008F2450" w:rsidRPr="001926A0" w:rsidRDefault="008F2450" w:rsidP="001926A0">
      <w:pPr>
        <w:pStyle w:val="a6"/>
        <w:ind w:firstLine="709"/>
        <w:jc w:val="both"/>
      </w:pPr>
      <w:r w:rsidRPr="001926A0">
        <w:t>- Земельный кодекс Российской Федерации от 25.10.2001 г. № 136-ФЗ;</w:t>
      </w:r>
    </w:p>
    <w:p w:rsidR="008F2450" w:rsidRPr="001926A0" w:rsidRDefault="008F2450" w:rsidP="001926A0">
      <w:pPr>
        <w:pStyle w:val="a6"/>
        <w:ind w:firstLine="709"/>
        <w:jc w:val="both"/>
      </w:pPr>
      <w:r w:rsidRPr="001926A0">
        <w:t>- Федеральный закон от 06.10.2003 г. № 131-ФЗ «Об общих принципах организации местного самоуправления в Российской Федерации»;</w:t>
      </w:r>
    </w:p>
    <w:p w:rsidR="008F2450" w:rsidRPr="001926A0" w:rsidRDefault="008F2450" w:rsidP="001926A0">
      <w:pPr>
        <w:pStyle w:val="a6"/>
        <w:ind w:firstLine="709"/>
        <w:jc w:val="both"/>
      </w:pPr>
      <w:r w:rsidRPr="001926A0">
        <w:t>- Федеральный Закон от 27.07.2010 г. № 210-ФЗ «Об организации предоставления государственных и муниципальных услуг»;</w:t>
      </w:r>
    </w:p>
    <w:p w:rsidR="008F2450" w:rsidRPr="001926A0" w:rsidRDefault="008F2450" w:rsidP="001926A0">
      <w:pPr>
        <w:pStyle w:val="a6"/>
        <w:ind w:firstLine="709"/>
        <w:jc w:val="both"/>
      </w:pPr>
      <w:r w:rsidRPr="001926A0">
        <w:t>- Федеральный закон от 27.07.2006 г. № 152-ФЗ «О персональных данных»;</w:t>
      </w:r>
    </w:p>
    <w:p w:rsidR="008F2450" w:rsidRPr="001926A0" w:rsidRDefault="008F2450" w:rsidP="001926A0">
      <w:pPr>
        <w:pStyle w:val="a6"/>
        <w:ind w:firstLine="709"/>
        <w:jc w:val="both"/>
      </w:pPr>
      <w:r w:rsidRPr="001926A0">
        <w:t>- Федеральный закон от 25.10.2001 г. № 137-ФЗ «О введении в действие Земельного кодекса Российской Федерации»;</w:t>
      </w:r>
    </w:p>
    <w:p w:rsidR="008F2450" w:rsidRPr="001926A0" w:rsidRDefault="008F2450" w:rsidP="001926A0">
      <w:pPr>
        <w:pStyle w:val="a6"/>
        <w:ind w:firstLine="709"/>
        <w:jc w:val="both"/>
      </w:pPr>
      <w:r w:rsidRPr="001926A0">
        <w:t>- Федеральный закон от 23.06.2014 г. № 171-ФЗ «О внесении изменений в Земельный кодекс Российской Федерации и отдельные законодательные акты Российской Федерации»;</w:t>
      </w:r>
    </w:p>
    <w:p w:rsidR="008F2450" w:rsidRPr="001926A0" w:rsidRDefault="008F2450" w:rsidP="001926A0">
      <w:pPr>
        <w:pStyle w:val="a6"/>
        <w:ind w:firstLine="708"/>
        <w:jc w:val="both"/>
      </w:pPr>
      <w:r w:rsidRPr="001926A0">
        <w:t>- Федеральный закон от 24.11.1995 г. № 181-ФЗ «О социальной защите инвалидов в Российской Федерации»;</w:t>
      </w:r>
    </w:p>
    <w:p w:rsidR="008F2450" w:rsidRPr="001926A0" w:rsidRDefault="008F2450" w:rsidP="001926A0">
      <w:pPr>
        <w:pStyle w:val="a6"/>
        <w:ind w:firstLine="709"/>
        <w:jc w:val="both"/>
      </w:pPr>
      <w:r w:rsidRPr="001926A0">
        <w:t>- Закон Удмуртской Республики от 16.12.2002 г.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(с изменениями);</w:t>
      </w:r>
    </w:p>
    <w:p w:rsidR="008F2450" w:rsidRPr="001926A0" w:rsidRDefault="008F2450" w:rsidP="001926A0">
      <w:pPr>
        <w:pStyle w:val="a6"/>
        <w:ind w:firstLine="709"/>
        <w:jc w:val="both"/>
      </w:pPr>
      <w:r w:rsidRPr="001926A0">
        <w:t>- Закон Удмуртской Республики от 05.05.2006 г. № 13-РЗ «О мерах по социальной поддержке многодетных семей»;</w:t>
      </w:r>
    </w:p>
    <w:p w:rsidR="008F2450" w:rsidRPr="001926A0" w:rsidRDefault="008F2450" w:rsidP="001926A0">
      <w:pPr>
        <w:pStyle w:val="a6"/>
        <w:ind w:firstLine="709"/>
        <w:jc w:val="both"/>
      </w:pPr>
      <w:r w:rsidRPr="001926A0">
        <w:t>- Закон Удмуртской Республики от 08.07.2014 г. № 42-РЗ «О мерах по защите прав граждан – участников долевого строительства многоквартирных домов на территории Удмуртской Республики, пострадавших от действий (бездействия) недобросовестных застройщиков»;</w:t>
      </w:r>
    </w:p>
    <w:p w:rsidR="008F2450" w:rsidRPr="001926A0" w:rsidRDefault="008F2450" w:rsidP="001926A0">
      <w:pPr>
        <w:pStyle w:val="a6"/>
        <w:ind w:firstLine="709"/>
        <w:jc w:val="both"/>
      </w:pPr>
      <w:proofErr w:type="gramStart"/>
      <w:r w:rsidRPr="001926A0">
        <w:t>- Приказ Минэкономразвития РФ от 14.01.2015 г.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1926A0">
        <w:t xml:space="preserve"> </w:t>
      </w:r>
      <w:proofErr w:type="gramStart"/>
      <w:r w:rsidRPr="001926A0">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8F2450" w:rsidRPr="001926A0" w:rsidRDefault="008F2450" w:rsidP="001926A0">
      <w:pPr>
        <w:pStyle w:val="a6"/>
        <w:ind w:firstLine="708"/>
        <w:jc w:val="both"/>
      </w:pPr>
      <w:r w:rsidRPr="001926A0">
        <w:t>- Конституция Удмуртской Республики от 07.12. 1994 г. № 663-Х</w:t>
      </w:r>
      <w:r w:rsidRPr="001926A0">
        <w:rPr>
          <w:lang w:val="en-US"/>
        </w:rPr>
        <w:t>II</w:t>
      </w:r>
      <w:r w:rsidRPr="001926A0">
        <w:t>;</w:t>
      </w:r>
    </w:p>
    <w:p w:rsidR="008F2450" w:rsidRPr="001926A0" w:rsidRDefault="008F2450" w:rsidP="001926A0">
      <w:pPr>
        <w:pStyle w:val="a6"/>
        <w:ind w:firstLine="708"/>
        <w:jc w:val="both"/>
      </w:pPr>
      <w:r w:rsidRPr="001926A0">
        <w:lastRenderedPageBreak/>
        <w:t>- Устав муниципального образования «Городской округ город Сарапул Удмуртской Республики», утвержденный решением Сарапульской городской Думы от 16.06.2005 г. № 12-605 (с изменениями);</w:t>
      </w:r>
    </w:p>
    <w:p w:rsidR="008F2450" w:rsidRPr="001926A0" w:rsidRDefault="008F2450" w:rsidP="001926A0">
      <w:pPr>
        <w:pStyle w:val="a6"/>
        <w:ind w:firstLine="709"/>
        <w:jc w:val="both"/>
      </w:pPr>
      <w:r w:rsidRPr="001926A0">
        <w:t>- Генеральный план города Сарапула, утвержденный решением Сарапульской городской Думы от 19.11.2009 г. № 6-697(с изменениями);</w:t>
      </w:r>
    </w:p>
    <w:p w:rsidR="008F2450" w:rsidRPr="001926A0" w:rsidRDefault="008F2450" w:rsidP="001926A0">
      <w:pPr>
        <w:pStyle w:val="a6"/>
        <w:ind w:firstLine="709"/>
        <w:jc w:val="both"/>
      </w:pPr>
      <w:r w:rsidRPr="001926A0">
        <w:t>- Правила землепользования и застройки муниципального образования «Город Сарапул», утвержденные решением Сарапульской городской Думы от 22.12.2011 г. № 3-174 (с изменениями);</w:t>
      </w:r>
    </w:p>
    <w:p w:rsidR="008F2450" w:rsidRPr="001926A0" w:rsidRDefault="008F2450" w:rsidP="001926A0">
      <w:pPr>
        <w:pStyle w:val="a6"/>
        <w:ind w:firstLine="709"/>
        <w:jc w:val="both"/>
      </w:pPr>
      <w:r w:rsidRPr="001926A0">
        <w:t>- Распоряжение Администрации города Сарапула от 09.12.2016 г. № 303 «Об утверждении Регламента Администрации города Сарапула»;</w:t>
      </w:r>
    </w:p>
    <w:p w:rsidR="008F2450" w:rsidRPr="001926A0" w:rsidRDefault="008F2450" w:rsidP="001926A0">
      <w:pPr>
        <w:pStyle w:val="a6"/>
        <w:ind w:firstLine="709"/>
        <w:jc w:val="both"/>
      </w:pPr>
      <w:r w:rsidRPr="001926A0">
        <w:t>- Положение об Администрации города Сарапула, утвержденное решением Сарапульской городской Думы от 28.07.2005 г. № 11-630 (с изменениями);</w:t>
      </w:r>
    </w:p>
    <w:p w:rsidR="008F2450" w:rsidRPr="001926A0" w:rsidRDefault="008F2450" w:rsidP="001926A0">
      <w:pPr>
        <w:pStyle w:val="a6"/>
        <w:ind w:firstLine="709"/>
        <w:jc w:val="both"/>
      </w:pPr>
      <w:r w:rsidRPr="001926A0">
        <w:t>- Положение об управлении архитектуры и градостроительства Администрации города Сарапула, утвержденное распоряжением Администрации города Сарапула от 25.12.2019 г. № 347;</w:t>
      </w:r>
    </w:p>
    <w:p w:rsidR="008F2450" w:rsidRPr="001926A0" w:rsidRDefault="008F2450" w:rsidP="001926A0">
      <w:pPr>
        <w:pStyle w:val="a6"/>
        <w:ind w:firstLine="709"/>
        <w:jc w:val="both"/>
      </w:pPr>
      <w:r w:rsidRPr="001926A0">
        <w:t>- Распоряжение Правительства Удмуртской Республики от 17.09.2012 г. № 763-р «О создании муниципального автономного учреждения «Многофункциональный центр» в муниципальном образовании «Город Сарапул»;</w:t>
      </w:r>
    </w:p>
    <w:p w:rsidR="008F2450" w:rsidRPr="001926A0" w:rsidRDefault="008F2450" w:rsidP="001926A0">
      <w:pPr>
        <w:pStyle w:val="a6"/>
        <w:ind w:firstLine="709"/>
        <w:jc w:val="both"/>
      </w:pPr>
      <w:r w:rsidRPr="001926A0">
        <w:t>- Распоряжение Администрации города Сарапула от 15.07.2013 г. № 165 «О принятии дополнительных мер по выполнению норм федеральных законов, регламентирующих предоставление муниципальных услуг в электронном виде»;</w:t>
      </w:r>
    </w:p>
    <w:p w:rsidR="008F2450" w:rsidRPr="001926A0" w:rsidRDefault="008F2450" w:rsidP="001926A0">
      <w:pPr>
        <w:pStyle w:val="a6"/>
        <w:ind w:firstLine="709"/>
        <w:jc w:val="both"/>
      </w:pPr>
      <w:r w:rsidRPr="001926A0">
        <w:t>- Положение об управлении архитектуры и градостроительства Администрации города Сарапула, утвержденное распоряжением Администрации города Сарапула от 13.03. 2018 г.;</w:t>
      </w:r>
    </w:p>
    <w:p w:rsidR="008F2450" w:rsidRPr="001926A0" w:rsidRDefault="008F2450" w:rsidP="001926A0">
      <w:pPr>
        <w:pStyle w:val="a6"/>
        <w:ind w:firstLine="709"/>
        <w:jc w:val="both"/>
      </w:pPr>
      <w:r w:rsidRPr="001926A0">
        <w:t>- Постановление Администрации города Сарапула от 20.03.2017 г. № 586 «Об утверждении Реестра муниципальных услуг, предоставляемых в муниципальном образовании «Город Сарапул» (с изменениями);</w:t>
      </w:r>
    </w:p>
    <w:p w:rsidR="008F2450" w:rsidRPr="001926A0" w:rsidRDefault="008F2450" w:rsidP="001926A0">
      <w:pPr>
        <w:pStyle w:val="a6"/>
        <w:ind w:firstLine="708"/>
        <w:jc w:val="both"/>
      </w:pPr>
    </w:p>
    <w:p w:rsidR="008F2450" w:rsidRPr="001926A0" w:rsidRDefault="008F2450" w:rsidP="001926A0">
      <w:pPr>
        <w:pStyle w:val="a6"/>
        <w:ind w:firstLine="709"/>
        <w:jc w:val="both"/>
        <w:rPr>
          <w:b/>
        </w:rPr>
      </w:pPr>
      <w:r w:rsidRPr="001926A0">
        <w:rPr>
          <w:b/>
        </w:rPr>
        <w:t>2.6. Исчерпывающий перечень документов, необходимых в соответствии с законодательством или иными нормативно-правовыми актами для предоставления муниципальной услуги.</w:t>
      </w:r>
    </w:p>
    <w:p w:rsidR="008F2450" w:rsidRPr="001926A0" w:rsidRDefault="008F2450" w:rsidP="001926A0">
      <w:pPr>
        <w:pStyle w:val="a6"/>
        <w:ind w:firstLine="708"/>
        <w:jc w:val="both"/>
      </w:pPr>
      <w:r w:rsidRPr="001926A0">
        <w:t xml:space="preserve">Для получения муниципальной услуги Заявитель обращается с заявлением о бесплатном </w:t>
      </w:r>
      <w:r w:rsidRPr="001926A0">
        <w:rPr>
          <w:bCs/>
        </w:rPr>
        <w:t>предоставлении земельного участка в соответствии с Законом Удмуртской Республики от 16.12.2002 г.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(Приложения №№ 1,2 к настоящему регламенту)</w:t>
      </w:r>
      <w:r w:rsidRPr="001926A0">
        <w:t>.</w:t>
      </w:r>
    </w:p>
    <w:p w:rsidR="008F2450" w:rsidRPr="001926A0" w:rsidRDefault="008F2450" w:rsidP="001926A0">
      <w:pPr>
        <w:pStyle w:val="a6"/>
        <w:ind w:firstLine="708"/>
        <w:jc w:val="both"/>
      </w:pPr>
      <w:r w:rsidRPr="001926A0">
        <w:t>К заявлению прилагаются следующие документы:</w:t>
      </w:r>
    </w:p>
    <w:p w:rsidR="008F2450" w:rsidRPr="001926A0" w:rsidRDefault="008F2450" w:rsidP="001926A0">
      <w:pPr>
        <w:pStyle w:val="a6"/>
        <w:ind w:firstLine="709"/>
        <w:jc w:val="both"/>
      </w:pPr>
      <w:r w:rsidRPr="001926A0">
        <w:t>копии паспорта Заявителя и членов его семьи (паспо</w:t>
      </w:r>
      <w:proofErr w:type="gramStart"/>
      <w:r w:rsidRPr="001926A0">
        <w:t>рт стр</w:t>
      </w:r>
      <w:proofErr w:type="gramEnd"/>
      <w:r w:rsidRPr="001926A0">
        <w:t>. 2,3,5);</w:t>
      </w:r>
    </w:p>
    <w:p w:rsidR="008F2450" w:rsidRPr="001926A0" w:rsidRDefault="008F2450" w:rsidP="001926A0">
      <w:pPr>
        <w:pStyle w:val="a6"/>
        <w:ind w:firstLine="709"/>
        <w:jc w:val="both"/>
      </w:pPr>
      <w:r w:rsidRPr="001926A0">
        <w:t>копия свидетельства о заключении брака (для граждан, состоящих в браке);</w:t>
      </w:r>
    </w:p>
    <w:p w:rsidR="008F2450" w:rsidRPr="001926A0" w:rsidRDefault="008F2450" w:rsidP="001926A0">
      <w:pPr>
        <w:pStyle w:val="a6"/>
        <w:ind w:firstLine="709"/>
        <w:jc w:val="both"/>
      </w:pPr>
      <w:r w:rsidRPr="001926A0">
        <w:t>копии свидетельства о рождении ребенка до 14 лет, копия паспорта ребенка в возрасте от 14 до 18 (23) лет (для граждан, имеющих детей) (паспо</w:t>
      </w:r>
      <w:proofErr w:type="gramStart"/>
      <w:r w:rsidRPr="001926A0">
        <w:t>рт стр</w:t>
      </w:r>
      <w:proofErr w:type="gramEnd"/>
      <w:r w:rsidRPr="001926A0">
        <w:t>. 2,3,5);</w:t>
      </w:r>
    </w:p>
    <w:p w:rsidR="008F2450" w:rsidRPr="001926A0" w:rsidRDefault="008F2450" w:rsidP="001926A0">
      <w:pPr>
        <w:pStyle w:val="a6"/>
        <w:ind w:firstLine="709"/>
        <w:jc w:val="both"/>
      </w:pPr>
      <w:r w:rsidRPr="001926A0">
        <w:t>копии свидетельства об установлении отцовства или решения суда об установлении отцовства или об установлении факта признания отцовства (для граждан, имеющих несовершеннолетних детей);</w:t>
      </w:r>
    </w:p>
    <w:p w:rsidR="008F2450" w:rsidRPr="001926A0" w:rsidRDefault="008F2450" w:rsidP="001926A0">
      <w:pPr>
        <w:pStyle w:val="a6"/>
        <w:ind w:firstLine="709"/>
        <w:jc w:val="both"/>
      </w:pPr>
      <w:r w:rsidRPr="001926A0">
        <w:t>копия свидетельства об усыновлении (удочерении) ребенка или решения суда об установлении усыновления (удочерения) ребенка (для граждан, имеющих несовершеннолетних детей);</w:t>
      </w:r>
    </w:p>
    <w:p w:rsidR="008F2450" w:rsidRPr="001926A0" w:rsidRDefault="008F2450" w:rsidP="001926A0">
      <w:pPr>
        <w:pStyle w:val="a6"/>
        <w:ind w:firstLine="709"/>
        <w:jc w:val="both"/>
      </w:pPr>
      <w:r w:rsidRPr="001926A0">
        <w:lastRenderedPageBreak/>
        <w:t>копия решения об установлении опеки (попечительства) (при необходимости);</w:t>
      </w:r>
    </w:p>
    <w:p w:rsidR="008F2450" w:rsidRPr="001926A0" w:rsidRDefault="008F2450" w:rsidP="001926A0">
      <w:pPr>
        <w:pStyle w:val="a6"/>
        <w:ind w:firstLine="709"/>
        <w:jc w:val="both"/>
      </w:pPr>
      <w:proofErr w:type="gramStart"/>
      <w:r w:rsidRPr="001926A0">
        <w:t>выписка из домовой книги, копия поквартирной карточки, выданная не ранее чем за 10 дней до дня подачи заявления, или иной предусмотренный законодательством документ, подтверждающий наличие зарегистрированных в установленном порядке в жилом помещении по месту жительства лиц, а также общую площадь жилого помещения (при наличии у гражданина на праве собственности или ином праве жилого помещения):</w:t>
      </w:r>
      <w:proofErr w:type="gramEnd"/>
    </w:p>
    <w:p w:rsidR="008F2450" w:rsidRPr="001926A0" w:rsidRDefault="008F2450" w:rsidP="001926A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926A0">
        <w:rPr>
          <w:rFonts w:ascii="Times New Roman" w:hAnsi="Times New Roman" w:cs="Times New Roman"/>
          <w:sz w:val="24"/>
          <w:szCs w:val="24"/>
        </w:rPr>
        <w:t>а) занимаемых гражданином и (или) членами его семьи по договорам социального найма, в которых они имеют право пользования в качестве зарегистрированных в установленном порядке в жилом помещении по месту жительства;</w:t>
      </w:r>
      <w:proofErr w:type="gramEnd"/>
    </w:p>
    <w:p w:rsidR="008F2450" w:rsidRPr="001926A0" w:rsidRDefault="008F2450" w:rsidP="001926A0">
      <w:pPr>
        <w:autoSpaceDE w:val="0"/>
        <w:autoSpaceDN w:val="0"/>
        <w:adjustRightInd w:val="0"/>
        <w:spacing w:after="0" w:line="240" w:lineRule="auto"/>
        <w:ind w:firstLine="540"/>
        <w:jc w:val="both"/>
        <w:rPr>
          <w:rFonts w:ascii="Times New Roman" w:hAnsi="Times New Roman" w:cs="Times New Roman"/>
          <w:sz w:val="24"/>
          <w:szCs w:val="24"/>
        </w:rPr>
      </w:pPr>
      <w:r w:rsidRPr="001926A0">
        <w:rPr>
          <w:rFonts w:ascii="Times New Roman" w:hAnsi="Times New Roman" w:cs="Times New Roman"/>
          <w:sz w:val="24"/>
          <w:szCs w:val="24"/>
        </w:rPr>
        <w:t xml:space="preserve">б) </w:t>
      </w:r>
      <w:proofErr w:type="gramStart"/>
      <w:r w:rsidRPr="001926A0">
        <w:rPr>
          <w:rFonts w:ascii="Times New Roman" w:hAnsi="Times New Roman" w:cs="Times New Roman"/>
          <w:sz w:val="24"/>
          <w:szCs w:val="24"/>
        </w:rPr>
        <w:t>принадлежащих</w:t>
      </w:r>
      <w:proofErr w:type="gramEnd"/>
      <w:r w:rsidRPr="001926A0">
        <w:rPr>
          <w:rFonts w:ascii="Times New Roman" w:hAnsi="Times New Roman" w:cs="Times New Roman"/>
          <w:sz w:val="24"/>
          <w:szCs w:val="24"/>
        </w:rPr>
        <w:t xml:space="preserve"> гражданину и (или) членам его семьи на праве собственности;</w:t>
      </w:r>
    </w:p>
    <w:p w:rsidR="008F2450" w:rsidRPr="001926A0" w:rsidRDefault="008F2450" w:rsidP="001926A0">
      <w:pPr>
        <w:pStyle w:val="a6"/>
        <w:ind w:firstLine="540"/>
        <w:jc w:val="both"/>
      </w:pPr>
      <w:proofErr w:type="gramStart"/>
      <w:r w:rsidRPr="001926A0">
        <w:t>документы, подтверждающие обучение детей в возрасте от 18 до 23 лет в общеобразовательных организациях (в том числе осуществляющих образовательную деятельность по адаптированным основным общеобразовательным программам), профессиональных образовательных организациях, образовательных организациях высшего образования по очной форме обучения;</w:t>
      </w:r>
      <w:proofErr w:type="gramEnd"/>
    </w:p>
    <w:p w:rsidR="008F2450" w:rsidRPr="001926A0" w:rsidRDefault="008F2450" w:rsidP="001926A0">
      <w:pPr>
        <w:autoSpaceDE w:val="0"/>
        <w:autoSpaceDN w:val="0"/>
        <w:adjustRightInd w:val="0"/>
        <w:spacing w:after="0" w:line="240" w:lineRule="auto"/>
        <w:ind w:firstLine="708"/>
        <w:jc w:val="both"/>
        <w:rPr>
          <w:rFonts w:ascii="Times New Roman" w:hAnsi="Times New Roman" w:cs="Times New Roman"/>
          <w:sz w:val="24"/>
          <w:szCs w:val="24"/>
        </w:rPr>
      </w:pPr>
      <w:r w:rsidRPr="001926A0">
        <w:rPr>
          <w:rFonts w:ascii="Times New Roman" w:hAnsi="Times New Roman" w:cs="Times New Roman"/>
          <w:sz w:val="24"/>
          <w:szCs w:val="24"/>
        </w:rPr>
        <w:t xml:space="preserve">копию выписки / справки из акта освидетельствования гражданина признанного инвалидом; </w:t>
      </w:r>
    </w:p>
    <w:p w:rsidR="008F2450" w:rsidRPr="001926A0" w:rsidRDefault="008F2450" w:rsidP="001926A0">
      <w:pPr>
        <w:autoSpaceDE w:val="0"/>
        <w:autoSpaceDN w:val="0"/>
        <w:adjustRightInd w:val="0"/>
        <w:spacing w:after="0" w:line="240" w:lineRule="auto"/>
        <w:ind w:firstLine="708"/>
        <w:jc w:val="both"/>
        <w:rPr>
          <w:rFonts w:ascii="Times New Roman" w:hAnsi="Times New Roman" w:cs="Times New Roman"/>
          <w:sz w:val="24"/>
          <w:szCs w:val="24"/>
        </w:rPr>
      </w:pPr>
      <w:r w:rsidRPr="001926A0">
        <w:rPr>
          <w:rFonts w:ascii="Times New Roman" w:hAnsi="Times New Roman" w:cs="Times New Roman"/>
          <w:sz w:val="24"/>
          <w:szCs w:val="24"/>
        </w:rPr>
        <w:t>копия страхового свидетельства обязательного пенсионного страхования гражданина, его супруга (супруги) (для граждан, состоящих в браке), ребенка в возрасте до 18 (23) лет (для граждан, имеющих детей);</w:t>
      </w:r>
    </w:p>
    <w:p w:rsidR="008F2450" w:rsidRPr="001926A0" w:rsidRDefault="008F2450" w:rsidP="001926A0">
      <w:pPr>
        <w:autoSpaceDE w:val="0"/>
        <w:autoSpaceDN w:val="0"/>
        <w:adjustRightInd w:val="0"/>
        <w:spacing w:after="0" w:line="240" w:lineRule="auto"/>
        <w:ind w:firstLine="708"/>
        <w:jc w:val="both"/>
        <w:rPr>
          <w:rFonts w:ascii="Times New Roman" w:hAnsi="Times New Roman" w:cs="Times New Roman"/>
          <w:sz w:val="24"/>
          <w:szCs w:val="24"/>
        </w:rPr>
      </w:pPr>
      <w:r w:rsidRPr="001926A0">
        <w:rPr>
          <w:rFonts w:ascii="Times New Roman" w:hAnsi="Times New Roman" w:cs="Times New Roman"/>
          <w:sz w:val="24"/>
          <w:szCs w:val="24"/>
        </w:rPr>
        <w:t>копии подтверждающих документов в случае изменения гражданином имени и (или) фамилии;</w:t>
      </w:r>
    </w:p>
    <w:p w:rsidR="008F2450" w:rsidRPr="001926A0" w:rsidRDefault="008F2450" w:rsidP="001926A0">
      <w:pPr>
        <w:pStyle w:val="a6"/>
        <w:ind w:firstLine="708"/>
        <w:jc w:val="both"/>
      </w:pPr>
      <w:r w:rsidRPr="001926A0">
        <w:t>документ, удостоверяющий личность и подтверждающий полномочия представителя Заявителя (если от имени Заявителя действует представитель).</w:t>
      </w:r>
    </w:p>
    <w:p w:rsidR="008F2450" w:rsidRPr="001926A0" w:rsidRDefault="008F2450" w:rsidP="001926A0">
      <w:pPr>
        <w:pStyle w:val="a6"/>
        <w:ind w:firstLine="708"/>
        <w:jc w:val="both"/>
      </w:pPr>
      <w:r w:rsidRPr="001926A0">
        <w:t>По собственной инициативе Заявителями могут быть приложены следующие документы:</w:t>
      </w:r>
    </w:p>
    <w:p w:rsidR="008F2450" w:rsidRPr="001926A0" w:rsidRDefault="008F2450" w:rsidP="001926A0">
      <w:pPr>
        <w:pStyle w:val="a6"/>
        <w:ind w:firstLine="709"/>
        <w:jc w:val="both"/>
      </w:pPr>
      <w:r w:rsidRPr="001926A0">
        <w:t>1) копия документа, подтверждающего право пользования жилым помещением, занимаемым гражданином и членами его семьи (при наличии у гражданина на праве собственности или ином праве жилого помещения);</w:t>
      </w:r>
    </w:p>
    <w:p w:rsidR="008F2450" w:rsidRPr="001926A0" w:rsidRDefault="008F2450" w:rsidP="001926A0">
      <w:pPr>
        <w:pStyle w:val="a6"/>
        <w:ind w:firstLine="709"/>
        <w:jc w:val="both"/>
      </w:pPr>
      <w:r w:rsidRPr="001926A0">
        <w:t xml:space="preserve">2) справка из уполномоченного органа местного самоуправления по месту регистрации гражданина об отсутствии у него и членов его </w:t>
      </w:r>
      <w:proofErr w:type="gramStart"/>
      <w:r w:rsidRPr="001926A0">
        <w:t>семьи</w:t>
      </w:r>
      <w:proofErr w:type="gramEnd"/>
      <w:r w:rsidRPr="001926A0">
        <w:t xml:space="preserve"> предоставленных на праве собственности или ином праве земельных участков для индивидуального жилищного строительства или ведения личного подсобного хозяйства, расположенных в границах населенных пунктов (в случае, если заявление подается в уполномоченный орган местного самоуправления муниципального образования, в котором гражданин не зарегистрирован);</w:t>
      </w:r>
    </w:p>
    <w:p w:rsidR="008F2450" w:rsidRPr="001926A0" w:rsidRDefault="008F2450" w:rsidP="001926A0">
      <w:pPr>
        <w:pStyle w:val="a6"/>
        <w:ind w:firstLine="709"/>
        <w:jc w:val="both"/>
      </w:pPr>
      <w:r w:rsidRPr="001926A0">
        <w:t>3) копия заключения межведомственной комиссии о признании жилого помещения непригодным для постоянного проживания (в случае проживания в помещении, не отвечающем установленным для жилых помещений требованиям);</w:t>
      </w:r>
    </w:p>
    <w:p w:rsidR="008F2450" w:rsidRPr="001926A0" w:rsidRDefault="008F2450" w:rsidP="001926A0">
      <w:pPr>
        <w:pStyle w:val="a6"/>
        <w:ind w:firstLine="709"/>
        <w:jc w:val="both"/>
      </w:pPr>
      <w:r w:rsidRPr="001926A0">
        <w:t xml:space="preserve">4) копия удостоверения, подтверждающего право на получение мер по социальной поддержке многодетных семей, предусмотренных </w:t>
      </w:r>
      <w:hyperlink r:id="rId8" w:history="1">
        <w:r w:rsidRPr="001926A0">
          <w:rPr>
            <w:rStyle w:val="a3"/>
            <w:color w:val="auto"/>
            <w:u w:val="none"/>
          </w:rPr>
          <w:t>частью 2 статьи 3</w:t>
        </w:r>
      </w:hyperlink>
      <w:r w:rsidRPr="001926A0">
        <w:t xml:space="preserve"> Закона «О мерах по социальной поддержке многодетных семей»;</w:t>
      </w:r>
    </w:p>
    <w:p w:rsidR="008F2450" w:rsidRPr="001926A0" w:rsidRDefault="008F2450" w:rsidP="001926A0">
      <w:pPr>
        <w:pStyle w:val="a6"/>
        <w:ind w:firstLine="709"/>
        <w:jc w:val="both"/>
      </w:pPr>
      <w:r w:rsidRPr="001926A0">
        <w:t xml:space="preserve">5) выписка из списка пострадавших участников строительства, заверенная органом, уполномоченным на формирование и ведение списка пострадавших </w:t>
      </w:r>
      <w:r w:rsidRPr="001926A0">
        <w:lastRenderedPageBreak/>
        <w:t xml:space="preserve">участников строительства в соответствии с </w:t>
      </w:r>
      <w:hyperlink r:id="rId9" w:history="1">
        <w:r w:rsidRPr="001926A0">
          <w:rPr>
            <w:rStyle w:val="a3"/>
            <w:color w:val="auto"/>
            <w:u w:val="none"/>
          </w:rPr>
          <w:t>Законом</w:t>
        </w:r>
      </w:hyperlink>
      <w:r w:rsidRPr="001926A0">
        <w:t xml:space="preserve"> о мерах по защите прав граждан - участников долевого строительства.</w:t>
      </w:r>
    </w:p>
    <w:p w:rsidR="008F2450" w:rsidRPr="001926A0" w:rsidRDefault="008F2450" w:rsidP="001926A0">
      <w:pPr>
        <w:pStyle w:val="a6"/>
        <w:ind w:firstLine="709"/>
        <w:jc w:val="both"/>
      </w:pPr>
      <w:r w:rsidRPr="001926A0">
        <w:t>Если документы, прилагаемые Заявителем по собственной инициативе, не представлены, то специалист, ответственный за исполнение муниципальной услуги, запрашивает необходимые сведения в порядке межведомственного информационного взаимодействия.</w:t>
      </w:r>
    </w:p>
    <w:p w:rsidR="008F2450" w:rsidRPr="001926A0" w:rsidRDefault="008F2450" w:rsidP="001926A0">
      <w:pPr>
        <w:pStyle w:val="a6"/>
        <w:ind w:firstLine="709"/>
        <w:jc w:val="both"/>
      </w:pPr>
      <w:r w:rsidRPr="001926A0">
        <w:t>Копии документов, не заверенные нотариально, представляются с одновременным предъявлением оригиналов. Копии документов после проверки их соответствия оригиналам заверяются лицом, принимающим документы, после чего оригиналы возвращаются Заявителю.</w:t>
      </w:r>
    </w:p>
    <w:p w:rsidR="008F2450" w:rsidRPr="001926A0" w:rsidRDefault="008F2450" w:rsidP="001926A0">
      <w:pPr>
        <w:pStyle w:val="a6"/>
        <w:ind w:firstLine="709"/>
        <w:jc w:val="both"/>
      </w:pPr>
      <w:r w:rsidRPr="001926A0">
        <w:t>При предоставлении муниципальной услуги физическому лицу, в случае подачи заявления в Управление, требуется получение согласия Заявителя на обработку его персональных данных, оформленного согласно Приложениям 1,2 к административному регламенту.</w:t>
      </w:r>
    </w:p>
    <w:p w:rsidR="008F2450" w:rsidRPr="001926A0" w:rsidRDefault="008F2450" w:rsidP="001926A0">
      <w:pPr>
        <w:spacing w:after="0" w:line="240" w:lineRule="auto"/>
        <w:ind w:firstLine="709"/>
        <w:rPr>
          <w:rFonts w:ascii="Times New Roman" w:hAnsi="Times New Roman" w:cs="Times New Roman"/>
          <w:sz w:val="24"/>
          <w:szCs w:val="24"/>
        </w:rPr>
      </w:pPr>
      <w:r w:rsidRPr="001926A0">
        <w:rPr>
          <w:rFonts w:ascii="Times New Roman" w:hAnsi="Times New Roman" w:cs="Times New Roman"/>
          <w:b/>
          <w:sz w:val="24"/>
          <w:szCs w:val="24"/>
        </w:rPr>
        <w:t>2.6.1. Перечень документов, необходимых в соответствии с нормативными правовыми актами для предоставления муниципальной услуги, запрашиваемых самостоятельно в рамках межведомственного взаимодействия, в случае если заявитель не представил указанные документы по собственной инициативе:</w:t>
      </w:r>
      <w:r w:rsidRPr="001926A0">
        <w:rPr>
          <w:rFonts w:ascii="Times New Roman" w:hAnsi="Times New Roman" w:cs="Times New Roman"/>
          <w:sz w:val="24"/>
          <w:szCs w:val="24"/>
        </w:rPr>
        <w:t xml:space="preserve"> </w:t>
      </w:r>
    </w:p>
    <w:p w:rsidR="008F2450" w:rsidRPr="001926A0" w:rsidRDefault="008F2450" w:rsidP="001926A0">
      <w:pPr>
        <w:pStyle w:val="a6"/>
        <w:ind w:firstLine="708"/>
        <w:jc w:val="both"/>
      </w:pPr>
      <w:r w:rsidRPr="001926A0">
        <w:t>1) выписка из Единого государственного реестра недвижимости (ЕГРН) об основных характеристиках и зарегистрированных правах на земельный участок;</w:t>
      </w:r>
    </w:p>
    <w:p w:rsidR="008F2450" w:rsidRPr="001926A0" w:rsidRDefault="008F2450" w:rsidP="001926A0">
      <w:pPr>
        <w:pStyle w:val="a6"/>
        <w:ind w:firstLine="708"/>
        <w:jc w:val="both"/>
      </w:pPr>
      <w:r w:rsidRPr="001926A0">
        <w:rPr>
          <w:rFonts w:eastAsia="Calibri"/>
          <w:lang w:eastAsia="en-US"/>
        </w:rPr>
        <w:t xml:space="preserve"> </w:t>
      </w:r>
      <w:r w:rsidRPr="001926A0">
        <w:rPr>
          <w:rFonts w:eastAsia="Calibri"/>
        </w:rPr>
        <w:t>Документы запрашиваются в рамках межведомственного взаимодействия не позднее трех рабочих дней со дня получения заявления.</w:t>
      </w:r>
    </w:p>
    <w:p w:rsidR="008F2450" w:rsidRPr="001926A0" w:rsidRDefault="008F2450" w:rsidP="001926A0">
      <w:pPr>
        <w:spacing w:after="0" w:line="240" w:lineRule="auto"/>
        <w:jc w:val="both"/>
        <w:rPr>
          <w:rFonts w:ascii="Times New Roman" w:hAnsi="Times New Roman" w:cs="Times New Roman"/>
        </w:rPr>
      </w:pPr>
      <w:r w:rsidRPr="001926A0">
        <w:rPr>
          <w:rFonts w:ascii="Times New Roman" w:hAnsi="Times New Roman" w:cs="Times New Roman"/>
        </w:rPr>
        <w:t xml:space="preserve">    </w:t>
      </w:r>
    </w:p>
    <w:p w:rsidR="008F2450" w:rsidRPr="001926A0" w:rsidRDefault="008F2450" w:rsidP="001926A0">
      <w:pPr>
        <w:pStyle w:val="a6"/>
        <w:ind w:firstLine="709"/>
        <w:jc w:val="both"/>
        <w:rPr>
          <w:b/>
        </w:rPr>
      </w:pPr>
      <w:r w:rsidRPr="001926A0">
        <w:rPr>
          <w:b/>
        </w:rPr>
        <w:t>2.7. Исчерпывающий перечень оснований для отказа в приеме документов, необходимых для предоставления муниципальной услуги</w:t>
      </w:r>
    </w:p>
    <w:p w:rsidR="008F2450" w:rsidRPr="001926A0" w:rsidRDefault="008F2450" w:rsidP="001926A0">
      <w:pPr>
        <w:pStyle w:val="a6"/>
        <w:ind w:firstLine="708"/>
        <w:jc w:val="both"/>
      </w:pPr>
      <w:r w:rsidRPr="001926A0">
        <w:t>Основанием для отказа в приеме документов является:</w:t>
      </w:r>
    </w:p>
    <w:p w:rsidR="008F2450" w:rsidRPr="001926A0" w:rsidRDefault="008F2450" w:rsidP="001926A0">
      <w:pPr>
        <w:pStyle w:val="a6"/>
        <w:ind w:firstLine="709"/>
        <w:jc w:val="both"/>
      </w:pPr>
      <w:r w:rsidRPr="001926A0">
        <w:t xml:space="preserve">- подача заявления, не соответствующего форме и содержанию, </w:t>
      </w:r>
      <w:proofErr w:type="gramStart"/>
      <w:r w:rsidRPr="001926A0">
        <w:t>указанным</w:t>
      </w:r>
      <w:proofErr w:type="gramEnd"/>
      <w:r w:rsidRPr="001926A0">
        <w:t xml:space="preserve"> в приложениях №№ 1, 2 к настоящему регламенту;</w:t>
      </w:r>
    </w:p>
    <w:p w:rsidR="008F2450" w:rsidRPr="001926A0" w:rsidRDefault="008F2450" w:rsidP="001926A0">
      <w:pPr>
        <w:pStyle w:val="a6"/>
        <w:ind w:firstLine="709"/>
        <w:jc w:val="both"/>
      </w:pPr>
      <w:r w:rsidRPr="001926A0">
        <w:t>- отсутствие или подача неполного пакета документов, указанных в п. 2.6 настоящего регламента;</w:t>
      </w:r>
    </w:p>
    <w:p w:rsidR="008F2450" w:rsidRPr="001926A0" w:rsidRDefault="008F2450" w:rsidP="001926A0">
      <w:pPr>
        <w:pStyle w:val="a6"/>
        <w:ind w:firstLine="709"/>
        <w:jc w:val="both"/>
      </w:pPr>
      <w:r w:rsidRPr="001926A0">
        <w:t>- с заявлением обратилось ненадлежащее лицо;</w:t>
      </w:r>
    </w:p>
    <w:p w:rsidR="008F2450" w:rsidRPr="001926A0" w:rsidRDefault="008F2450" w:rsidP="001926A0">
      <w:pPr>
        <w:pStyle w:val="a6"/>
        <w:ind w:firstLine="709"/>
        <w:jc w:val="both"/>
      </w:pPr>
      <w:r w:rsidRPr="001926A0">
        <w:t>- в заявлении и прилагаемых к нему документах имеются подчистки, приписки, зачеркнутые слова и иные исправления, документы заполнены карандашом, имеют серьезные повреждения, наличие которых не позволяет однозначно истолковать их содержание;</w:t>
      </w:r>
    </w:p>
    <w:p w:rsidR="008F2450" w:rsidRPr="001926A0" w:rsidRDefault="008F2450" w:rsidP="001926A0">
      <w:pPr>
        <w:pStyle w:val="a6"/>
        <w:ind w:firstLine="709"/>
        <w:jc w:val="both"/>
      </w:pPr>
      <w:r w:rsidRPr="001926A0">
        <w:t>- заявление, содержащее ненормативную лексику и оскорбительные высказывания;</w:t>
      </w:r>
    </w:p>
    <w:p w:rsidR="008F2450" w:rsidRPr="001926A0" w:rsidRDefault="008F2450" w:rsidP="001926A0">
      <w:pPr>
        <w:pStyle w:val="a6"/>
        <w:ind w:firstLine="709"/>
        <w:jc w:val="both"/>
      </w:pPr>
      <w:r w:rsidRPr="001926A0">
        <w:t>- документы представлены в ненадлежащий орган.</w:t>
      </w:r>
    </w:p>
    <w:p w:rsidR="008F2450" w:rsidRPr="001926A0" w:rsidRDefault="008F2450" w:rsidP="001926A0">
      <w:pPr>
        <w:spacing w:after="0" w:line="240" w:lineRule="auto"/>
        <w:jc w:val="both"/>
        <w:rPr>
          <w:rFonts w:ascii="Times New Roman" w:hAnsi="Times New Roman" w:cs="Times New Roman"/>
        </w:rPr>
      </w:pPr>
    </w:p>
    <w:p w:rsidR="008F2450" w:rsidRPr="001926A0" w:rsidRDefault="008F2450" w:rsidP="001926A0">
      <w:pPr>
        <w:pStyle w:val="a6"/>
        <w:ind w:firstLine="709"/>
        <w:jc w:val="both"/>
        <w:rPr>
          <w:b/>
        </w:rPr>
      </w:pPr>
      <w:r w:rsidRPr="001926A0">
        <w:rPr>
          <w:b/>
        </w:rPr>
        <w:t>2.8. Исчерпывающий перечень оснований для отказа в предоставлении муниципальной услуги</w:t>
      </w:r>
    </w:p>
    <w:p w:rsidR="008F2450" w:rsidRPr="001926A0" w:rsidRDefault="008F2450" w:rsidP="001926A0">
      <w:pPr>
        <w:pStyle w:val="a6"/>
        <w:ind w:firstLine="709"/>
        <w:jc w:val="both"/>
      </w:pPr>
      <w:r w:rsidRPr="001926A0">
        <w:t xml:space="preserve"> Основанием для отказа в предоставлении муниципальной услуги является:</w:t>
      </w:r>
    </w:p>
    <w:p w:rsidR="008F2450" w:rsidRPr="001926A0" w:rsidRDefault="008F2450" w:rsidP="001926A0">
      <w:pPr>
        <w:pStyle w:val="a6"/>
        <w:ind w:firstLine="709"/>
        <w:jc w:val="both"/>
      </w:pPr>
      <w:r w:rsidRPr="001926A0">
        <w:t xml:space="preserve">- несоответствие Заявителя условиям, указанным в </w:t>
      </w:r>
      <w:r w:rsidRPr="001926A0">
        <w:rPr>
          <w:bCs/>
        </w:rPr>
        <w:t>п. 1.2</w:t>
      </w:r>
      <w:r w:rsidRPr="001926A0">
        <w:t xml:space="preserve"> настоящего регламента;</w:t>
      </w:r>
    </w:p>
    <w:p w:rsidR="008F2450" w:rsidRPr="001926A0" w:rsidRDefault="008F2450" w:rsidP="001926A0">
      <w:pPr>
        <w:pStyle w:val="a6"/>
        <w:ind w:firstLine="709"/>
        <w:jc w:val="both"/>
      </w:pPr>
      <w:r w:rsidRPr="001926A0">
        <w:t>-представление гражданином недостоверных документов или наличие недостоверных сведений в представленных документах (копиях документов).</w:t>
      </w:r>
    </w:p>
    <w:p w:rsidR="008F2450" w:rsidRPr="001926A0" w:rsidRDefault="008F2450" w:rsidP="001926A0">
      <w:pPr>
        <w:pStyle w:val="a6"/>
        <w:ind w:firstLine="709"/>
        <w:jc w:val="both"/>
        <w:rPr>
          <w:b/>
        </w:rPr>
      </w:pPr>
    </w:p>
    <w:p w:rsidR="008F2450" w:rsidRPr="001926A0" w:rsidRDefault="008F2450" w:rsidP="001926A0">
      <w:pPr>
        <w:pStyle w:val="a6"/>
        <w:ind w:firstLine="709"/>
        <w:jc w:val="both"/>
        <w:rPr>
          <w:b/>
        </w:rPr>
      </w:pPr>
      <w:r w:rsidRPr="001926A0">
        <w:rPr>
          <w:b/>
        </w:rPr>
        <w:t xml:space="preserve">2.9. Размер государственной пошлины или платы, взимаемой с заявителя при предоставлении муниципальной услуги, и способы ее взимания </w:t>
      </w:r>
      <w:r w:rsidRPr="001926A0">
        <w:rPr>
          <w:b/>
        </w:rPr>
        <w:lastRenderedPageBreak/>
        <w:t>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p w:rsidR="008F2450" w:rsidRPr="001926A0" w:rsidRDefault="008F2450" w:rsidP="001926A0">
      <w:pPr>
        <w:pStyle w:val="a6"/>
        <w:ind w:firstLine="709"/>
        <w:jc w:val="both"/>
      </w:pPr>
      <w:r w:rsidRPr="001926A0">
        <w:t>Предоставление муниципальной услуги осуществляется без взимания платы.</w:t>
      </w:r>
    </w:p>
    <w:p w:rsidR="008F2450" w:rsidRPr="001926A0" w:rsidRDefault="008F2450" w:rsidP="001926A0">
      <w:pPr>
        <w:spacing w:after="0" w:line="240" w:lineRule="auto"/>
        <w:jc w:val="both"/>
        <w:rPr>
          <w:rFonts w:ascii="Times New Roman" w:hAnsi="Times New Roman" w:cs="Times New Roman"/>
        </w:rPr>
      </w:pPr>
      <w:r w:rsidRPr="001926A0">
        <w:rPr>
          <w:rFonts w:ascii="Times New Roman" w:hAnsi="Times New Roman" w:cs="Times New Roman"/>
        </w:rPr>
        <w:t xml:space="preserve"> </w:t>
      </w:r>
    </w:p>
    <w:p w:rsidR="008F2450" w:rsidRPr="001926A0" w:rsidRDefault="008F2450" w:rsidP="001926A0">
      <w:pPr>
        <w:pStyle w:val="a6"/>
        <w:ind w:firstLine="709"/>
        <w:jc w:val="both"/>
        <w:rPr>
          <w:b/>
        </w:rPr>
      </w:pPr>
      <w:r w:rsidRPr="001926A0">
        <w:rPr>
          <w:b/>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F2450" w:rsidRPr="001926A0" w:rsidRDefault="008F2450" w:rsidP="001926A0">
      <w:pPr>
        <w:pStyle w:val="a6"/>
        <w:ind w:firstLine="708"/>
        <w:jc w:val="both"/>
      </w:pPr>
      <w:r w:rsidRPr="001926A0">
        <w:t>Время ожидания приема заявителями при подаче заявления и получении документов не должно превышать 15 минут.</w:t>
      </w:r>
    </w:p>
    <w:p w:rsidR="008F2450" w:rsidRPr="001926A0" w:rsidRDefault="008F2450" w:rsidP="001926A0">
      <w:pPr>
        <w:pStyle w:val="a6"/>
        <w:ind w:firstLine="708"/>
        <w:jc w:val="both"/>
      </w:pPr>
      <w:r w:rsidRPr="001926A0">
        <w:t>Продолжительность приема у специалиста МФЦ, либо специалиста Управления не должна превышать 15 минут по каждому заявителю.</w:t>
      </w:r>
    </w:p>
    <w:p w:rsidR="008F2450" w:rsidRPr="001926A0" w:rsidRDefault="008F2450" w:rsidP="001926A0">
      <w:pPr>
        <w:pStyle w:val="a6"/>
        <w:ind w:firstLine="709"/>
        <w:jc w:val="both"/>
      </w:pPr>
    </w:p>
    <w:p w:rsidR="008F2450" w:rsidRPr="001926A0" w:rsidRDefault="008F2450" w:rsidP="001926A0">
      <w:pPr>
        <w:pStyle w:val="a6"/>
        <w:ind w:firstLine="709"/>
        <w:jc w:val="both"/>
        <w:rPr>
          <w:b/>
        </w:rPr>
      </w:pPr>
      <w:r w:rsidRPr="001926A0">
        <w:rPr>
          <w:b/>
        </w:rPr>
        <w:t>2.11. Срок регистрации запроса заявителя о предоставлении муниципальной услуги.</w:t>
      </w:r>
    </w:p>
    <w:p w:rsidR="008F2450" w:rsidRPr="001926A0" w:rsidRDefault="008F2450" w:rsidP="001926A0">
      <w:pPr>
        <w:pStyle w:val="a6"/>
        <w:ind w:firstLine="708"/>
        <w:jc w:val="both"/>
      </w:pPr>
      <w:r w:rsidRPr="001926A0">
        <w:t xml:space="preserve">В </w:t>
      </w:r>
      <w:proofErr w:type="gramStart"/>
      <w:r w:rsidRPr="001926A0">
        <w:t>случае</w:t>
      </w:r>
      <w:proofErr w:type="gramEnd"/>
      <w:r w:rsidRPr="001926A0">
        <w:t xml:space="preserve">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В </w:t>
      </w:r>
      <w:proofErr w:type="gramStart"/>
      <w:r w:rsidRPr="001926A0">
        <w:t>случае</w:t>
      </w:r>
      <w:proofErr w:type="gramEnd"/>
      <w:r w:rsidRPr="001926A0">
        <w:t xml:space="preserve"> поступления заявления через МФЦ, оно регистрируется в день его поступления в Управление.</w:t>
      </w:r>
    </w:p>
    <w:p w:rsidR="008F2450" w:rsidRPr="001926A0" w:rsidRDefault="008F2450" w:rsidP="001926A0">
      <w:pPr>
        <w:spacing w:after="0" w:line="240" w:lineRule="auto"/>
        <w:jc w:val="both"/>
        <w:rPr>
          <w:rFonts w:ascii="Times New Roman" w:hAnsi="Times New Roman" w:cs="Times New Roman"/>
        </w:rPr>
      </w:pPr>
    </w:p>
    <w:p w:rsidR="008F2450" w:rsidRPr="001926A0" w:rsidRDefault="008F2450" w:rsidP="001926A0">
      <w:pPr>
        <w:pStyle w:val="a6"/>
        <w:ind w:firstLine="709"/>
        <w:jc w:val="both"/>
        <w:rPr>
          <w:b/>
          <w:bCs/>
        </w:rPr>
      </w:pPr>
      <w:r w:rsidRPr="001926A0">
        <w:rPr>
          <w:b/>
          <w:bCs/>
        </w:rPr>
        <w:t>2.12 Требования к помещениям, в которых предоставляются муниципальные услуги</w:t>
      </w:r>
      <w:r w:rsidRPr="001926A0">
        <w:rPr>
          <w:b/>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Требования к помещениям, в которых предоставляются муниципальные услуги.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w:t>
      </w:r>
      <w:proofErr w:type="gramStart"/>
      <w:r w:rsidRPr="001926A0">
        <w:rPr>
          <w:rFonts w:ascii="Times New Roman" w:hAnsi="Times New Roman" w:cs="Times New Roman"/>
          <w:sz w:val="24"/>
          <w:szCs w:val="24"/>
        </w:rPr>
        <w:t>.</w:t>
      </w:r>
      <w:proofErr w:type="gramEnd"/>
      <w:r w:rsidRPr="001926A0">
        <w:rPr>
          <w:rFonts w:ascii="Times New Roman" w:hAnsi="Times New Roman" w:cs="Times New Roman"/>
          <w:sz w:val="24"/>
          <w:szCs w:val="24"/>
        </w:rPr>
        <w:t xml:space="preserve"> </w:t>
      </w:r>
      <w:proofErr w:type="gramStart"/>
      <w:r w:rsidRPr="001926A0">
        <w:rPr>
          <w:rFonts w:ascii="Times New Roman" w:hAnsi="Times New Roman" w:cs="Times New Roman"/>
          <w:sz w:val="24"/>
          <w:szCs w:val="24"/>
        </w:rPr>
        <w:t>и</w:t>
      </w:r>
      <w:proofErr w:type="gramEnd"/>
      <w:r w:rsidRPr="001926A0">
        <w:rPr>
          <w:rFonts w:ascii="Times New Roman" w:hAnsi="Times New Roman" w:cs="Times New Roman"/>
          <w:sz w:val="24"/>
          <w:szCs w:val="24"/>
        </w:rPr>
        <w:t xml:space="preserve"> один день в неделю до 20.00 час.</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Здание МФЦ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 </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w:t>
      </w:r>
      <w:proofErr w:type="gramStart"/>
      <w:r w:rsidRPr="001926A0">
        <w:rPr>
          <w:rFonts w:ascii="Times New Roman" w:hAnsi="Times New Roman" w:cs="Times New Roman"/>
          <w:sz w:val="24"/>
          <w:szCs w:val="24"/>
        </w:rPr>
        <w:t>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использующим кресла-коляски.</w:t>
      </w:r>
      <w:proofErr w:type="gramEnd"/>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Для удобства граждан помещения для непосредственного взаимодействия сотрудников МФЦ и граждан размещается на первом этаже здания. </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Помещение здания Администрации города Сарапула и МФЦ оборудованы противопожарной системой, средствами пожаротушения, системой оповещения о возникновении чрезвычайных ситуаций.</w:t>
      </w:r>
    </w:p>
    <w:p w:rsidR="008F2450" w:rsidRPr="007A1308" w:rsidRDefault="008F2450" w:rsidP="001926A0">
      <w:pPr>
        <w:spacing w:after="0" w:line="240" w:lineRule="auto"/>
        <w:jc w:val="both"/>
        <w:rPr>
          <w:rFonts w:ascii="Times New Roman" w:hAnsi="Times New Roman" w:cs="Times New Roman"/>
          <w:sz w:val="24"/>
          <w:szCs w:val="24"/>
        </w:rPr>
      </w:pPr>
      <w:bookmarkStart w:id="0" w:name="_GoBack"/>
      <w:r w:rsidRPr="007A1308">
        <w:rPr>
          <w:rFonts w:ascii="Times New Roman" w:hAnsi="Times New Roman" w:cs="Times New Roman"/>
          <w:sz w:val="24"/>
          <w:szCs w:val="24"/>
        </w:rPr>
        <w:lastRenderedPageBreak/>
        <w:t xml:space="preserve">      Помещение и рабочие места здания Администрации города Сарапула и МФЦ для предоставления муниципальной услуги соответствуют </w:t>
      </w:r>
      <w:r w:rsidR="007A1308" w:rsidRPr="007A1308">
        <w:rPr>
          <w:rFonts w:ascii="Times New Roman" w:hAnsi="Times New Roman" w:cs="Times New Roman"/>
          <w:sz w:val="24"/>
          <w:szCs w:val="24"/>
        </w:rPr>
        <w:t>санитарным правилам СП 2.2.3670-20 "Санитарно-эпидемиологические требования к условиям труда"</w:t>
      </w:r>
      <w:r w:rsidR="007A1308" w:rsidRPr="007A1308">
        <w:rPr>
          <w:rFonts w:ascii="Times New Roman" w:hAnsi="Times New Roman" w:cs="Times New Roman"/>
          <w:sz w:val="24"/>
          <w:szCs w:val="24"/>
        </w:rPr>
        <w:t>.</w:t>
      </w:r>
    </w:p>
    <w:p w:rsidR="008F2450" w:rsidRPr="001926A0" w:rsidRDefault="008F2450" w:rsidP="001926A0">
      <w:pPr>
        <w:spacing w:after="0" w:line="240" w:lineRule="auto"/>
        <w:jc w:val="both"/>
        <w:rPr>
          <w:rFonts w:ascii="Times New Roman" w:hAnsi="Times New Roman" w:cs="Times New Roman"/>
          <w:sz w:val="24"/>
          <w:szCs w:val="24"/>
        </w:rPr>
      </w:pPr>
      <w:r w:rsidRPr="007A1308">
        <w:rPr>
          <w:rFonts w:ascii="Times New Roman" w:hAnsi="Times New Roman" w:cs="Times New Roman"/>
          <w:sz w:val="24"/>
          <w:szCs w:val="24"/>
        </w:rPr>
        <w:t xml:space="preserve">      В </w:t>
      </w:r>
      <w:proofErr w:type="gramStart"/>
      <w:r w:rsidRPr="007A1308">
        <w:rPr>
          <w:rFonts w:ascii="Times New Roman" w:hAnsi="Times New Roman" w:cs="Times New Roman"/>
          <w:sz w:val="24"/>
          <w:szCs w:val="24"/>
        </w:rPr>
        <w:t>целях</w:t>
      </w:r>
      <w:proofErr w:type="gramEnd"/>
      <w:r w:rsidRPr="007A1308">
        <w:rPr>
          <w:rFonts w:ascii="Times New Roman" w:hAnsi="Times New Roman" w:cs="Times New Roman"/>
          <w:sz w:val="24"/>
          <w:szCs w:val="24"/>
        </w:rPr>
        <w:t xml:space="preserve"> соблюдения прав лиц с ограниченными возможностями на беспрепятственный доступ к объектам инфраструктуры сотрудники Администрации города Сарапула и МФЦ при предоставлении муниципальной</w:t>
      </w:r>
      <w:r w:rsidRPr="001926A0">
        <w:rPr>
          <w:rFonts w:ascii="Times New Roman" w:hAnsi="Times New Roman" w:cs="Times New Roman"/>
          <w:sz w:val="24"/>
          <w:szCs w:val="24"/>
        </w:rPr>
        <w:t xml:space="preserve"> </w:t>
      </w:r>
      <w:bookmarkEnd w:id="0"/>
      <w:r w:rsidRPr="001926A0">
        <w:rPr>
          <w:rFonts w:ascii="Times New Roman" w:hAnsi="Times New Roman" w:cs="Times New Roman"/>
          <w:sz w:val="24"/>
          <w:szCs w:val="24"/>
        </w:rPr>
        <w:t xml:space="preserve">услуги обеспечивает лиц с ограниченными возможностями (включая лиц с ограниченными возможностями, использующие кресла-коляски и собак проводников): </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сопровождение лиц с ограниченными возможностями,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лиц с ограниченными возможностями с учетом ограничений их  жизнедеятельности;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оказание помощи лиц с ограниченными возможностями в преодолении барьеров, мешающих получению ими муниципальной услуги наравне с другими лицами.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Приём граждан ведется специалистом Управления, либо специалистом МФЦ  в порядке общей очереди,  либо специалистом МФЦ по предварительной записи.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Специалист МФЦ обеспечивается личной нагрудной карточкой (</w:t>
      </w:r>
      <w:proofErr w:type="spellStart"/>
      <w:r w:rsidRPr="001926A0">
        <w:rPr>
          <w:rFonts w:ascii="Times New Roman" w:hAnsi="Times New Roman" w:cs="Times New Roman"/>
          <w:sz w:val="24"/>
          <w:szCs w:val="24"/>
        </w:rPr>
        <w:t>бейджем</w:t>
      </w:r>
      <w:proofErr w:type="spellEnd"/>
      <w:r w:rsidRPr="001926A0">
        <w:rPr>
          <w:rFonts w:ascii="Times New Roman" w:hAnsi="Times New Roman" w:cs="Times New Roman"/>
          <w:sz w:val="24"/>
          <w:szCs w:val="24"/>
        </w:rPr>
        <w:t>) с указанием фамилии, имени, отчества (при наличии) и должности.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Специалист Управления и специалист МФЦ,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Рабочее место Специалиста Управления и специалиста Центра оборудуется персональным компьютером с возможностью доступа к необходимым информационным базам данных и печатающим устройством (принтером).</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Гражданам предоставляется возможность осуществить предварительную запись к специалистам МФЦ по телефонам, указанным в 1.2.1 настоящего Административного регламента. При предварительной записи гражданин сообщает специалисту по приему населения желаемое время приема.</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Для организации взаимодействия сотрудников МФЦ с заявителями, помещение МФЦ делится на следующие функциональные сектора (зоны):</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сектор информирования;</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сектор ожидания;</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сектор приема заявителей.</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ab/>
      </w:r>
      <w:r w:rsidRPr="001926A0">
        <w:rPr>
          <w:rFonts w:ascii="Times New Roman" w:hAnsi="Times New Roman" w:cs="Times New Roman"/>
          <w:sz w:val="24"/>
          <w:szCs w:val="24"/>
        </w:rPr>
        <w:tab/>
      </w:r>
      <w:r w:rsidRPr="001926A0">
        <w:rPr>
          <w:rFonts w:ascii="Times New Roman" w:hAnsi="Times New Roman" w:cs="Times New Roman"/>
          <w:sz w:val="24"/>
          <w:szCs w:val="24"/>
        </w:rPr>
        <w:tab/>
        <w:t>Требования к организации сектора информирования.</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В </w:t>
      </w:r>
      <w:proofErr w:type="gramStart"/>
      <w:r w:rsidRPr="001926A0">
        <w:rPr>
          <w:rFonts w:ascii="Times New Roman" w:hAnsi="Times New Roman" w:cs="Times New Roman"/>
          <w:sz w:val="24"/>
          <w:szCs w:val="24"/>
        </w:rPr>
        <w:t>секторе</w:t>
      </w:r>
      <w:proofErr w:type="gramEnd"/>
      <w:r w:rsidRPr="001926A0">
        <w:rPr>
          <w:rFonts w:ascii="Times New Roman" w:hAnsi="Times New Roman" w:cs="Times New Roman"/>
          <w:sz w:val="24"/>
          <w:szCs w:val="24"/>
        </w:rPr>
        <w:t xml:space="preserve"> информирования организовано не менее 2 окон для осуществления информирования о порядке предоставления муниципальных услуг.</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lastRenderedPageBreak/>
        <w:t xml:space="preserve">      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1926A0">
        <w:rPr>
          <w:rFonts w:ascii="Times New Roman" w:hAnsi="Times New Roman" w:cs="Times New Roman"/>
          <w:sz w:val="24"/>
          <w:szCs w:val="24"/>
        </w:rPr>
        <w:t>4</w:t>
      </w:r>
      <w:proofErr w:type="gramEnd"/>
      <w:r w:rsidRPr="001926A0">
        <w:rPr>
          <w:rFonts w:ascii="Times New Roman" w:hAnsi="Times New Roman" w:cs="Times New Roman"/>
          <w:sz w:val="24"/>
          <w:szCs w:val="24"/>
        </w:rPr>
        <w:t>, в которых размещаются информационные листки.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информацию в текстовом виде, наглядно отображающую алгоритм прохождения административной процедуры;</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о сроках предоставления муниципальных услуг;</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о перечнях документов, необходимых для получения муниципальных услуг;</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В </w:t>
      </w:r>
      <w:proofErr w:type="gramStart"/>
      <w:r w:rsidRPr="001926A0">
        <w:rPr>
          <w:rFonts w:ascii="Times New Roman" w:hAnsi="Times New Roman" w:cs="Times New Roman"/>
          <w:sz w:val="24"/>
          <w:szCs w:val="24"/>
        </w:rPr>
        <w:t>секторе</w:t>
      </w:r>
      <w:proofErr w:type="gramEnd"/>
      <w:r w:rsidRPr="001926A0">
        <w:rPr>
          <w:rFonts w:ascii="Times New Roman" w:hAnsi="Times New Roman" w:cs="Times New Roman"/>
          <w:sz w:val="24"/>
          <w:szCs w:val="24"/>
        </w:rPr>
        <w:t xml:space="preserve">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При большом количестве звонков заявителей организована отдельная телефонная система ("горячей линии" </w:t>
      </w:r>
      <w:proofErr w:type="spellStart"/>
      <w:r w:rsidRPr="001926A0">
        <w:rPr>
          <w:rFonts w:ascii="Times New Roman" w:hAnsi="Times New Roman" w:cs="Times New Roman"/>
          <w:sz w:val="24"/>
          <w:szCs w:val="24"/>
        </w:rPr>
        <w:t>call</w:t>
      </w:r>
      <w:proofErr w:type="spellEnd"/>
      <w:r w:rsidRPr="001926A0">
        <w:rPr>
          <w:rFonts w:ascii="Times New Roman" w:hAnsi="Times New Roman" w:cs="Times New Roman"/>
          <w:sz w:val="24"/>
          <w:szCs w:val="24"/>
        </w:rPr>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ab/>
      </w:r>
      <w:r w:rsidRPr="001926A0">
        <w:rPr>
          <w:rFonts w:ascii="Times New Roman" w:hAnsi="Times New Roman" w:cs="Times New Roman"/>
          <w:sz w:val="24"/>
          <w:szCs w:val="24"/>
        </w:rPr>
        <w:tab/>
      </w:r>
      <w:r w:rsidRPr="001926A0">
        <w:rPr>
          <w:rFonts w:ascii="Times New Roman" w:hAnsi="Times New Roman" w:cs="Times New Roman"/>
          <w:sz w:val="24"/>
          <w:szCs w:val="24"/>
        </w:rPr>
        <w:tab/>
        <w:t xml:space="preserve">Требования к организации сектора ожидания. </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lastRenderedPageBreak/>
        <w:t xml:space="preserve">      Сектор ожидания создан для комфортного обслуживания посетителей, в том числе лиц с ограниченными возможностями, использующих кресла-коляски.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Сектор ожидания оборудован в необходимом количестве стульями, скамейками, столами для оформления документов.</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В </w:t>
      </w:r>
      <w:proofErr w:type="gramStart"/>
      <w:r w:rsidRPr="001926A0">
        <w:rPr>
          <w:rFonts w:ascii="Times New Roman" w:hAnsi="Times New Roman" w:cs="Times New Roman"/>
          <w:sz w:val="24"/>
          <w:szCs w:val="24"/>
        </w:rPr>
        <w:t>секторе</w:t>
      </w:r>
      <w:proofErr w:type="gramEnd"/>
      <w:r w:rsidRPr="001926A0">
        <w:rPr>
          <w:rFonts w:ascii="Times New Roman" w:hAnsi="Times New Roman" w:cs="Times New Roman"/>
          <w:sz w:val="24"/>
          <w:szCs w:val="24"/>
        </w:rPr>
        <w:t xml:space="preserve"> ожидания на видном месте расположены схемы размещения средств пожаротушения и путей эвакуации посетителей и сотрудников МФЦ.</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В </w:t>
      </w:r>
      <w:proofErr w:type="gramStart"/>
      <w:r w:rsidRPr="001926A0">
        <w:rPr>
          <w:rFonts w:ascii="Times New Roman" w:hAnsi="Times New Roman" w:cs="Times New Roman"/>
          <w:sz w:val="24"/>
          <w:szCs w:val="24"/>
        </w:rPr>
        <w:t>секторе</w:t>
      </w:r>
      <w:proofErr w:type="gramEnd"/>
      <w:r w:rsidRPr="001926A0">
        <w:rPr>
          <w:rFonts w:ascii="Times New Roman" w:hAnsi="Times New Roman" w:cs="Times New Roman"/>
          <w:sz w:val="24"/>
          <w:szCs w:val="24"/>
        </w:rPr>
        <w:t xml:space="preserve"> ожидания имеется система звукового информирования.</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Система электронного управления очередью обеспечивает:</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регистрацию заявителя в очереди;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учет заявителей в очереди, управление отдельными очередями в зависимости от видов услуг;</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возможность отображения статуса очереди;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возможность автоматического перенаправления заявителя в очередь на обслуживание к следующему оператору МФЦ.</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В </w:t>
      </w:r>
      <w:proofErr w:type="gramStart"/>
      <w:r w:rsidRPr="001926A0">
        <w:rPr>
          <w:rFonts w:ascii="Times New Roman" w:hAnsi="Times New Roman" w:cs="Times New Roman"/>
          <w:sz w:val="24"/>
          <w:szCs w:val="24"/>
        </w:rPr>
        <w:t>секторе</w:t>
      </w:r>
      <w:proofErr w:type="gramEnd"/>
      <w:r w:rsidRPr="001926A0">
        <w:rPr>
          <w:rFonts w:ascii="Times New Roman" w:hAnsi="Times New Roman" w:cs="Times New Roman"/>
          <w:sz w:val="24"/>
          <w:szCs w:val="24"/>
        </w:rPr>
        <w:t xml:space="preserve"> ожидания:</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размещается платежный терминал для обеспечения приема платежей от физических лиц;</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в свободном доступе находятся формы (бланки) документов, необходимых для получения муниципальных услуг;</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ab/>
      </w:r>
      <w:r w:rsidRPr="001926A0">
        <w:rPr>
          <w:rFonts w:ascii="Times New Roman" w:hAnsi="Times New Roman" w:cs="Times New Roman"/>
          <w:sz w:val="24"/>
          <w:szCs w:val="24"/>
        </w:rPr>
        <w:tab/>
      </w:r>
      <w:r w:rsidRPr="001926A0">
        <w:rPr>
          <w:rFonts w:ascii="Times New Roman" w:hAnsi="Times New Roman" w:cs="Times New Roman"/>
          <w:sz w:val="24"/>
          <w:szCs w:val="24"/>
        </w:rPr>
        <w:tab/>
        <w:t>Требования к организации сектора приема заявителей.</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Сектор приема заявителей оборудуется окнами для приема и выдачи документов.</w:t>
      </w:r>
      <w:r w:rsidRPr="001926A0">
        <w:rPr>
          <w:rFonts w:ascii="Times New Roman" w:hAnsi="Times New Roman" w:cs="Times New Roman"/>
          <w:sz w:val="24"/>
          <w:szCs w:val="24"/>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Количество окон для приема и выдачи документов в МФЦ составляет не менее 20.</w:t>
      </w:r>
    </w:p>
    <w:p w:rsidR="008F2450" w:rsidRPr="001926A0" w:rsidRDefault="008F2450" w:rsidP="001926A0">
      <w:pPr>
        <w:pStyle w:val="a6"/>
        <w:ind w:firstLine="708"/>
        <w:jc w:val="both"/>
      </w:pPr>
      <w:r w:rsidRPr="001926A0">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8F2450" w:rsidRPr="001926A0" w:rsidRDefault="008F2450" w:rsidP="001926A0">
      <w:pPr>
        <w:pStyle w:val="a6"/>
        <w:ind w:firstLine="709"/>
        <w:jc w:val="both"/>
      </w:pPr>
    </w:p>
    <w:p w:rsidR="008F2450" w:rsidRPr="001926A0" w:rsidRDefault="008F2450" w:rsidP="001926A0">
      <w:pPr>
        <w:pStyle w:val="a6"/>
        <w:ind w:firstLine="709"/>
        <w:jc w:val="both"/>
        <w:rPr>
          <w:b/>
        </w:rPr>
      </w:pPr>
      <w:r w:rsidRPr="001926A0">
        <w:rPr>
          <w:b/>
        </w:rPr>
        <w:t>2.13. Показатели доступности и качества муниципальных услуг</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Показателями доступности муниципальной услуги являются:</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наличие помещений, оборудования и оснащения, отвечающих требованиям Регламента;</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соблюдение режима работы Администрации при предоставлении муниципальной услуги;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Показателями качества муниципальной услуги являются:</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соблюдение сроков и последовательности административных процедур, установленных Регламентом;</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8F2450" w:rsidRPr="001926A0" w:rsidRDefault="008F2450" w:rsidP="001926A0">
      <w:pPr>
        <w:pStyle w:val="a6"/>
        <w:jc w:val="both"/>
      </w:pPr>
      <w:r w:rsidRPr="001926A0">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8F2450" w:rsidRPr="001926A0" w:rsidRDefault="008F2450" w:rsidP="001926A0">
      <w:pPr>
        <w:pStyle w:val="a6"/>
        <w:ind w:firstLine="709"/>
        <w:jc w:val="both"/>
      </w:pPr>
    </w:p>
    <w:p w:rsidR="008F2450" w:rsidRPr="001926A0" w:rsidRDefault="008F2450" w:rsidP="001926A0">
      <w:pPr>
        <w:autoSpaceDE w:val="0"/>
        <w:autoSpaceDN w:val="0"/>
        <w:adjustRightInd w:val="0"/>
        <w:spacing w:after="0" w:line="240" w:lineRule="auto"/>
        <w:ind w:firstLine="708"/>
        <w:jc w:val="both"/>
        <w:rPr>
          <w:rFonts w:ascii="Times New Roman" w:hAnsi="Times New Roman" w:cs="Times New Roman"/>
          <w:b/>
          <w:sz w:val="24"/>
          <w:szCs w:val="24"/>
        </w:rPr>
      </w:pPr>
      <w:r w:rsidRPr="001926A0">
        <w:rPr>
          <w:rFonts w:ascii="Times New Roman" w:hAnsi="Times New Roman" w:cs="Times New Roman"/>
          <w:b/>
          <w:sz w:val="24"/>
          <w:szCs w:val="24"/>
        </w:rPr>
        <w:t>2.14.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8F2450" w:rsidRPr="001926A0" w:rsidRDefault="008F2450" w:rsidP="001926A0">
      <w:pPr>
        <w:autoSpaceDE w:val="0"/>
        <w:autoSpaceDN w:val="0"/>
        <w:adjustRightInd w:val="0"/>
        <w:spacing w:after="0" w:line="240" w:lineRule="auto"/>
        <w:jc w:val="both"/>
        <w:rPr>
          <w:rFonts w:ascii="Times New Roman" w:hAnsi="Times New Roman" w:cs="Times New Roman"/>
          <w:sz w:val="24"/>
          <w:szCs w:val="24"/>
        </w:rPr>
      </w:pPr>
      <w:r w:rsidRPr="001926A0">
        <w:rPr>
          <w:rFonts w:ascii="Times New Roman" w:hAnsi="Times New Roman" w:cs="Times New Roman"/>
          <w:b/>
          <w:sz w:val="24"/>
          <w:szCs w:val="24"/>
        </w:rPr>
        <w:t xml:space="preserve">      </w:t>
      </w:r>
      <w:proofErr w:type="gramStart"/>
      <w:r w:rsidRPr="001926A0">
        <w:rPr>
          <w:rFonts w:ascii="Times New Roman" w:hAnsi="Times New Roman" w:cs="Times New Roman"/>
          <w:sz w:val="24"/>
          <w:szCs w:val="24"/>
          <w:shd w:val="clear" w:color="auto" w:fill="FFFFFF"/>
        </w:rPr>
        <w:t>Предоставление муниципальных услуг в МФЦ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10" w:anchor="dst244" w:history="1">
        <w:r w:rsidRPr="001926A0">
          <w:rPr>
            <w:rStyle w:val="a3"/>
            <w:rFonts w:ascii="Times New Roman" w:hAnsi="Times New Roman" w:cs="Times New Roman"/>
            <w:color w:val="auto"/>
            <w:sz w:val="24"/>
            <w:szCs w:val="24"/>
            <w:u w:val="none"/>
            <w:shd w:val="clear" w:color="auto" w:fill="FFFFFF"/>
          </w:rPr>
          <w:t>статье 15.1</w:t>
        </w:r>
      </w:hyperlink>
      <w:r w:rsidRPr="001926A0">
        <w:rPr>
          <w:rFonts w:ascii="Times New Roman" w:hAnsi="Times New Roman" w:cs="Times New Roman"/>
          <w:sz w:val="24"/>
          <w:szCs w:val="24"/>
          <w:shd w:val="clear" w:color="auto" w:fill="FFFFFF"/>
        </w:rPr>
        <w:t> Федерального закона, а взаимодействие с</w:t>
      </w:r>
      <w:proofErr w:type="gramEnd"/>
      <w:r w:rsidRPr="001926A0">
        <w:rPr>
          <w:rFonts w:ascii="Times New Roman" w:hAnsi="Times New Roman" w:cs="Times New Roman"/>
          <w:sz w:val="24"/>
          <w:szCs w:val="24"/>
          <w:shd w:val="clear" w:color="auto" w:fill="FFFFFF"/>
        </w:rPr>
        <w:t xml:space="preserve">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8F2450" w:rsidRPr="001926A0" w:rsidRDefault="008F2450" w:rsidP="001926A0">
      <w:pPr>
        <w:spacing w:after="0" w:line="240" w:lineRule="auto"/>
        <w:jc w:val="both"/>
        <w:rPr>
          <w:rFonts w:ascii="Times New Roman" w:hAnsi="Times New Roman" w:cs="Times New Roman"/>
          <w:sz w:val="24"/>
          <w:szCs w:val="24"/>
        </w:rPr>
      </w:pPr>
    </w:p>
    <w:p w:rsidR="008F2450" w:rsidRPr="001926A0" w:rsidRDefault="008F2450" w:rsidP="001926A0">
      <w:pPr>
        <w:autoSpaceDE w:val="0"/>
        <w:autoSpaceDN w:val="0"/>
        <w:adjustRightInd w:val="0"/>
        <w:spacing w:after="0" w:line="240" w:lineRule="auto"/>
        <w:ind w:firstLine="708"/>
        <w:jc w:val="both"/>
        <w:rPr>
          <w:rFonts w:ascii="Times New Roman" w:hAnsi="Times New Roman" w:cs="Times New Roman"/>
          <w:b/>
          <w:sz w:val="24"/>
          <w:szCs w:val="24"/>
        </w:rPr>
      </w:pPr>
      <w:r w:rsidRPr="001926A0">
        <w:rPr>
          <w:rFonts w:ascii="Times New Roman" w:hAnsi="Times New Roman" w:cs="Times New Roman"/>
          <w:b/>
          <w:sz w:val="24"/>
          <w:szCs w:val="24"/>
        </w:rPr>
        <w:t>2.15.</w:t>
      </w:r>
      <w:r w:rsidRPr="001926A0">
        <w:rPr>
          <w:rFonts w:ascii="Times New Roman" w:hAnsi="Times New Roman" w:cs="Times New Roman"/>
          <w:sz w:val="24"/>
          <w:szCs w:val="24"/>
        </w:rPr>
        <w:t xml:space="preserve"> </w:t>
      </w:r>
      <w:r w:rsidRPr="001926A0">
        <w:rPr>
          <w:rFonts w:ascii="Times New Roman" w:hAnsi="Times New Roman" w:cs="Times New Roman"/>
          <w:b/>
          <w:sz w:val="24"/>
          <w:szCs w:val="24"/>
        </w:rPr>
        <w:t>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8F2450" w:rsidRPr="001926A0" w:rsidRDefault="008F2450" w:rsidP="001926A0">
      <w:pPr>
        <w:autoSpaceDE w:val="0"/>
        <w:autoSpaceDN w:val="0"/>
        <w:adjustRightInd w:val="0"/>
        <w:spacing w:after="0" w:line="240" w:lineRule="auto"/>
        <w:ind w:firstLine="708"/>
        <w:jc w:val="both"/>
        <w:rPr>
          <w:rFonts w:ascii="Times New Roman" w:hAnsi="Times New Roman" w:cs="Times New Roman"/>
          <w:b/>
          <w:sz w:val="24"/>
          <w:szCs w:val="24"/>
        </w:rPr>
      </w:pPr>
    </w:p>
    <w:p w:rsidR="008F2450" w:rsidRPr="001926A0" w:rsidRDefault="008F2450" w:rsidP="001926A0">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1926A0">
        <w:rPr>
          <w:rFonts w:ascii="Times New Roman" w:hAnsi="Times New Roman" w:cs="Times New Roman"/>
          <w:b/>
          <w:sz w:val="24"/>
          <w:szCs w:val="24"/>
        </w:rPr>
        <w:t xml:space="preserve">      </w:t>
      </w:r>
      <w:r w:rsidRPr="001926A0">
        <w:rPr>
          <w:rFonts w:ascii="Times New Roman" w:hAnsi="Times New Roman" w:cs="Times New Roman"/>
          <w:sz w:val="24"/>
          <w:szCs w:val="24"/>
          <w:shd w:val="clear" w:color="auto" w:fill="FFFFFF"/>
        </w:rPr>
        <w:tab/>
      </w:r>
      <w:proofErr w:type="gramStart"/>
      <w:r w:rsidRPr="001926A0">
        <w:rPr>
          <w:rFonts w:ascii="Times New Roman" w:hAnsi="Times New Roman" w:cs="Times New Roman"/>
          <w:sz w:val="24"/>
          <w:szCs w:val="24"/>
          <w:shd w:val="clear" w:color="auto" w:fill="FFFFFF"/>
        </w:rPr>
        <w:t>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государственной услуги в многофункциональном центре, о ходе предоставления государственной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 210-ФЗ «Об организации предоставления государственных и муниципальных услуг», о готовности документов, которые являются</w:t>
      </w:r>
      <w:proofErr w:type="gramEnd"/>
      <w:r w:rsidRPr="001926A0">
        <w:rPr>
          <w:rFonts w:ascii="Times New Roman" w:hAnsi="Times New Roman" w:cs="Times New Roman"/>
          <w:sz w:val="24"/>
          <w:szCs w:val="24"/>
          <w:shd w:val="clear" w:color="auto" w:fill="FFFFFF"/>
        </w:rPr>
        <w:t xml:space="preserve"> результатом предоставления государственной услуги, в том числе указанной в комплексном запросе, или по иным вопросам, </w:t>
      </w:r>
      <w:r w:rsidRPr="001926A0">
        <w:rPr>
          <w:rFonts w:ascii="Times New Roman" w:hAnsi="Times New Roman" w:cs="Times New Roman"/>
          <w:sz w:val="24"/>
          <w:szCs w:val="24"/>
          <w:shd w:val="clear" w:color="auto" w:fill="FFFFFF"/>
        </w:rPr>
        <w:lastRenderedPageBreak/>
        <w:t>связанным с предоставлением государственной услуги (далее соответственно – предоставление информации).</w:t>
      </w:r>
    </w:p>
    <w:p w:rsidR="008F2450" w:rsidRPr="001926A0" w:rsidRDefault="008F2450" w:rsidP="001926A0">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1926A0">
        <w:rPr>
          <w:rFonts w:ascii="Times New Roman" w:hAnsi="Times New Roman" w:cs="Times New Roman"/>
          <w:sz w:val="24"/>
          <w:szCs w:val="24"/>
          <w:shd w:val="clear" w:color="auto" w:fill="FFFFFF"/>
        </w:rPr>
        <w:t>- Предоставление информации многофункциональным центром осуществляется:</w:t>
      </w:r>
    </w:p>
    <w:p w:rsidR="008F2450" w:rsidRPr="001926A0" w:rsidRDefault="008F2450" w:rsidP="001926A0">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1926A0">
        <w:rPr>
          <w:rFonts w:ascii="Times New Roman" w:hAnsi="Times New Roman" w:cs="Times New Roman"/>
          <w:sz w:val="24"/>
          <w:szCs w:val="24"/>
          <w:shd w:val="clear" w:color="auto" w:fill="FFFFFF"/>
        </w:rPr>
        <w:t>при личном приеме заявителя;</w:t>
      </w:r>
    </w:p>
    <w:p w:rsidR="008F2450" w:rsidRPr="001926A0" w:rsidRDefault="008F2450" w:rsidP="001926A0">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1926A0">
        <w:rPr>
          <w:rFonts w:ascii="Times New Roman" w:hAnsi="Times New Roman" w:cs="Times New Roman"/>
          <w:sz w:val="24"/>
          <w:szCs w:val="24"/>
          <w:shd w:val="clear" w:color="auto" w:fill="FFFFFF"/>
        </w:rPr>
        <w:t xml:space="preserve">при письменном обращении; </w:t>
      </w:r>
    </w:p>
    <w:p w:rsidR="008F2450" w:rsidRPr="001926A0" w:rsidRDefault="008F2450" w:rsidP="001926A0">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1926A0">
        <w:rPr>
          <w:rFonts w:ascii="Times New Roman" w:hAnsi="Times New Roman" w:cs="Times New Roman"/>
          <w:sz w:val="24"/>
          <w:szCs w:val="24"/>
          <w:shd w:val="clear" w:color="auto" w:fill="FFFFFF"/>
        </w:rPr>
        <w:t>по телефону;</w:t>
      </w:r>
    </w:p>
    <w:p w:rsidR="008F2450" w:rsidRPr="001926A0" w:rsidRDefault="008F2450" w:rsidP="001926A0">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1926A0">
        <w:rPr>
          <w:rFonts w:ascii="Times New Roman" w:hAnsi="Times New Roman" w:cs="Times New Roman"/>
          <w:sz w:val="24"/>
          <w:szCs w:val="24"/>
          <w:shd w:val="clear" w:color="auto" w:fill="FFFFFF"/>
        </w:rPr>
        <w:t>по электронной почте;</w:t>
      </w:r>
    </w:p>
    <w:p w:rsidR="008F2450" w:rsidRPr="001926A0" w:rsidRDefault="008F2450" w:rsidP="001926A0">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1926A0">
        <w:rPr>
          <w:rFonts w:ascii="Times New Roman" w:hAnsi="Times New Roman" w:cs="Times New Roman"/>
          <w:sz w:val="24"/>
          <w:szCs w:val="24"/>
          <w:shd w:val="clear" w:color="auto" w:fill="FFFFFF"/>
        </w:rPr>
        <w:t xml:space="preserve">с использованием </w:t>
      </w:r>
      <w:proofErr w:type="spellStart"/>
      <w:r w:rsidRPr="001926A0">
        <w:rPr>
          <w:rFonts w:ascii="Times New Roman" w:hAnsi="Times New Roman" w:cs="Times New Roman"/>
          <w:sz w:val="24"/>
          <w:szCs w:val="24"/>
          <w:shd w:val="clear" w:color="auto" w:fill="FFFFFF"/>
        </w:rPr>
        <w:t>инфоматов</w:t>
      </w:r>
      <w:proofErr w:type="spellEnd"/>
      <w:r w:rsidRPr="001926A0">
        <w:rPr>
          <w:rFonts w:ascii="Times New Roman" w:hAnsi="Times New Roman" w:cs="Times New Roman"/>
          <w:sz w:val="24"/>
          <w:szCs w:val="24"/>
          <w:shd w:val="clear" w:color="auto" w:fill="FFFFFF"/>
        </w:rPr>
        <w:t xml:space="preserve"> и информационных стендов.</w:t>
      </w:r>
    </w:p>
    <w:p w:rsidR="008F2450" w:rsidRPr="001926A0" w:rsidRDefault="008F2450" w:rsidP="001926A0">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1926A0">
        <w:rPr>
          <w:rFonts w:ascii="Times New Roman" w:hAnsi="Times New Roman" w:cs="Times New Roman"/>
          <w:sz w:val="24"/>
          <w:szCs w:val="24"/>
          <w:shd w:val="clear" w:color="auto" w:fill="FFFFFF"/>
        </w:rPr>
        <w:t xml:space="preserve"> - В </w:t>
      </w:r>
      <w:proofErr w:type="gramStart"/>
      <w:r w:rsidRPr="001926A0">
        <w:rPr>
          <w:rFonts w:ascii="Times New Roman" w:hAnsi="Times New Roman" w:cs="Times New Roman"/>
          <w:sz w:val="24"/>
          <w:szCs w:val="24"/>
          <w:shd w:val="clear" w:color="auto" w:fill="FFFFFF"/>
        </w:rPr>
        <w:t>случае</w:t>
      </w:r>
      <w:proofErr w:type="gramEnd"/>
      <w:r w:rsidRPr="001926A0">
        <w:rPr>
          <w:rFonts w:ascii="Times New Roman" w:hAnsi="Times New Roman" w:cs="Times New Roman"/>
          <w:sz w:val="24"/>
          <w:szCs w:val="24"/>
          <w:shd w:val="clear" w:color="auto" w:fill="FFFFFF"/>
        </w:rPr>
        <w:t xml:space="preserve">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8F2450" w:rsidRPr="001926A0" w:rsidRDefault="008F2450" w:rsidP="001926A0">
      <w:pPr>
        <w:autoSpaceDE w:val="0"/>
        <w:autoSpaceDN w:val="0"/>
        <w:adjustRightInd w:val="0"/>
        <w:spacing w:after="0" w:line="240" w:lineRule="auto"/>
        <w:jc w:val="both"/>
        <w:rPr>
          <w:rFonts w:ascii="Times New Roman" w:hAnsi="Times New Roman" w:cs="Times New Roman"/>
          <w:sz w:val="24"/>
          <w:szCs w:val="24"/>
          <w:shd w:val="clear" w:color="auto" w:fill="FFFFFF"/>
        </w:rPr>
      </w:pPr>
      <w:proofErr w:type="gramStart"/>
      <w:r w:rsidRPr="001926A0">
        <w:rPr>
          <w:rFonts w:ascii="Times New Roman" w:hAnsi="Times New Roman" w:cs="Times New Roman"/>
          <w:sz w:val="24"/>
          <w:szCs w:val="24"/>
          <w:shd w:val="clear" w:color="auto" w:fill="FFFFFF"/>
        </w:rPr>
        <w:t>- 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roofErr w:type="gramEnd"/>
    </w:p>
    <w:p w:rsidR="008F2450" w:rsidRPr="001926A0" w:rsidRDefault="008F2450" w:rsidP="001926A0">
      <w:pPr>
        <w:pStyle w:val="a6"/>
        <w:jc w:val="both"/>
      </w:pPr>
      <w:r w:rsidRPr="001926A0">
        <w:rPr>
          <w:shd w:val="clear" w:color="auto" w:fill="FFFFFF"/>
        </w:rPr>
        <w:t>- Результатом административной процедуры является предоставление информации заявителю.</w:t>
      </w:r>
    </w:p>
    <w:p w:rsidR="008F2450" w:rsidRPr="001926A0" w:rsidRDefault="008F2450" w:rsidP="001926A0">
      <w:pPr>
        <w:spacing w:after="0" w:line="240" w:lineRule="auto"/>
        <w:jc w:val="both"/>
        <w:rPr>
          <w:rFonts w:ascii="Times New Roman" w:hAnsi="Times New Roman" w:cs="Times New Roman"/>
        </w:rPr>
      </w:pPr>
    </w:p>
    <w:p w:rsidR="008F2450" w:rsidRPr="001926A0" w:rsidRDefault="008F2450" w:rsidP="001926A0">
      <w:pPr>
        <w:spacing w:after="0" w:line="240" w:lineRule="auto"/>
        <w:jc w:val="both"/>
        <w:rPr>
          <w:rFonts w:ascii="Times New Roman" w:hAnsi="Times New Roman" w:cs="Times New Roman"/>
          <w:b/>
          <w:sz w:val="24"/>
          <w:szCs w:val="24"/>
        </w:rPr>
      </w:pPr>
      <w:r w:rsidRPr="001926A0">
        <w:rPr>
          <w:rFonts w:ascii="Times New Roman" w:hAnsi="Times New Roman" w:cs="Times New Roman"/>
          <w:sz w:val="24"/>
          <w:szCs w:val="24"/>
        </w:rPr>
        <w:t xml:space="preserve">   </w:t>
      </w:r>
      <w:r w:rsidRPr="001926A0">
        <w:rPr>
          <w:rFonts w:ascii="Times New Roman" w:hAnsi="Times New Roman" w:cs="Times New Roman"/>
          <w:sz w:val="24"/>
          <w:szCs w:val="24"/>
        </w:rPr>
        <w:tab/>
      </w:r>
      <w:r w:rsidRPr="001926A0">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выполнении административных процедур в многофункциональных центрах предоставления муниципальных услуг</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Предоставление муниципальной услуги включает в себя следующие административные процедуры:</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Прием и проверка заявления о </w:t>
      </w:r>
      <w:r w:rsidRPr="001926A0">
        <w:rPr>
          <w:rFonts w:ascii="Times New Roman" w:eastAsia="Calibri" w:hAnsi="Times New Roman" w:cs="Times New Roman"/>
          <w:sz w:val="24"/>
          <w:szCs w:val="24"/>
        </w:rPr>
        <w:t>бесплатном</w:t>
      </w:r>
      <w:r w:rsidRPr="001926A0">
        <w:rPr>
          <w:rFonts w:ascii="Times New Roman" w:hAnsi="Times New Roman" w:cs="Times New Roman"/>
          <w:bCs/>
          <w:sz w:val="24"/>
          <w:szCs w:val="24"/>
        </w:rPr>
        <w:t xml:space="preserve"> предоставлении земельных участков гражданам в соответствии с Законом № 68-РЗ</w:t>
      </w:r>
      <w:r w:rsidRPr="001926A0">
        <w:rPr>
          <w:rFonts w:ascii="Times New Roman" w:hAnsi="Times New Roman" w:cs="Times New Roman"/>
          <w:sz w:val="24"/>
          <w:szCs w:val="24"/>
        </w:rPr>
        <w:t>, прилагаемых документов специалистом Управления или МФЦ</w:t>
      </w:r>
      <w:proofErr w:type="gramStart"/>
      <w:r w:rsidRPr="001926A0">
        <w:rPr>
          <w:rFonts w:ascii="Times New Roman" w:hAnsi="Times New Roman" w:cs="Times New Roman"/>
          <w:sz w:val="24"/>
          <w:szCs w:val="24"/>
        </w:rPr>
        <w:t xml:space="preserve"> ;</w:t>
      </w:r>
      <w:proofErr w:type="gramEnd"/>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Регистрация и рассмотрение документов, предоставленных заявителем, подразделением, предоставляющим муниципальную услугу специалистом Управления или МФЦ;</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w:t>
      </w:r>
      <w:r w:rsidRPr="001926A0">
        <w:rPr>
          <w:rFonts w:ascii="Times New Roman" w:eastAsia="Times New Roman" w:hAnsi="Times New Roman" w:cs="Times New Roman"/>
          <w:sz w:val="24"/>
          <w:szCs w:val="24"/>
          <w:lang w:eastAsia="ru-RU"/>
        </w:rPr>
        <w:t>Рассмотрение заявления начальником управления, определение должностного лица, ответственного за предоставление муниципальной услуги;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Принятие решения о предоставлении (отказе в предоставлении) муниципальной услуги;</w:t>
      </w:r>
    </w:p>
    <w:p w:rsidR="008F2450" w:rsidRPr="001926A0" w:rsidRDefault="008F2450" w:rsidP="001926A0">
      <w:pPr>
        <w:spacing w:after="0" w:line="240" w:lineRule="auto"/>
        <w:rPr>
          <w:rFonts w:ascii="Times New Roman" w:hAnsi="Times New Roman" w:cs="Times New Roman"/>
          <w:sz w:val="24"/>
          <w:szCs w:val="24"/>
        </w:rPr>
      </w:pPr>
      <w:r w:rsidRPr="001926A0">
        <w:rPr>
          <w:rFonts w:ascii="Times New Roman" w:hAnsi="Times New Roman" w:cs="Times New Roman"/>
          <w:sz w:val="24"/>
          <w:szCs w:val="24"/>
        </w:rPr>
        <w:t>- Выдача заявителю результата предоставления муниципальной услуги подразделениям, предоставляющим муниципальную услугу, в МФЦ или непосредственно заявителю в Управлении.</w:t>
      </w:r>
    </w:p>
    <w:p w:rsidR="008F2450" w:rsidRPr="001926A0" w:rsidRDefault="008F2450" w:rsidP="001926A0">
      <w:pPr>
        <w:spacing w:after="0" w:line="240" w:lineRule="auto"/>
        <w:ind w:firstLine="708"/>
        <w:jc w:val="both"/>
        <w:rPr>
          <w:rFonts w:ascii="Times New Roman" w:hAnsi="Times New Roman" w:cs="Times New Roman"/>
          <w:b/>
          <w:sz w:val="24"/>
          <w:szCs w:val="24"/>
        </w:rPr>
      </w:pPr>
      <w:r w:rsidRPr="001926A0">
        <w:rPr>
          <w:rFonts w:ascii="Times New Roman" w:hAnsi="Times New Roman" w:cs="Times New Roman"/>
          <w:b/>
          <w:sz w:val="24"/>
          <w:szCs w:val="24"/>
        </w:rPr>
        <w:t xml:space="preserve">3.1. Прием и проверка заявления о </w:t>
      </w:r>
      <w:r w:rsidRPr="001926A0">
        <w:rPr>
          <w:rFonts w:ascii="Times New Roman" w:eastAsia="Calibri" w:hAnsi="Times New Roman" w:cs="Times New Roman"/>
          <w:b/>
          <w:sz w:val="24"/>
          <w:szCs w:val="24"/>
        </w:rPr>
        <w:t>бесплатном</w:t>
      </w:r>
      <w:r w:rsidRPr="001926A0">
        <w:rPr>
          <w:rFonts w:ascii="Times New Roman" w:hAnsi="Times New Roman" w:cs="Times New Roman"/>
          <w:b/>
          <w:bCs/>
          <w:sz w:val="24"/>
          <w:szCs w:val="24"/>
        </w:rPr>
        <w:t xml:space="preserve"> предоставлении земельных участков гражданам в соответствии с Законом № 68-РЗ</w:t>
      </w:r>
      <w:r w:rsidRPr="001926A0">
        <w:rPr>
          <w:rFonts w:ascii="Times New Roman" w:hAnsi="Times New Roman" w:cs="Times New Roman"/>
          <w:b/>
          <w:sz w:val="24"/>
          <w:szCs w:val="24"/>
        </w:rPr>
        <w:t>, прилагаемых документов специалистом Управления или МФЦ</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Основанием для начала процедуры предоставления муниципальной услуги является личное обращение заявителя или его законного представителя в Управление или  МФЦ с  заявлением о </w:t>
      </w:r>
      <w:r w:rsidRPr="001926A0">
        <w:rPr>
          <w:rFonts w:ascii="Times New Roman" w:eastAsia="Calibri" w:hAnsi="Times New Roman" w:cs="Times New Roman"/>
          <w:sz w:val="24"/>
          <w:szCs w:val="24"/>
        </w:rPr>
        <w:t>бесплатном</w:t>
      </w:r>
      <w:r w:rsidRPr="001926A0">
        <w:rPr>
          <w:rFonts w:ascii="Times New Roman" w:hAnsi="Times New Roman" w:cs="Times New Roman"/>
          <w:bCs/>
          <w:sz w:val="24"/>
          <w:szCs w:val="24"/>
        </w:rPr>
        <w:t xml:space="preserve"> предоставлении земельных участков гражданам в соответствии с Законом № 68-РЗ</w:t>
      </w:r>
      <w:r w:rsidRPr="001926A0">
        <w:rPr>
          <w:rFonts w:ascii="Times New Roman" w:hAnsi="Times New Roman" w:cs="Times New Roman"/>
          <w:sz w:val="24"/>
          <w:szCs w:val="24"/>
        </w:rPr>
        <w:t xml:space="preserve"> и документов, указаны в п. 2.6 раздела 2 настоящего регламента.</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Специалист МФЦ, осуществляющий прием документов, либо специалист Управления:</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lastRenderedPageBreak/>
        <w:t xml:space="preserve">      1) устанавливает личность Заявителя, в том числе проверяет документ, удостоверяющий личность Заявителя, либо полномочия представителя;</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тексты документов написаны разборчиво;</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указано наименование и место нахождения юридических лиц;</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Ф.И.О. физических лиц, адреса их места жительства написаны полностью;</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документы не содержат серьезных повреждений, наличие которых не позволяет однозначно истолковать их содержание;</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3) помогает Заявителю оформить заявление о предоставлении муниципальной услуги (Приложение № 1 к настоящему регламенту);</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4) предоставляет Заявителю информацию по порядку и срокам предоставления муниципальной услуги;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5) в случае если представлены не все необходимые документы, указанные в п. 2.6 раздела 2 настоящего регламента, кроме тех документов, которые находятся в распоряжении органов, предоставляющих муниципальные услуги; органов местного самоуправления; </w:t>
      </w:r>
      <w:proofErr w:type="gramStart"/>
      <w:r w:rsidRPr="001926A0">
        <w:rPr>
          <w:rFonts w:ascii="Times New Roman" w:hAnsi="Times New Roman" w:cs="Times New Roman"/>
          <w:sz w:val="24"/>
          <w:szCs w:val="24"/>
        </w:rPr>
        <w:t>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"Об организации предоставления государственных и муниципальных услуг", специалист Центра, либо специалист Управления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w:t>
      </w:r>
      <w:proofErr w:type="gramEnd"/>
      <w:r w:rsidRPr="001926A0">
        <w:rPr>
          <w:rFonts w:ascii="Times New Roman" w:hAnsi="Times New Roman" w:cs="Times New Roman"/>
          <w:sz w:val="24"/>
          <w:szCs w:val="24"/>
        </w:rPr>
        <w:t xml:space="preserve"> в приеме документов.</w:t>
      </w:r>
    </w:p>
    <w:p w:rsidR="008F2450" w:rsidRPr="001926A0" w:rsidRDefault="008F2450" w:rsidP="001926A0">
      <w:pPr>
        <w:spacing w:after="0" w:line="240" w:lineRule="auto"/>
        <w:jc w:val="both"/>
        <w:rPr>
          <w:rFonts w:ascii="Times New Roman" w:hAnsi="Times New Roman" w:cs="Times New Roman"/>
          <w:sz w:val="24"/>
          <w:szCs w:val="24"/>
        </w:rPr>
      </w:pPr>
    </w:p>
    <w:p w:rsidR="008F2450" w:rsidRPr="001926A0" w:rsidRDefault="008F2450" w:rsidP="001926A0">
      <w:pPr>
        <w:spacing w:after="0" w:line="240" w:lineRule="auto"/>
        <w:ind w:firstLine="708"/>
        <w:jc w:val="both"/>
        <w:rPr>
          <w:rFonts w:ascii="Times New Roman" w:hAnsi="Times New Roman" w:cs="Times New Roman"/>
          <w:b/>
          <w:sz w:val="24"/>
          <w:szCs w:val="24"/>
        </w:rPr>
      </w:pPr>
      <w:r w:rsidRPr="001926A0">
        <w:rPr>
          <w:rFonts w:ascii="Times New Roman" w:hAnsi="Times New Roman" w:cs="Times New Roman"/>
          <w:b/>
          <w:sz w:val="24"/>
          <w:szCs w:val="24"/>
        </w:rPr>
        <w:t>3.2. Регистрация и рассмотрение документов, предоставленных заявителем, подразделением, предоставляющим муниципальную услугу</w:t>
      </w:r>
    </w:p>
    <w:p w:rsidR="008F2450" w:rsidRPr="001926A0" w:rsidRDefault="008F2450" w:rsidP="001926A0">
      <w:pPr>
        <w:spacing w:after="0" w:line="240" w:lineRule="auto"/>
        <w:ind w:firstLine="708"/>
        <w:jc w:val="both"/>
        <w:rPr>
          <w:rFonts w:ascii="Times New Roman" w:hAnsi="Times New Roman" w:cs="Times New Roman"/>
          <w:b/>
          <w:sz w:val="24"/>
          <w:szCs w:val="24"/>
        </w:rPr>
      </w:pP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Специалист МФЦ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В </w:t>
      </w:r>
      <w:proofErr w:type="gramStart"/>
      <w:r w:rsidRPr="001926A0">
        <w:rPr>
          <w:rFonts w:ascii="Times New Roman" w:hAnsi="Times New Roman" w:cs="Times New Roman"/>
          <w:sz w:val="24"/>
          <w:szCs w:val="24"/>
        </w:rPr>
        <w:t>случае</w:t>
      </w:r>
      <w:proofErr w:type="gramEnd"/>
      <w:r w:rsidRPr="001926A0">
        <w:rPr>
          <w:rFonts w:ascii="Times New Roman" w:hAnsi="Times New Roman" w:cs="Times New Roman"/>
          <w:sz w:val="24"/>
          <w:szCs w:val="24"/>
        </w:rPr>
        <w:t xml:space="preserve">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w:t>
      </w:r>
      <w:proofErr w:type="gramStart"/>
      <w:r w:rsidRPr="001926A0">
        <w:rPr>
          <w:rFonts w:ascii="Times New Roman" w:hAnsi="Times New Roman" w:cs="Times New Roman"/>
          <w:sz w:val="24"/>
          <w:szCs w:val="24"/>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в порядке, указанном в пункте (указывается пункт) Административного регламента, работник многофункционального центра:</w:t>
      </w:r>
      <w:proofErr w:type="gramEnd"/>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lastRenderedPageBreak/>
        <w:t>- 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проверяет правильность оформления заявления;</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проводит проверку действительности электронной подписи, с использованием которой подписаны заявление и документы;</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переводит заявление и документы, необходимые для предоставления муниципальной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регистрирует заявление;</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уведомление о приеме и регистрации заявления и документов, необходимых для предоставления муниципальной услуги с указанием уникального номера, присвоенного заявлению.</w:t>
      </w:r>
    </w:p>
    <w:p w:rsidR="008F2450" w:rsidRPr="001926A0" w:rsidRDefault="008F2450" w:rsidP="001926A0">
      <w:pPr>
        <w:spacing w:after="0" w:line="240" w:lineRule="auto"/>
        <w:ind w:firstLine="709"/>
        <w:jc w:val="both"/>
        <w:rPr>
          <w:rFonts w:ascii="Times New Roman" w:eastAsia="Times New Roman" w:hAnsi="Times New Roman" w:cs="Times New Roman"/>
          <w:sz w:val="24"/>
          <w:szCs w:val="24"/>
          <w:lang w:eastAsia="ru-RU"/>
        </w:rPr>
      </w:pPr>
      <w:r w:rsidRPr="001926A0">
        <w:rPr>
          <w:rFonts w:ascii="Times New Roman" w:eastAsia="Times New Roman" w:hAnsi="Times New Roman" w:cs="Times New Roman"/>
          <w:b/>
          <w:sz w:val="24"/>
          <w:szCs w:val="24"/>
          <w:lang w:eastAsia="ru-RU"/>
        </w:rPr>
        <w:t>3.3.</w:t>
      </w:r>
      <w:r w:rsidRPr="001926A0">
        <w:rPr>
          <w:rFonts w:ascii="Times New Roman" w:eastAsia="Times New Roman" w:hAnsi="Times New Roman" w:cs="Times New Roman"/>
          <w:sz w:val="24"/>
          <w:szCs w:val="24"/>
          <w:lang w:eastAsia="ru-RU"/>
        </w:rPr>
        <w:t xml:space="preserve"> </w:t>
      </w:r>
      <w:r w:rsidRPr="001926A0">
        <w:rPr>
          <w:rFonts w:ascii="Times New Roman" w:eastAsia="Times New Roman" w:hAnsi="Times New Roman" w:cs="Times New Roman"/>
          <w:b/>
          <w:sz w:val="24"/>
          <w:szCs w:val="24"/>
          <w:lang w:eastAsia="ru-RU"/>
        </w:rPr>
        <w:t xml:space="preserve">Рассмотрение заявления начальником управления, определение должностного лица, ответственного за предоставление муниципальной услуги </w:t>
      </w:r>
      <w:r w:rsidRPr="001926A0">
        <w:rPr>
          <w:rFonts w:ascii="Times New Roman" w:eastAsia="Times New Roman" w:hAnsi="Times New Roman" w:cs="Times New Roman"/>
          <w:b/>
          <w:sz w:val="24"/>
          <w:szCs w:val="24"/>
          <w:lang w:eastAsia="ru-RU"/>
        </w:rPr>
        <w:tab/>
      </w:r>
      <w:r w:rsidRPr="001926A0">
        <w:rPr>
          <w:rFonts w:ascii="Times New Roman" w:eastAsia="Times New Roman" w:hAnsi="Times New Roman" w:cs="Times New Roman"/>
          <w:sz w:val="24"/>
          <w:szCs w:val="24"/>
          <w:lang w:eastAsia="ru-RU"/>
        </w:rPr>
        <w:t xml:space="preserve">Специалист Управления, ответственный за ведение делопроизводства, направляет зарегистрированное заявление начальнику управления на рассмотрение. </w:t>
      </w:r>
    </w:p>
    <w:p w:rsidR="008F2450" w:rsidRPr="001926A0" w:rsidRDefault="008F2450" w:rsidP="001926A0">
      <w:pPr>
        <w:spacing w:after="0" w:line="240" w:lineRule="auto"/>
        <w:ind w:firstLine="709"/>
        <w:jc w:val="both"/>
        <w:rPr>
          <w:rFonts w:ascii="Times New Roman" w:eastAsia="Times New Roman" w:hAnsi="Times New Roman" w:cs="Times New Roman"/>
          <w:sz w:val="24"/>
          <w:szCs w:val="24"/>
          <w:lang w:eastAsia="ru-RU"/>
        </w:rPr>
      </w:pPr>
      <w:r w:rsidRPr="001926A0">
        <w:rPr>
          <w:rFonts w:ascii="Times New Roman" w:eastAsia="Times New Roman" w:hAnsi="Times New Roman" w:cs="Times New Roman"/>
          <w:sz w:val="24"/>
          <w:szCs w:val="24"/>
          <w:lang w:eastAsia="ru-RU"/>
        </w:rPr>
        <w:t>Начальник управления рассматривает заявление и определяет должностное лицо, ответственное за предоставление муниципальной услуги, (далее – исполнитель</w:t>
      </w:r>
      <w:proofErr w:type="gramStart"/>
      <w:r w:rsidRPr="001926A0">
        <w:rPr>
          <w:rFonts w:ascii="Times New Roman" w:eastAsia="Times New Roman" w:hAnsi="Times New Roman" w:cs="Times New Roman"/>
          <w:sz w:val="24"/>
          <w:szCs w:val="24"/>
          <w:lang w:eastAsia="ru-RU"/>
        </w:rPr>
        <w:t>)и</w:t>
      </w:r>
      <w:proofErr w:type="gramEnd"/>
      <w:r w:rsidRPr="001926A0">
        <w:rPr>
          <w:rFonts w:ascii="Times New Roman" w:eastAsia="Times New Roman" w:hAnsi="Times New Roman" w:cs="Times New Roman"/>
          <w:sz w:val="24"/>
          <w:szCs w:val="24"/>
          <w:lang w:eastAsia="ru-RU"/>
        </w:rPr>
        <w:t xml:space="preserve"> направляет заявление на исполнение. </w:t>
      </w:r>
    </w:p>
    <w:p w:rsidR="008F2450" w:rsidRPr="001926A0" w:rsidRDefault="008F2450" w:rsidP="001926A0">
      <w:pPr>
        <w:pStyle w:val="a6"/>
        <w:ind w:firstLine="708"/>
        <w:jc w:val="both"/>
        <w:rPr>
          <w:rFonts w:eastAsia="Calibri"/>
          <w:lang w:eastAsia="en-US"/>
        </w:rPr>
      </w:pPr>
      <w:r w:rsidRPr="001926A0">
        <w:rPr>
          <w:rFonts w:eastAsia="Calibri"/>
          <w:lang w:eastAsia="en-US"/>
        </w:rPr>
        <w:t>Срок исполнения административной процедуры – 1 рабочий день со дня регистрации заявления.</w:t>
      </w:r>
    </w:p>
    <w:p w:rsidR="008F2450" w:rsidRPr="001926A0" w:rsidRDefault="008F2450" w:rsidP="001926A0">
      <w:pPr>
        <w:pStyle w:val="a6"/>
        <w:ind w:firstLine="709"/>
        <w:jc w:val="both"/>
        <w:rPr>
          <w:b/>
        </w:rPr>
      </w:pPr>
      <w:r w:rsidRPr="001926A0">
        <w:rPr>
          <w:b/>
        </w:rPr>
        <w:t>3.4. Принятие решения о предоставлении (отказе в предоставлении) муниципальной услуги</w:t>
      </w:r>
    </w:p>
    <w:p w:rsidR="008F2450" w:rsidRPr="001926A0" w:rsidRDefault="008F2450" w:rsidP="001926A0">
      <w:pPr>
        <w:pStyle w:val="a6"/>
        <w:ind w:firstLine="709"/>
        <w:jc w:val="both"/>
      </w:pPr>
      <w:r w:rsidRPr="001926A0">
        <w:t xml:space="preserve"> Основанием для начала административной процедуры является наличие полного комплекта документов, необходимых для предоставления муниципальной услуги, которые указаны в пункте 2.6.1. Административного регламента.</w:t>
      </w:r>
    </w:p>
    <w:p w:rsidR="008F2450" w:rsidRPr="001926A0" w:rsidRDefault="008F2450" w:rsidP="001926A0">
      <w:pPr>
        <w:pStyle w:val="a6"/>
        <w:ind w:firstLine="709"/>
        <w:jc w:val="both"/>
      </w:pPr>
      <w:r w:rsidRPr="001926A0">
        <w:t xml:space="preserve"> При предоставлении муниципальной услуги исполнитель совершает следующие административные действия:</w:t>
      </w:r>
    </w:p>
    <w:p w:rsidR="008F2450" w:rsidRPr="001926A0" w:rsidRDefault="008F2450" w:rsidP="001926A0">
      <w:pPr>
        <w:pStyle w:val="a6"/>
        <w:numPr>
          <w:ilvl w:val="0"/>
          <w:numId w:val="6"/>
        </w:numPr>
        <w:ind w:left="0" w:firstLine="709"/>
        <w:jc w:val="both"/>
      </w:pPr>
      <w:r w:rsidRPr="001926A0">
        <w:t>изучает информацию, полученную в результате межведомственного информационного взаимодействия и иную информацию;</w:t>
      </w:r>
    </w:p>
    <w:p w:rsidR="008F2450" w:rsidRPr="001926A0" w:rsidRDefault="008F2450" w:rsidP="001926A0">
      <w:pPr>
        <w:pStyle w:val="a6"/>
        <w:numPr>
          <w:ilvl w:val="0"/>
          <w:numId w:val="6"/>
        </w:numPr>
        <w:ind w:left="0" w:firstLine="709"/>
        <w:jc w:val="both"/>
      </w:pPr>
      <w:r w:rsidRPr="001926A0">
        <w:t>изучает поступившие от заявителя и (или) представителя заявителя документы, устанавливает соответствие документов действующему законодательству и Административному регламенту;</w:t>
      </w:r>
    </w:p>
    <w:p w:rsidR="008F2450" w:rsidRPr="001926A0" w:rsidRDefault="008F2450" w:rsidP="001926A0">
      <w:pPr>
        <w:pStyle w:val="a6"/>
        <w:numPr>
          <w:ilvl w:val="0"/>
          <w:numId w:val="6"/>
        </w:numPr>
        <w:ind w:left="0" w:firstLine="709"/>
        <w:jc w:val="both"/>
      </w:pPr>
      <w:proofErr w:type="gramStart"/>
      <w:r w:rsidRPr="001926A0">
        <w:t>устанавливает наличие оснований для отказа в предоставлении муниципальной услуги, предусмотренные пунктом 2.8 Административного регламента;</w:t>
      </w:r>
      <w:proofErr w:type="gramEnd"/>
    </w:p>
    <w:p w:rsidR="008F2450" w:rsidRPr="001926A0" w:rsidRDefault="008F2450" w:rsidP="001926A0">
      <w:pPr>
        <w:pStyle w:val="a6"/>
        <w:numPr>
          <w:ilvl w:val="0"/>
          <w:numId w:val="6"/>
        </w:numPr>
        <w:ind w:left="0" w:firstLine="709"/>
        <w:jc w:val="both"/>
      </w:pPr>
      <w:r w:rsidRPr="001926A0">
        <w:t>готовит проект</w:t>
      </w:r>
      <w:r w:rsidR="0039109D" w:rsidRPr="001926A0">
        <w:t xml:space="preserve"> постановления</w:t>
      </w:r>
      <w:r w:rsidRPr="001926A0">
        <w:t xml:space="preserve"> </w:t>
      </w:r>
      <w:r w:rsidR="0039109D" w:rsidRPr="001926A0">
        <w:t>(</w:t>
      </w:r>
      <w:r w:rsidRPr="001926A0">
        <w:t>решения</w:t>
      </w:r>
      <w:r w:rsidR="0039109D" w:rsidRPr="001926A0">
        <w:t>)</w:t>
      </w:r>
      <w:r w:rsidRPr="001926A0">
        <w:t xml:space="preserve"> о предоставлении (отказе в предоставлении) муниципальной услуги.</w:t>
      </w:r>
    </w:p>
    <w:p w:rsidR="008F2450" w:rsidRPr="001926A0" w:rsidRDefault="008F2450" w:rsidP="001926A0">
      <w:pPr>
        <w:pStyle w:val="a6"/>
        <w:ind w:firstLine="709"/>
        <w:jc w:val="both"/>
      </w:pPr>
      <w:r w:rsidRPr="001926A0">
        <w:t xml:space="preserve"> В </w:t>
      </w:r>
      <w:proofErr w:type="gramStart"/>
      <w:r w:rsidRPr="001926A0">
        <w:t>случае</w:t>
      </w:r>
      <w:proofErr w:type="gramEnd"/>
      <w:r w:rsidRPr="001926A0">
        <w:t xml:space="preserve"> принятия решения о предоставлении муниципальной услуги, исполнитель готовит проект постановления Администрации города Сарапула.</w:t>
      </w:r>
    </w:p>
    <w:p w:rsidR="008F2450" w:rsidRPr="001926A0" w:rsidRDefault="008F2450" w:rsidP="001926A0">
      <w:pPr>
        <w:pStyle w:val="a6"/>
        <w:ind w:firstLine="708"/>
        <w:jc w:val="both"/>
      </w:pPr>
      <w:r w:rsidRPr="001926A0">
        <w:t xml:space="preserve"> В случае принятия решения об отказе в предоставлении муниципальной услуги исполнитель готовит письменный обоснованный ответ за подписью </w:t>
      </w:r>
      <w:proofErr w:type="gramStart"/>
      <w:r w:rsidRPr="001926A0">
        <w:t>заместителя Главы Администрации города Сарапула</w:t>
      </w:r>
      <w:proofErr w:type="gramEnd"/>
      <w:r w:rsidRPr="001926A0">
        <w:t xml:space="preserve"> по строительству и ЖКХ.</w:t>
      </w:r>
    </w:p>
    <w:p w:rsidR="008F2450" w:rsidRPr="001926A0" w:rsidRDefault="008F2450" w:rsidP="001926A0">
      <w:pPr>
        <w:spacing w:after="0" w:line="240" w:lineRule="auto"/>
        <w:ind w:firstLine="708"/>
        <w:jc w:val="both"/>
        <w:rPr>
          <w:rFonts w:ascii="Times New Roman" w:hAnsi="Times New Roman" w:cs="Times New Roman"/>
          <w:b/>
          <w:sz w:val="24"/>
          <w:szCs w:val="24"/>
        </w:rPr>
      </w:pPr>
      <w:r w:rsidRPr="001926A0">
        <w:rPr>
          <w:rFonts w:ascii="Times New Roman" w:hAnsi="Times New Roman" w:cs="Times New Roman"/>
          <w:b/>
          <w:sz w:val="24"/>
          <w:szCs w:val="24"/>
        </w:rPr>
        <w:lastRenderedPageBreak/>
        <w:t xml:space="preserve">3.5. </w:t>
      </w:r>
      <w:proofErr w:type="gramStart"/>
      <w:r w:rsidRPr="001926A0">
        <w:rPr>
          <w:rFonts w:ascii="Times New Roman" w:hAnsi="Times New Roman" w:cs="Times New Roman"/>
          <w:b/>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муниципальных услуг по результатам предоставления,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государственную услугу.</w:t>
      </w:r>
      <w:proofErr w:type="gramEnd"/>
    </w:p>
    <w:p w:rsidR="008F2450" w:rsidRPr="001926A0" w:rsidRDefault="008F2450" w:rsidP="001926A0">
      <w:pPr>
        <w:spacing w:after="0" w:line="240" w:lineRule="auto"/>
        <w:jc w:val="center"/>
        <w:rPr>
          <w:rFonts w:ascii="Times New Roman" w:hAnsi="Times New Roman" w:cs="Times New Roman"/>
          <w:b/>
          <w:sz w:val="24"/>
          <w:szCs w:val="24"/>
        </w:rPr>
      </w:pP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Основанием для начала административной процедуры является: </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При личном обращении в Управление заявителя получение непосредственно в Администрации </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при обращении через МФЦ поступление от управления постановление Администрации города Сарапула.</w:t>
      </w:r>
    </w:p>
    <w:p w:rsidR="008F2450" w:rsidRPr="001926A0" w:rsidRDefault="008F2450" w:rsidP="001926A0">
      <w:pPr>
        <w:spacing w:after="0" w:line="240" w:lineRule="auto"/>
        <w:ind w:firstLine="708"/>
        <w:jc w:val="both"/>
        <w:rPr>
          <w:rFonts w:ascii="Times New Roman" w:hAnsi="Times New Roman" w:cs="Times New Roman"/>
          <w:sz w:val="24"/>
          <w:szCs w:val="24"/>
        </w:rPr>
      </w:pPr>
      <w:r w:rsidRPr="001926A0">
        <w:rPr>
          <w:rFonts w:ascii="Times New Roman" w:hAnsi="Times New Roman" w:cs="Times New Roman"/>
          <w:sz w:val="24"/>
          <w:szCs w:val="24"/>
        </w:rPr>
        <w:t>При выдаче документов, оформленных по результатам предоставления муниципальной услуги: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устанавливается личность заявителя на основании паспорта гражданина Российской Федерации и иных документов, удостоверяющих личность заявителя;</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проверяет наличие документа, подтверждающего полномочия представителя заявителя (при обращении представителя);</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выдает документы под подпись в реестре выдачи документов с фиксацией даты получения. </w:t>
      </w:r>
    </w:p>
    <w:p w:rsidR="008F2450" w:rsidRPr="001926A0" w:rsidRDefault="008F2450" w:rsidP="001926A0">
      <w:pPr>
        <w:spacing w:after="0" w:line="240" w:lineRule="auto"/>
        <w:ind w:firstLine="708"/>
        <w:jc w:val="both"/>
        <w:rPr>
          <w:rFonts w:ascii="Times New Roman" w:hAnsi="Times New Roman" w:cs="Times New Roman"/>
          <w:sz w:val="24"/>
          <w:szCs w:val="24"/>
        </w:rPr>
      </w:pPr>
      <w:r w:rsidRPr="001926A0">
        <w:rPr>
          <w:rFonts w:ascii="Times New Roman" w:hAnsi="Times New Roman" w:cs="Times New Roman"/>
          <w:sz w:val="24"/>
          <w:szCs w:val="24"/>
        </w:rPr>
        <w:t xml:space="preserve">Поступление результата предоставления государственной услуги в МФЦ и его выдача заявителю регистрируется в автоматизированной информационной системе МФЦ. </w:t>
      </w:r>
    </w:p>
    <w:p w:rsidR="008F2450" w:rsidRPr="001926A0" w:rsidRDefault="008F2450" w:rsidP="001926A0">
      <w:pPr>
        <w:spacing w:after="0" w:line="240" w:lineRule="auto"/>
        <w:ind w:firstLine="708"/>
        <w:jc w:val="both"/>
        <w:rPr>
          <w:rFonts w:ascii="Times New Roman" w:hAnsi="Times New Roman" w:cs="Times New Roman"/>
          <w:sz w:val="24"/>
          <w:szCs w:val="24"/>
        </w:rPr>
      </w:pPr>
      <w:proofErr w:type="gramStart"/>
      <w:r w:rsidRPr="001926A0">
        <w:rPr>
          <w:rFonts w:ascii="Times New Roman" w:hAnsi="Times New Roman" w:cs="Times New Roman"/>
          <w:sz w:val="24"/>
          <w:szCs w:val="24"/>
        </w:rPr>
        <w:t>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МФЦ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МФЦ, подготовившего заявление, должности работника МФЦ и даты.</w:t>
      </w:r>
      <w:proofErr w:type="gramEnd"/>
    </w:p>
    <w:p w:rsidR="008F2450" w:rsidRPr="001926A0" w:rsidRDefault="008F2450" w:rsidP="001926A0">
      <w:pPr>
        <w:spacing w:after="0" w:line="240" w:lineRule="auto"/>
        <w:ind w:firstLine="708"/>
        <w:jc w:val="both"/>
        <w:rPr>
          <w:rFonts w:ascii="Times New Roman" w:hAnsi="Times New Roman" w:cs="Times New Roman"/>
          <w:sz w:val="24"/>
          <w:szCs w:val="24"/>
        </w:rPr>
      </w:pPr>
      <w:proofErr w:type="gramStart"/>
      <w:r w:rsidRPr="001926A0">
        <w:rPr>
          <w:rFonts w:ascii="Times New Roman" w:hAnsi="Times New Roman" w:cs="Times New Roman"/>
          <w:sz w:val="24"/>
          <w:szCs w:val="24"/>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roofErr w:type="gramEnd"/>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уведомление о возможности получить результат предоставления государственной услуги;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уведомление о мотивированном отказе в предоставлении муниципальной услуги.</w:t>
      </w:r>
    </w:p>
    <w:p w:rsidR="008F2450" w:rsidRPr="001926A0" w:rsidRDefault="008F2450" w:rsidP="001926A0">
      <w:pPr>
        <w:spacing w:after="0" w:line="240" w:lineRule="auto"/>
        <w:ind w:firstLine="708"/>
        <w:jc w:val="both"/>
        <w:rPr>
          <w:rFonts w:ascii="Times New Roman" w:hAnsi="Times New Roman" w:cs="Times New Roman"/>
          <w:sz w:val="24"/>
          <w:szCs w:val="24"/>
        </w:rPr>
      </w:pPr>
      <w:r w:rsidRPr="001926A0">
        <w:rPr>
          <w:rFonts w:ascii="Times New Roman" w:hAnsi="Times New Roman" w:cs="Times New Roman"/>
          <w:sz w:val="24"/>
          <w:szCs w:val="24"/>
        </w:rPr>
        <w:t xml:space="preserve">Результат предоставления муниципальной услуги подлежит выдаче в </w:t>
      </w:r>
      <w:proofErr w:type="gramStart"/>
      <w:r w:rsidRPr="001926A0">
        <w:rPr>
          <w:rFonts w:ascii="Times New Roman" w:hAnsi="Times New Roman" w:cs="Times New Roman"/>
          <w:sz w:val="24"/>
          <w:szCs w:val="24"/>
        </w:rPr>
        <w:t>срок</w:t>
      </w:r>
      <w:proofErr w:type="gramEnd"/>
      <w:r w:rsidRPr="001926A0">
        <w:rPr>
          <w:rFonts w:ascii="Times New Roman" w:hAnsi="Times New Roman" w:cs="Times New Roman"/>
          <w:sz w:val="24"/>
          <w:szCs w:val="24"/>
        </w:rPr>
        <w:t xml:space="preserve"> не превышающий 30 рабочих дней, указанной в расписке-уведомлении. По истечении данного срока документы подлежат возврату в Управление.</w:t>
      </w:r>
    </w:p>
    <w:p w:rsidR="008F2450" w:rsidRPr="001926A0" w:rsidRDefault="008F2450" w:rsidP="001926A0">
      <w:pPr>
        <w:pStyle w:val="a6"/>
        <w:ind w:firstLine="709"/>
        <w:jc w:val="both"/>
      </w:pP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rPr>
        <w:t xml:space="preserve">            </w:t>
      </w:r>
      <w:r w:rsidRPr="001926A0">
        <w:rPr>
          <w:rFonts w:ascii="Times New Roman" w:hAnsi="Times New Roman" w:cs="Times New Roman"/>
          <w:b/>
          <w:sz w:val="24"/>
          <w:szCs w:val="24"/>
        </w:rPr>
        <w:t xml:space="preserve">4. Формы </w:t>
      </w:r>
      <w:proofErr w:type="gramStart"/>
      <w:r w:rsidRPr="001926A0">
        <w:rPr>
          <w:rFonts w:ascii="Times New Roman" w:hAnsi="Times New Roman" w:cs="Times New Roman"/>
          <w:b/>
          <w:sz w:val="24"/>
          <w:szCs w:val="24"/>
        </w:rPr>
        <w:t>контроля за</w:t>
      </w:r>
      <w:proofErr w:type="gramEnd"/>
      <w:r w:rsidRPr="001926A0">
        <w:rPr>
          <w:rFonts w:ascii="Times New Roman" w:hAnsi="Times New Roman" w:cs="Times New Roman"/>
          <w:b/>
          <w:sz w:val="24"/>
          <w:szCs w:val="24"/>
        </w:rPr>
        <w:t xml:space="preserve"> исполнением Административного регламента</w:t>
      </w:r>
    </w:p>
    <w:p w:rsidR="008F2450" w:rsidRPr="001926A0" w:rsidRDefault="008F2450" w:rsidP="001926A0">
      <w:pPr>
        <w:pStyle w:val="a6"/>
        <w:ind w:firstLine="709"/>
        <w:jc w:val="both"/>
      </w:pPr>
    </w:p>
    <w:p w:rsidR="008F2450" w:rsidRPr="001926A0" w:rsidRDefault="008F2450" w:rsidP="001926A0">
      <w:pPr>
        <w:pStyle w:val="a6"/>
        <w:ind w:firstLine="709"/>
        <w:jc w:val="both"/>
      </w:pPr>
      <w:r w:rsidRPr="001926A0">
        <w:rPr>
          <w:b/>
        </w:rPr>
        <w:t>4.1.</w:t>
      </w:r>
      <w:r w:rsidRPr="001926A0">
        <w:t xml:space="preserve"> </w:t>
      </w:r>
      <w:proofErr w:type="gramStart"/>
      <w:r w:rsidRPr="001926A0">
        <w:rPr>
          <w:b/>
        </w:rPr>
        <w:t>Контроль за</w:t>
      </w:r>
      <w:proofErr w:type="gramEnd"/>
      <w:r w:rsidRPr="001926A0">
        <w:rPr>
          <w:b/>
        </w:rPr>
        <w:t xml:space="preserve"> соблюдением и исполнением положений Административного регламента</w:t>
      </w:r>
    </w:p>
    <w:p w:rsidR="008F2450" w:rsidRPr="001926A0" w:rsidRDefault="008F2450" w:rsidP="001926A0">
      <w:pPr>
        <w:pStyle w:val="a6"/>
        <w:ind w:firstLine="708"/>
        <w:jc w:val="both"/>
      </w:pPr>
      <w:r w:rsidRPr="001926A0">
        <w:t xml:space="preserve">Текущий </w:t>
      </w:r>
      <w:proofErr w:type="gramStart"/>
      <w:r w:rsidRPr="001926A0">
        <w:t>контроль за</w:t>
      </w:r>
      <w:proofErr w:type="gramEnd"/>
      <w:r w:rsidRPr="001926A0">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МФЦ.</w:t>
      </w:r>
    </w:p>
    <w:p w:rsidR="008F2450" w:rsidRPr="001926A0" w:rsidRDefault="008F2450" w:rsidP="001926A0">
      <w:pPr>
        <w:pStyle w:val="a6"/>
        <w:ind w:firstLine="708"/>
        <w:jc w:val="both"/>
      </w:pPr>
      <w:r w:rsidRPr="001926A0">
        <w:t xml:space="preserve">Контроль полноты и качества предоставления муниципальной услуги может проводить Глава города Сарапула. </w:t>
      </w:r>
      <w:proofErr w:type="gramStart"/>
      <w:r w:rsidRPr="001926A0">
        <w:t xml:space="preserve">В случае поступления информации, а так же обнаружения фактов нарушения должностными лицами Администрации города Сарапула законодательства Российской Федерации и Удмуртской Республики, решений Сарапульской городской Думы и правовых актов Главы города Сарапула и Администрации города Сарапула, могут быть назначены проверки. </w:t>
      </w:r>
      <w:proofErr w:type="gramEnd"/>
    </w:p>
    <w:p w:rsidR="008F2450" w:rsidRPr="001926A0" w:rsidRDefault="008F2450" w:rsidP="001926A0">
      <w:pPr>
        <w:pStyle w:val="a6"/>
        <w:ind w:firstLine="708"/>
        <w:jc w:val="both"/>
      </w:pPr>
      <w:r w:rsidRPr="001926A0">
        <w:rPr>
          <w:b/>
        </w:rPr>
        <w:t>4.1.1.</w:t>
      </w:r>
      <w:r w:rsidRPr="001926A0">
        <w:t xml:space="preserve"> Текущий </w:t>
      </w:r>
      <w:proofErr w:type="gramStart"/>
      <w:r w:rsidRPr="001926A0">
        <w:t>контроль за</w:t>
      </w:r>
      <w:proofErr w:type="gramEnd"/>
      <w:r w:rsidRPr="001926A0">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1926A0">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"Об организации предоставления государственных и муниципальных услуг", осуществляется заместителем Главы Администрации города Сарапула по строительству и ЖКХ, директором МФЦ.</w:t>
      </w:r>
      <w:proofErr w:type="gramEnd"/>
    </w:p>
    <w:p w:rsidR="008F2450" w:rsidRPr="001926A0" w:rsidRDefault="008F2450" w:rsidP="001926A0">
      <w:pPr>
        <w:pStyle w:val="a6"/>
        <w:jc w:val="both"/>
        <w:rPr>
          <w:b/>
        </w:rPr>
      </w:pPr>
      <w:r w:rsidRPr="001926A0">
        <w:rPr>
          <w:rFonts w:eastAsiaTheme="minorHAnsi"/>
          <w:lang w:eastAsia="en-US"/>
        </w:rPr>
        <w:t xml:space="preserve">          </w:t>
      </w:r>
      <w:r w:rsidRPr="001926A0">
        <w:rPr>
          <w:b/>
        </w:rPr>
        <w:t xml:space="preserve">4.2. Порядок осуществления плановых и внеплановых проверок полноты и качества предоставления муниципальной услуги. </w:t>
      </w:r>
    </w:p>
    <w:p w:rsidR="008F2450" w:rsidRPr="001926A0" w:rsidRDefault="008F2450" w:rsidP="001926A0">
      <w:pPr>
        <w:pStyle w:val="a6"/>
        <w:ind w:firstLine="708"/>
        <w:jc w:val="both"/>
      </w:pPr>
      <w:proofErr w:type="gramStart"/>
      <w:r w:rsidRPr="001926A0">
        <w:t>Контроль за</w:t>
      </w:r>
      <w:proofErr w:type="gramEnd"/>
      <w:r w:rsidRPr="001926A0">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8F2450" w:rsidRPr="001926A0" w:rsidRDefault="008F2450" w:rsidP="001926A0">
      <w:pPr>
        <w:pStyle w:val="a6"/>
        <w:ind w:firstLine="708"/>
        <w:jc w:val="both"/>
      </w:pPr>
      <w:r w:rsidRPr="001926A0">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926A0">
        <w:t>контроля за</w:t>
      </w:r>
      <w:proofErr w:type="gramEnd"/>
      <w:r w:rsidRPr="001926A0">
        <w:t xml:space="preserve"> полнотой и качеством предоставления муниципальной услуги, устанавливаются начальником Управления.</w:t>
      </w:r>
    </w:p>
    <w:p w:rsidR="008F2450" w:rsidRPr="001926A0" w:rsidRDefault="008F2450" w:rsidP="001926A0">
      <w:pPr>
        <w:pStyle w:val="a6"/>
        <w:ind w:firstLine="708"/>
        <w:jc w:val="both"/>
      </w:pPr>
      <w:r w:rsidRPr="001926A0">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8F2450" w:rsidRPr="001926A0" w:rsidRDefault="008F2450" w:rsidP="001926A0">
      <w:pPr>
        <w:pStyle w:val="a6"/>
        <w:ind w:firstLine="567"/>
        <w:jc w:val="both"/>
        <w:rPr>
          <w:b/>
        </w:rPr>
      </w:pPr>
      <w:r w:rsidRPr="001926A0">
        <w:rPr>
          <w:rFonts w:eastAsiaTheme="minorHAnsi"/>
          <w:lang w:eastAsia="en-US"/>
        </w:rPr>
        <w:t xml:space="preserve">  </w:t>
      </w:r>
      <w:r w:rsidRPr="001926A0">
        <w:rPr>
          <w:b/>
        </w:rPr>
        <w:t>4.3.Ответственность муниципальных служащих органов местного самоуправления за решения и действия (бездействие), принимаемые в ходе предоставления муниципальной услуги.</w:t>
      </w:r>
    </w:p>
    <w:p w:rsidR="008F2450" w:rsidRPr="001926A0" w:rsidRDefault="008F2450" w:rsidP="001926A0">
      <w:pPr>
        <w:pStyle w:val="a6"/>
        <w:ind w:firstLine="708"/>
        <w:jc w:val="both"/>
      </w:pPr>
      <w:r w:rsidRPr="001926A0">
        <w:t xml:space="preserve">Ответственность муниципальных служащих органов местного самоуправления и иных должностных лиц за решения и действия (бездействие), </w:t>
      </w:r>
      <w:r w:rsidRPr="001926A0">
        <w:lastRenderedPageBreak/>
        <w:t>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8F2450" w:rsidRPr="001926A0" w:rsidRDefault="008F2450" w:rsidP="001926A0">
      <w:pPr>
        <w:pStyle w:val="a6"/>
        <w:ind w:firstLine="708"/>
        <w:jc w:val="both"/>
      </w:pPr>
      <w:r w:rsidRPr="001926A0">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8F2450" w:rsidRPr="001926A0" w:rsidRDefault="008F2450" w:rsidP="001926A0">
      <w:pPr>
        <w:pStyle w:val="a6"/>
        <w:ind w:firstLine="708"/>
        <w:jc w:val="both"/>
      </w:pPr>
      <w:r w:rsidRPr="001926A0">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8F2450" w:rsidRPr="001926A0" w:rsidRDefault="008F2450" w:rsidP="001926A0">
      <w:pPr>
        <w:pStyle w:val="a6"/>
        <w:ind w:firstLine="709"/>
        <w:jc w:val="both"/>
      </w:pPr>
    </w:p>
    <w:p w:rsidR="008F2450" w:rsidRPr="001926A0" w:rsidRDefault="008F2450" w:rsidP="001926A0">
      <w:pPr>
        <w:pStyle w:val="a6"/>
        <w:ind w:firstLine="709"/>
        <w:jc w:val="both"/>
        <w:rPr>
          <w:b/>
        </w:rPr>
      </w:pPr>
      <w:r w:rsidRPr="001926A0">
        <w:rPr>
          <w:b/>
        </w:rPr>
        <w:t xml:space="preserve">4.4. Требования к порядку и формам </w:t>
      </w:r>
      <w:proofErr w:type="gramStart"/>
      <w:r w:rsidRPr="001926A0">
        <w:rPr>
          <w:b/>
        </w:rPr>
        <w:t>контроля за</w:t>
      </w:r>
      <w:proofErr w:type="gramEnd"/>
      <w:r w:rsidRPr="001926A0">
        <w:rPr>
          <w:b/>
        </w:rPr>
        <w:t xml:space="preserve"> предоставлением муниципальной услуги, в том числе со стороны граждан, их объединений и организаций.</w:t>
      </w:r>
    </w:p>
    <w:p w:rsidR="008F2450" w:rsidRPr="001926A0" w:rsidRDefault="008F2450" w:rsidP="001926A0">
      <w:pPr>
        <w:pStyle w:val="a6"/>
        <w:ind w:firstLine="708"/>
        <w:jc w:val="both"/>
      </w:pPr>
      <w:proofErr w:type="gramStart"/>
      <w:r w:rsidRPr="001926A0">
        <w:t>Контроль за</w:t>
      </w:r>
      <w:proofErr w:type="gramEnd"/>
      <w:r w:rsidRPr="001926A0">
        <w:t xml:space="preserve">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8F2450" w:rsidRPr="001926A0" w:rsidRDefault="008F2450" w:rsidP="001926A0">
      <w:pPr>
        <w:spacing w:after="0" w:line="240" w:lineRule="auto"/>
        <w:jc w:val="both"/>
        <w:rPr>
          <w:rFonts w:ascii="Times New Roman" w:hAnsi="Times New Roman" w:cs="Times New Roman"/>
          <w:sz w:val="24"/>
          <w:szCs w:val="24"/>
        </w:rPr>
      </w:pPr>
    </w:p>
    <w:p w:rsidR="008F2450" w:rsidRPr="001926A0" w:rsidRDefault="008F2450" w:rsidP="001926A0">
      <w:pPr>
        <w:spacing w:after="0" w:line="240" w:lineRule="auto"/>
        <w:jc w:val="center"/>
        <w:rPr>
          <w:rFonts w:ascii="Times New Roman" w:hAnsi="Times New Roman" w:cs="Times New Roman"/>
          <w:b/>
          <w:sz w:val="24"/>
          <w:szCs w:val="24"/>
        </w:rPr>
      </w:pPr>
      <w:r w:rsidRPr="001926A0">
        <w:rPr>
          <w:rFonts w:ascii="Times New Roman" w:hAnsi="Times New Roman" w:cs="Times New Roman"/>
          <w:b/>
          <w:sz w:val="24"/>
          <w:szCs w:val="24"/>
        </w:rPr>
        <w:t xml:space="preserve">5. </w:t>
      </w:r>
      <w:proofErr w:type="gramStart"/>
      <w:r w:rsidRPr="001926A0">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г.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8F2450" w:rsidRPr="001926A0" w:rsidRDefault="008F2450" w:rsidP="001926A0">
      <w:pPr>
        <w:spacing w:after="0" w:line="240" w:lineRule="auto"/>
        <w:jc w:val="center"/>
        <w:rPr>
          <w:rFonts w:ascii="Times New Roman" w:hAnsi="Times New Roman" w:cs="Times New Roman"/>
          <w:sz w:val="24"/>
          <w:szCs w:val="24"/>
        </w:rPr>
      </w:pP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5.1.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услугу, его должностного лица либо муниципального служащего, многофункционального центра предоставления государственных и муниципальных услуг, работника МФЦ могут быть обжалованы заявителем в досудебном (внесудебном) порядке (далее – жалоба).</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Подача и рассмотрение жалоб на решения и действия (бездействие) МФЦ,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5.2. Информация о порядке подачи и рассмотрения жалобы предоставляется заявителю:</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1) в устной форме по телефону и (или) при личном приеме;</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2) в письменной форме почтовым отправлением или электронным сообщением по адресу, указанному заявителем (его представителем);</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3) посредством размещения информации: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на информационных стендах в местах предоставления муниципальной услуги;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на официальном сайте уполномоченного органа, предоставляющего муниципальную услугу;</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lastRenderedPageBreak/>
        <w:t>- на официальном сайте МФЦ;</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www.gosuslugi.ru;</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1926A0">
        <w:rPr>
          <w:rFonts w:ascii="Times New Roman" w:hAnsi="Times New Roman" w:cs="Times New Roman"/>
          <w:sz w:val="24"/>
          <w:szCs w:val="24"/>
        </w:rPr>
        <w:t>услуги</w:t>
      </w:r>
      <w:proofErr w:type="gramStart"/>
      <w:r w:rsidRPr="001926A0">
        <w:rPr>
          <w:rFonts w:ascii="Times New Roman" w:hAnsi="Times New Roman" w:cs="Times New Roman"/>
          <w:sz w:val="24"/>
          <w:szCs w:val="24"/>
        </w:rPr>
        <w:t>.у</w:t>
      </w:r>
      <w:proofErr w:type="gramEnd"/>
      <w:r w:rsidRPr="001926A0">
        <w:rPr>
          <w:rFonts w:ascii="Times New Roman" w:hAnsi="Times New Roman" w:cs="Times New Roman"/>
          <w:sz w:val="24"/>
          <w:szCs w:val="24"/>
        </w:rPr>
        <w:t>дмуртия.рф</w:t>
      </w:r>
      <w:proofErr w:type="spellEnd"/>
      <w:r w:rsidRPr="001926A0">
        <w:rPr>
          <w:rFonts w:ascii="Times New Roman" w:hAnsi="Times New Roman" w:cs="Times New Roman"/>
          <w:sz w:val="24"/>
          <w:szCs w:val="24"/>
        </w:rPr>
        <w:t>.</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5.3. Заявитель может обратиться с жалобой, в том числе в следующих случаях:</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2) нарушение срока предоставления муниципальной услуги;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 </w:t>
      </w:r>
    </w:p>
    <w:p w:rsidR="008F2450" w:rsidRPr="001926A0" w:rsidRDefault="008F2450" w:rsidP="001926A0">
      <w:pPr>
        <w:spacing w:after="0" w:line="240" w:lineRule="auto"/>
        <w:jc w:val="both"/>
        <w:rPr>
          <w:rFonts w:ascii="Times New Roman" w:hAnsi="Times New Roman" w:cs="Times New Roman"/>
          <w:sz w:val="24"/>
          <w:szCs w:val="24"/>
        </w:rPr>
      </w:pPr>
      <w:proofErr w:type="gramStart"/>
      <w:r w:rsidRPr="001926A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8F2450" w:rsidRPr="001926A0" w:rsidRDefault="008F2450" w:rsidP="001926A0">
      <w:pPr>
        <w:spacing w:after="0" w:line="240" w:lineRule="auto"/>
        <w:jc w:val="both"/>
        <w:rPr>
          <w:rFonts w:ascii="Times New Roman" w:hAnsi="Times New Roman" w:cs="Times New Roman"/>
          <w:sz w:val="24"/>
          <w:szCs w:val="24"/>
        </w:rPr>
      </w:pPr>
      <w:proofErr w:type="gramStart"/>
      <w:r w:rsidRPr="001926A0">
        <w:rPr>
          <w:rFonts w:ascii="Times New Roman" w:hAnsi="Times New Roman" w:cs="Times New Roman"/>
          <w:sz w:val="24"/>
          <w:szCs w:val="24"/>
        </w:rPr>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F2450" w:rsidRPr="001926A0" w:rsidRDefault="008F2450" w:rsidP="001926A0">
      <w:pPr>
        <w:spacing w:after="0" w:line="240" w:lineRule="auto"/>
        <w:jc w:val="both"/>
        <w:rPr>
          <w:rFonts w:ascii="Times New Roman" w:hAnsi="Times New Roman" w:cs="Times New Roman"/>
          <w:sz w:val="24"/>
          <w:szCs w:val="24"/>
        </w:rPr>
      </w:pPr>
      <w:proofErr w:type="gramStart"/>
      <w:r w:rsidRPr="001926A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w:t>
      </w:r>
      <w:proofErr w:type="gramStart"/>
      <w:r w:rsidRPr="001926A0">
        <w:rPr>
          <w:rFonts w:ascii="Times New Roman" w:hAnsi="Times New Roman" w:cs="Times New Roman"/>
          <w:sz w:val="24"/>
          <w:szCs w:val="24"/>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roofErr w:type="gramEnd"/>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8F2450" w:rsidRPr="001926A0">
        <w:rPr>
          <w:rFonts w:ascii="Times New Roman" w:hAnsi="Times New Roman" w:cs="Times New Roman"/>
          <w:sz w:val="24"/>
          <w:szCs w:val="24"/>
        </w:rPr>
        <w:t xml:space="preserve">5.4. Жалоба подаётся в письменной форме на бумажном носителе, в электронной форме </w:t>
      </w:r>
      <w:proofErr w:type="gramStart"/>
      <w:r w:rsidR="008F2450" w:rsidRPr="001926A0">
        <w:rPr>
          <w:rFonts w:ascii="Times New Roman" w:hAnsi="Times New Roman" w:cs="Times New Roman"/>
          <w:sz w:val="24"/>
          <w:szCs w:val="24"/>
        </w:rPr>
        <w:t>в</w:t>
      </w:r>
      <w:proofErr w:type="gramEnd"/>
      <w:r w:rsidR="008F2450" w:rsidRPr="001926A0">
        <w:rPr>
          <w:rFonts w:ascii="Times New Roman" w:hAnsi="Times New Roman" w:cs="Times New Roman"/>
          <w:sz w:val="24"/>
          <w:szCs w:val="24"/>
        </w:rPr>
        <w:t>:</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уполномоченный орган;</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МФЦ, либо в соответствующий орган государственной власти Удмуртской Республики, являющийся учредителем МФЦ (далее – учредитель МФЦ).</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5.5. Жалоба на решения и действия (бездействие) руководителя уполномоченного органа, подаётся в Правительство Удмуртской Республики.</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5.6. Жалобы на решения и действия (бездействие) работника МФЦ подаются руководителю этого МФЦ.</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5.7. Жалобы на решения и действия (бездействие) МФЦ, руководителя МФЦ подаются учредителю МФЦ.</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5.8. 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1) по почте на бумажном носителе;</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 xml:space="preserve">2) через МФЦ; </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3) в форме электронного документа с использованием информационно-телекоммуникационной сети «Интернет» посредством:</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федеральной государственной информационной системы «Единый портал государственных и муниципальных услуг (функций)» www.gosuslugi.ru; </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1926A0">
        <w:rPr>
          <w:rFonts w:ascii="Times New Roman" w:hAnsi="Times New Roman" w:cs="Times New Roman"/>
          <w:sz w:val="24"/>
          <w:szCs w:val="24"/>
        </w:rPr>
        <w:t>услуги</w:t>
      </w:r>
      <w:proofErr w:type="gramStart"/>
      <w:r w:rsidRPr="001926A0">
        <w:rPr>
          <w:rFonts w:ascii="Times New Roman" w:hAnsi="Times New Roman" w:cs="Times New Roman"/>
          <w:sz w:val="24"/>
          <w:szCs w:val="24"/>
        </w:rPr>
        <w:t>.у</w:t>
      </w:r>
      <w:proofErr w:type="gramEnd"/>
      <w:r w:rsidRPr="001926A0">
        <w:rPr>
          <w:rFonts w:ascii="Times New Roman" w:hAnsi="Times New Roman" w:cs="Times New Roman"/>
          <w:sz w:val="24"/>
          <w:szCs w:val="24"/>
        </w:rPr>
        <w:t>дмуртия.рф</w:t>
      </w:r>
      <w:proofErr w:type="spellEnd"/>
      <w:r w:rsidRPr="001926A0">
        <w:rPr>
          <w:rFonts w:ascii="Times New Roman" w:hAnsi="Times New Roman" w:cs="Times New Roman"/>
          <w:sz w:val="24"/>
          <w:szCs w:val="24"/>
        </w:rPr>
        <w:t>.</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5.9. Жалоба на решения и действия (бездействие) МФЦ, работника МФЦ может быть принята при личном приёме заявителя, а также может быть направлена:</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1) по почте на бумажном носителе;</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2) в форме электронного документа с использованием информационно-телекоммуникационной сети «Интернет» посредством:</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официального адреса электронной почты МФЦ;</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официального сайта МФЦ;</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федеральной государственной информационной системы «Единый портал государственных и муниципальных услуг (функций)» www.gosuslugi.ru;</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1926A0">
        <w:rPr>
          <w:rFonts w:ascii="Times New Roman" w:hAnsi="Times New Roman" w:cs="Times New Roman"/>
          <w:sz w:val="24"/>
          <w:szCs w:val="24"/>
        </w:rPr>
        <w:t>услуги</w:t>
      </w:r>
      <w:proofErr w:type="gramStart"/>
      <w:r w:rsidRPr="001926A0">
        <w:rPr>
          <w:rFonts w:ascii="Times New Roman" w:hAnsi="Times New Roman" w:cs="Times New Roman"/>
          <w:sz w:val="24"/>
          <w:szCs w:val="24"/>
        </w:rPr>
        <w:t>.у</w:t>
      </w:r>
      <w:proofErr w:type="gramEnd"/>
      <w:r w:rsidRPr="001926A0">
        <w:rPr>
          <w:rFonts w:ascii="Times New Roman" w:hAnsi="Times New Roman" w:cs="Times New Roman"/>
          <w:sz w:val="24"/>
          <w:szCs w:val="24"/>
        </w:rPr>
        <w:t>дмуртия.рф</w:t>
      </w:r>
      <w:proofErr w:type="spellEnd"/>
      <w:r w:rsidRPr="001926A0">
        <w:rPr>
          <w:rFonts w:ascii="Times New Roman" w:hAnsi="Times New Roman" w:cs="Times New Roman"/>
          <w:sz w:val="24"/>
          <w:szCs w:val="24"/>
        </w:rPr>
        <w:t xml:space="preserve">. </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5.10. 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 xml:space="preserve">5.11. Заявитель вправе обратиться с устной жалобой: </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в приёмную уполномоченного органа, предоставляющего муниципальную услугу;</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lastRenderedPageBreak/>
        <w:t>- в случае, указанном в пункте 5.5 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в МФЦ;</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в случаях, указанных в пунктах 5.6, 5.7 Административного регламента, в приёмную учредителя МФЦ.</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Должностное лицо, принимающее устную жалобу, со слов заявителя оформляет её в письменной форме на бумажном носителе.</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 xml:space="preserve">5.12. В </w:t>
      </w:r>
      <w:proofErr w:type="gramStart"/>
      <w:r w:rsidR="008F2450" w:rsidRPr="001926A0">
        <w:rPr>
          <w:rFonts w:ascii="Times New Roman" w:hAnsi="Times New Roman" w:cs="Times New Roman"/>
          <w:sz w:val="24"/>
          <w:szCs w:val="24"/>
        </w:rPr>
        <w:t>случае</w:t>
      </w:r>
      <w:proofErr w:type="gramEnd"/>
      <w:r w:rsidR="008F2450" w:rsidRPr="001926A0">
        <w:rPr>
          <w:rFonts w:ascii="Times New Roman" w:hAnsi="Times New Roman" w:cs="Times New Roman"/>
          <w:sz w:val="24"/>
          <w:szCs w:val="24"/>
        </w:rPr>
        <w:t xml:space="preserve">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 xml:space="preserve">5.13. В </w:t>
      </w:r>
      <w:proofErr w:type="gramStart"/>
      <w:r w:rsidR="008F2450" w:rsidRPr="001926A0">
        <w:rPr>
          <w:rFonts w:ascii="Times New Roman" w:hAnsi="Times New Roman" w:cs="Times New Roman"/>
          <w:sz w:val="24"/>
          <w:szCs w:val="24"/>
        </w:rPr>
        <w:t>случае</w:t>
      </w:r>
      <w:proofErr w:type="gramEnd"/>
      <w:r w:rsidR="008F2450" w:rsidRPr="001926A0">
        <w:rPr>
          <w:rFonts w:ascii="Times New Roman" w:hAnsi="Times New Roman" w:cs="Times New Roman"/>
          <w:sz w:val="24"/>
          <w:szCs w:val="24"/>
        </w:rPr>
        <w:t xml:space="preserve">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В качестве документа, подтверждающего полномочия на осуществление действий от имени заявителя, может быть </w:t>
      </w:r>
      <w:proofErr w:type="gramStart"/>
      <w:r w:rsidRPr="001926A0">
        <w:rPr>
          <w:rFonts w:ascii="Times New Roman" w:hAnsi="Times New Roman" w:cs="Times New Roman"/>
          <w:sz w:val="24"/>
          <w:szCs w:val="24"/>
        </w:rPr>
        <w:t>представлена</w:t>
      </w:r>
      <w:proofErr w:type="gramEnd"/>
      <w:r w:rsidRPr="001926A0">
        <w:rPr>
          <w:rFonts w:ascii="Times New Roman" w:hAnsi="Times New Roman" w:cs="Times New Roman"/>
          <w:sz w:val="24"/>
          <w:szCs w:val="24"/>
        </w:rPr>
        <w:t>:</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 xml:space="preserve">5.14. </w:t>
      </w:r>
      <w:proofErr w:type="gramStart"/>
      <w:r w:rsidR="008F2450" w:rsidRPr="001926A0">
        <w:rPr>
          <w:rFonts w:ascii="Times New Roman" w:hAnsi="Times New Roman" w:cs="Times New Roman"/>
          <w:sz w:val="24"/>
          <w:szCs w:val="24"/>
        </w:rPr>
        <w:t>Приём жалоб в письменной форме, указанных в пункте 5.5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roofErr w:type="gramEnd"/>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 xml:space="preserve">5.15. При подаче жалобы в электронной форме документы, указанные в подпункте 4 пункта 5.16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5.16. Жалоба должна содержать:</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8F2450" w:rsidRPr="001926A0">
        <w:rPr>
          <w:rFonts w:ascii="Times New Roman" w:hAnsi="Times New Roman" w:cs="Times New Roman"/>
          <w:sz w:val="24"/>
          <w:szCs w:val="24"/>
        </w:rPr>
        <w:t>1)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8F2450" w:rsidRPr="001926A0">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008F2450" w:rsidRPr="001926A0">
        <w:rPr>
          <w:rFonts w:ascii="Times New Roman" w:hAnsi="Times New Roman" w:cs="Times New Roman"/>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 xml:space="preserve">5.17. </w:t>
      </w:r>
      <w:proofErr w:type="gramStart"/>
      <w:r w:rsidR="008F2450" w:rsidRPr="001926A0">
        <w:rPr>
          <w:rFonts w:ascii="Times New Roman" w:hAnsi="Times New Roman" w:cs="Times New Roman"/>
          <w:sz w:val="24"/>
          <w:szCs w:val="24"/>
        </w:rPr>
        <w:t>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5.18. Заявитель имеет право:</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8F2450" w:rsidRPr="001926A0">
        <w:rPr>
          <w:rFonts w:ascii="Times New Roman" w:hAnsi="Times New Roman" w:cs="Times New Roman"/>
          <w:sz w:val="24"/>
          <w:szCs w:val="24"/>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roofErr w:type="gramEnd"/>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 получать полную, актуальную и достоверную информацию о порядке и ходе предоставления муниципальной услуги, в том числе в электронной форме.</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5.19. По результатам рассмотрения жалобы принимается одно из следующих решений:</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8F2450" w:rsidRPr="001926A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2) в удовлетворении жалобы отказывается.</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5.20. Не позднее дня, следующего за днём принятия решения, указанного в пункте 5.19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 xml:space="preserve">5.21.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008F2450" w:rsidRPr="001926A0">
        <w:rPr>
          <w:rFonts w:ascii="Times New Roman" w:hAnsi="Times New Roman" w:cs="Times New Roman"/>
          <w:sz w:val="24"/>
          <w:szCs w:val="24"/>
        </w:rPr>
        <w:t>неудобства</w:t>
      </w:r>
      <w:proofErr w:type="gramEnd"/>
      <w:r w:rsidR="008F2450" w:rsidRPr="001926A0">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8F2450" w:rsidRPr="001926A0">
        <w:rPr>
          <w:rFonts w:ascii="Times New Roman" w:hAnsi="Times New Roman" w:cs="Times New Roman"/>
          <w:sz w:val="24"/>
          <w:szCs w:val="24"/>
        </w:rPr>
        <w:t xml:space="preserve">5.22. В случае признания </w:t>
      </w:r>
      <w:proofErr w:type="gramStart"/>
      <w:r w:rsidR="008F2450" w:rsidRPr="001926A0">
        <w:rPr>
          <w:rFonts w:ascii="Times New Roman" w:hAnsi="Times New Roman" w:cs="Times New Roman"/>
          <w:sz w:val="24"/>
          <w:szCs w:val="24"/>
        </w:rPr>
        <w:t>жалобы</w:t>
      </w:r>
      <w:proofErr w:type="gramEnd"/>
      <w:r w:rsidR="008F2450" w:rsidRPr="001926A0">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 xml:space="preserve">5.23. В </w:t>
      </w:r>
      <w:proofErr w:type="gramStart"/>
      <w:r w:rsidR="008F2450" w:rsidRPr="001926A0">
        <w:rPr>
          <w:rFonts w:ascii="Times New Roman" w:hAnsi="Times New Roman" w:cs="Times New Roman"/>
          <w:sz w:val="24"/>
          <w:szCs w:val="24"/>
        </w:rPr>
        <w:t>ответе</w:t>
      </w:r>
      <w:proofErr w:type="gramEnd"/>
      <w:r w:rsidR="008F2450" w:rsidRPr="001926A0">
        <w:rPr>
          <w:rFonts w:ascii="Times New Roman" w:hAnsi="Times New Roman" w:cs="Times New Roman"/>
          <w:sz w:val="24"/>
          <w:szCs w:val="24"/>
        </w:rPr>
        <w:t xml:space="preserve"> по результатам рассмотрения жалобы указываются:</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2) дата и место рассмотрения жалобы;</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4) фамилия, имя, отчество (последнее - при наличии) или наименование заявителя;</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 основания для принятия решения по жалобе;</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6) принятое по жалобе решение;</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8) сведения о порядке обжалования принятого по жалобе решения.</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 xml:space="preserve">5.24. 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5.25. Ответ по результатам рассмотрения жалобы на решения и действия (бездействие) МФЦ подписывается руководителем учредителя МФЦ.</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5.26. Ответ по результатам рассмотрения жалобы на решения и действия (бездействие) работника МФЦ подписывается руководителем МФЦ.</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5.27. Ответ по результатам рассмотрения жалобы, указанной в пункте 5.5 Административного регламента, подписывается Председателем Правительства Удмуртской Республики либо по его поручению заместителем Председателя Правительства Удмуртской Республики, курирующим деятельность уполномоченного органа, предоставляющего государственную услугу.</w:t>
      </w:r>
    </w:p>
    <w:p w:rsidR="008F2450" w:rsidRPr="001926A0" w:rsidRDefault="008F2450" w:rsidP="001926A0">
      <w:pPr>
        <w:spacing w:after="0" w:line="240" w:lineRule="auto"/>
        <w:jc w:val="both"/>
        <w:rPr>
          <w:rFonts w:ascii="Times New Roman" w:hAnsi="Times New Roman" w:cs="Times New Roman"/>
          <w:sz w:val="24"/>
          <w:szCs w:val="24"/>
        </w:rPr>
      </w:pP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 xml:space="preserve">5.28. В </w:t>
      </w:r>
      <w:proofErr w:type="gramStart"/>
      <w:r w:rsidR="008F2450" w:rsidRPr="001926A0">
        <w:rPr>
          <w:rFonts w:ascii="Times New Roman" w:hAnsi="Times New Roman" w:cs="Times New Roman"/>
          <w:sz w:val="24"/>
          <w:szCs w:val="24"/>
        </w:rPr>
        <w:t>удовлетворении</w:t>
      </w:r>
      <w:proofErr w:type="gramEnd"/>
      <w:r w:rsidR="008F2450" w:rsidRPr="001926A0">
        <w:rPr>
          <w:rFonts w:ascii="Times New Roman" w:hAnsi="Times New Roman" w:cs="Times New Roman"/>
          <w:sz w:val="24"/>
          <w:szCs w:val="24"/>
        </w:rPr>
        <w:t xml:space="preserve"> жалобы отказывается в следующих случаях:</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5.29. Жалоба остаётся без ответа в следующих случаях:</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8F2450" w:rsidRPr="001926A0">
        <w:rPr>
          <w:rFonts w:ascii="Times New Roman" w:hAnsi="Times New Roman" w:cs="Times New Roman"/>
          <w:sz w:val="24"/>
          <w:szCs w:val="24"/>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8F2450" w:rsidRPr="001926A0" w:rsidRDefault="001926A0" w:rsidP="001926A0">
      <w:pPr>
        <w:spacing w:after="0" w:line="240" w:lineRule="auto"/>
        <w:jc w:val="both"/>
        <w:rPr>
          <w:rFonts w:ascii="Times New Roman" w:hAnsi="Times New Roman" w:cs="Times New Roman"/>
        </w:rPr>
      </w:pPr>
      <w:r>
        <w:rPr>
          <w:rFonts w:ascii="Times New Roman" w:hAnsi="Times New Roman" w:cs="Times New Roman"/>
          <w:sz w:val="24"/>
          <w:szCs w:val="24"/>
        </w:rPr>
        <w:tab/>
      </w:r>
      <w:r w:rsidR="008F2450" w:rsidRPr="001926A0">
        <w:rPr>
          <w:rFonts w:ascii="Times New Roman" w:hAnsi="Times New Roman" w:cs="Times New Roman"/>
          <w:sz w:val="24"/>
          <w:szCs w:val="24"/>
        </w:rPr>
        <w:t xml:space="preserve">5.30. В случае установления в ходе или по результатам </w:t>
      </w:r>
      <w:proofErr w:type="gramStart"/>
      <w:r w:rsidR="008F2450" w:rsidRPr="001926A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8F2450" w:rsidRPr="001926A0">
        <w:rPr>
          <w:rFonts w:ascii="Times New Roman" w:hAnsi="Times New Roman" w:cs="Times New Roman"/>
          <w:sz w:val="24"/>
          <w:szCs w:val="24"/>
        </w:rPr>
        <w:t xml:space="preserve"> или преступления </w:t>
      </w:r>
      <w:r w:rsidR="008F2450" w:rsidRPr="001926A0">
        <w:rPr>
          <w:rFonts w:ascii="Times New Roman" w:hAnsi="Times New Roman" w:cs="Times New Roman"/>
          <w:sz w:val="24"/>
          <w:szCs w:val="24"/>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F2450" w:rsidRPr="001926A0" w:rsidRDefault="008F2450" w:rsidP="001926A0">
      <w:pPr>
        <w:pStyle w:val="a6"/>
        <w:ind w:firstLine="709"/>
        <w:jc w:val="both"/>
      </w:pPr>
    </w:p>
    <w:p w:rsidR="008F2450" w:rsidRPr="001926A0" w:rsidRDefault="008F2450" w:rsidP="001926A0">
      <w:pPr>
        <w:pStyle w:val="a6"/>
        <w:ind w:firstLine="709"/>
        <w:jc w:val="both"/>
      </w:pPr>
    </w:p>
    <w:p w:rsidR="008F2450" w:rsidRPr="001926A0" w:rsidRDefault="008F2450" w:rsidP="001926A0">
      <w:pPr>
        <w:pStyle w:val="a6"/>
        <w:ind w:firstLine="709"/>
        <w:jc w:val="both"/>
      </w:pPr>
    </w:p>
    <w:p w:rsidR="008F2450" w:rsidRPr="001926A0" w:rsidRDefault="008F2450" w:rsidP="001926A0">
      <w:pPr>
        <w:spacing w:after="0" w:line="240" w:lineRule="auto"/>
        <w:jc w:val="both"/>
        <w:rPr>
          <w:rFonts w:ascii="Times New Roman" w:hAnsi="Times New Roman" w:cs="Times New Roman"/>
        </w:rPr>
      </w:pPr>
    </w:p>
    <w:p w:rsidR="008F2450" w:rsidRDefault="008F2450" w:rsidP="008F2450">
      <w:pPr>
        <w:spacing w:after="0"/>
        <w:jc w:val="both"/>
        <w:rPr>
          <w:rFonts w:ascii="Times New Roman" w:hAnsi="Times New Roman" w:cs="Times New Roman"/>
        </w:rPr>
      </w:pPr>
    </w:p>
    <w:p w:rsidR="008F2450" w:rsidRDefault="008F2450" w:rsidP="008F2450">
      <w:pPr>
        <w:spacing w:after="0"/>
        <w:jc w:val="both"/>
        <w:rPr>
          <w:rFonts w:ascii="Times New Roman" w:hAnsi="Times New Roman" w:cs="Times New Roman"/>
        </w:rPr>
      </w:pPr>
    </w:p>
    <w:p w:rsidR="008F2450" w:rsidRDefault="008F2450" w:rsidP="008F2450">
      <w:pPr>
        <w:spacing w:after="0"/>
        <w:jc w:val="both"/>
        <w:rPr>
          <w:rFonts w:ascii="Times New Roman" w:hAnsi="Times New Roman" w:cs="Times New Roman"/>
        </w:rPr>
      </w:pPr>
    </w:p>
    <w:p w:rsidR="008F2450" w:rsidRDefault="008F2450" w:rsidP="008F2450">
      <w:pPr>
        <w:spacing w:after="0"/>
        <w:jc w:val="both"/>
        <w:rPr>
          <w:rFonts w:ascii="Times New Roman" w:hAnsi="Times New Roman" w:cs="Times New Roman"/>
        </w:rPr>
      </w:pPr>
    </w:p>
    <w:p w:rsidR="008F2450" w:rsidRDefault="008F2450" w:rsidP="008F2450">
      <w:pPr>
        <w:spacing w:after="0"/>
        <w:jc w:val="both"/>
        <w:rPr>
          <w:rFonts w:ascii="Times New Roman" w:hAnsi="Times New Roman" w:cs="Times New Roman"/>
        </w:rPr>
      </w:pPr>
    </w:p>
    <w:p w:rsidR="009B3087" w:rsidRDefault="009B3087"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8F2450" w:rsidRDefault="008F245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8F2450" w:rsidRDefault="008F245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8F2450" w:rsidRDefault="008F245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8F2450" w:rsidRDefault="008F245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8F2450" w:rsidRDefault="008F245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8F2450" w:rsidRDefault="008F245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8F2450" w:rsidRDefault="008F245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8F2450" w:rsidRDefault="008F245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8F2450" w:rsidRDefault="008F245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1926A0" w:rsidRDefault="001926A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1926A0" w:rsidRDefault="001926A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1926A0" w:rsidRDefault="001926A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1926A0" w:rsidRDefault="001926A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1926A0" w:rsidRDefault="001926A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1926A0" w:rsidRDefault="001926A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1926A0" w:rsidRDefault="001926A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8F2450" w:rsidRDefault="008F245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8F2450" w:rsidRDefault="008F245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8F2450" w:rsidRDefault="008F245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1D5D58" w:rsidRPr="001D5D58" w:rsidRDefault="001D5D58" w:rsidP="001D5D58">
      <w:pPr>
        <w:spacing w:after="0" w:line="240" w:lineRule="auto"/>
        <w:ind w:left="5821" w:right="-567" w:hanging="7080"/>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b/>
          <w:color w:val="000000" w:themeColor="text1"/>
          <w:sz w:val="20"/>
          <w:szCs w:val="20"/>
          <w:lang w:eastAsia="ru-RU"/>
        </w:rPr>
        <w:t xml:space="preserve">Приложение </w:t>
      </w:r>
      <w:r w:rsidR="00DF02B7">
        <w:rPr>
          <w:rFonts w:ascii="Times New Roman" w:eastAsia="Times New Roman" w:hAnsi="Times New Roman" w:cs="Times New Roman"/>
          <w:b/>
          <w:color w:val="000000" w:themeColor="text1"/>
          <w:sz w:val="20"/>
          <w:szCs w:val="20"/>
          <w:lang w:eastAsia="ru-RU"/>
        </w:rPr>
        <w:t xml:space="preserve">1 </w:t>
      </w:r>
      <w:r w:rsidRPr="001D5D58">
        <w:rPr>
          <w:rFonts w:ascii="Times New Roman" w:eastAsia="Times New Roman" w:hAnsi="Times New Roman" w:cs="Times New Roman"/>
          <w:color w:val="000000" w:themeColor="text1"/>
          <w:sz w:val="20"/>
          <w:szCs w:val="20"/>
          <w:lang w:eastAsia="ru-RU"/>
        </w:rPr>
        <w:t>(стр. 1) к административному регламенту</w:t>
      </w:r>
    </w:p>
    <w:p w:rsidR="001D5D58" w:rsidRPr="001D5D58" w:rsidRDefault="001D5D58" w:rsidP="001D5D58">
      <w:pPr>
        <w:spacing w:after="0" w:line="240" w:lineRule="auto"/>
        <w:ind w:left="5821" w:right="-567" w:hanging="7080"/>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Администрации города Сарапула предоставления</w:t>
      </w:r>
    </w:p>
    <w:p w:rsidR="001D5D58" w:rsidRPr="001D5D58" w:rsidRDefault="001D5D58" w:rsidP="001D5D58">
      <w:pPr>
        <w:tabs>
          <w:tab w:val="left" w:pos="9781"/>
        </w:tabs>
        <w:spacing w:after="0" w:line="240" w:lineRule="auto"/>
        <w:ind w:left="720"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муниципальной услуги «Бесплатное предоставление</w:t>
      </w:r>
    </w:p>
    <w:p w:rsidR="001D5D58" w:rsidRPr="001D5D58" w:rsidRDefault="001D5D58" w:rsidP="001D5D58">
      <w:pPr>
        <w:tabs>
          <w:tab w:val="left" w:pos="9781"/>
        </w:tabs>
        <w:spacing w:after="0" w:line="240" w:lineRule="auto"/>
        <w:ind w:left="720"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lastRenderedPageBreak/>
        <w:t>земельных участков гражданам в соответствии с Законами</w:t>
      </w:r>
    </w:p>
    <w:p w:rsidR="001D5D58" w:rsidRPr="001D5D58" w:rsidRDefault="001D5D58" w:rsidP="001D5D58">
      <w:pPr>
        <w:tabs>
          <w:tab w:val="left" w:pos="9639"/>
        </w:tabs>
        <w:spacing w:after="0" w:line="240" w:lineRule="auto"/>
        <w:ind w:left="720"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Удмуртской Республики от 16 декабря 2002 года № 68-РЗ и</w:t>
      </w:r>
    </w:p>
    <w:p w:rsidR="001D5D58" w:rsidRPr="001D5D58" w:rsidRDefault="001D5D58" w:rsidP="001D5D58">
      <w:pPr>
        <w:tabs>
          <w:tab w:val="left" w:pos="9639"/>
        </w:tabs>
        <w:spacing w:after="0" w:line="240" w:lineRule="auto"/>
        <w:ind w:left="720" w:right="-567"/>
        <w:jc w:val="right"/>
        <w:rPr>
          <w:rFonts w:ascii="Times New Roman" w:eastAsia="Times New Roman" w:hAnsi="Times New Roman" w:cs="Times New Roman"/>
          <w:b/>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(или) от 30 июня 2011 года № 32-РЗ»</w:t>
      </w:r>
    </w:p>
    <w:p w:rsidR="001D5D58" w:rsidRPr="001D5D58" w:rsidRDefault="001D5D58" w:rsidP="001D5D58">
      <w:pPr>
        <w:spacing w:after="0" w:line="240" w:lineRule="auto"/>
        <w:ind w:left="4395"/>
        <w:rPr>
          <w:rFonts w:ascii="Times New Roman" w:eastAsia="Times New Roman" w:hAnsi="Times New Roman" w:cs="Times New Roman"/>
          <w:color w:val="000000" w:themeColor="text1"/>
          <w:sz w:val="24"/>
          <w:szCs w:val="24"/>
          <w:lang w:eastAsia="ru-RU"/>
        </w:rPr>
      </w:pPr>
    </w:p>
    <w:p w:rsidR="001D5D58" w:rsidRPr="001D5D58" w:rsidRDefault="001D5D58" w:rsidP="001D5D58">
      <w:pPr>
        <w:spacing w:after="0" w:line="240" w:lineRule="auto"/>
        <w:ind w:left="4395"/>
        <w:rPr>
          <w:rFonts w:ascii="Times New Roman" w:eastAsia="Times New Roman" w:hAnsi="Times New Roman" w:cs="Times New Roman"/>
          <w:color w:val="000000" w:themeColor="text1"/>
          <w:sz w:val="24"/>
          <w:szCs w:val="24"/>
          <w:lang w:eastAsia="ru-RU"/>
        </w:rPr>
      </w:pPr>
    </w:p>
    <w:p w:rsidR="001D5D58" w:rsidRPr="001D5D58" w:rsidRDefault="001D5D58"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ab/>
        <w:t xml:space="preserve">Заместителю Главы Администрации </w:t>
      </w:r>
    </w:p>
    <w:p w:rsidR="001D5D58" w:rsidRDefault="001D5D58"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ab/>
        <w:t>города Сарапула по строительству и ЖКХ</w:t>
      </w:r>
    </w:p>
    <w:p w:rsidR="00631422" w:rsidRPr="001D5D58" w:rsidRDefault="00631422"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p>
    <w:p w:rsidR="00631422" w:rsidRPr="001D5D58" w:rsidRDefault="001D5D58"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ab/>
        <w:t>_______________________________________</w:t>
      </w:r>
    </w:p>
    <w:p w:rsidR="001D5D58" w:rsidRPr="001D5D58" w:rsidRDefault="001D5D58" w:rsidP="001D5D58">
      <w:pPr>
        <w:tabs>
          <w:tab w:val="left" w:pos="4536"/>
        </w:tabs>
        <w:spacing w:after="120" w:line="240" w:lineRule="auto"/>
        <w:ind w:left="4395" w:right="-567"/>
        <w:jc w:val="center"/>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(ФИО заявителя)</w:t>
      </w:r>
    </w:p>
    <w:p w:rsidR="001D5D58" w:rsidRPr="001D5D58" w:rsidRDefault="00631422"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proofErr w:type="gramStart"/>
      <w:r>
        <w:rPr>
          <w:rFonts w:ascii="Times New Roman" w:eastAsia="Times New Roman" w:hAnsi="Times New Roman" w:cs="Times New Roman"/>
          <w:color w:val="000000" w:themeColor="text1"/>
          <w:sz w:val="24"/>
          <w:szCs w:val="24"/>
          <w:lang w:eastAsia="ru-RU"/>
        </w:rPr>
        <w:t>проживающего</w:t>
      </w:r>
      <w:proofErr w:type="gramEnd"/>
      <w:r>
        <w:rPr>
          <w:rFonts w:ascii="Times New Roman" w:eastAsia="Times New Roman" w:hAnsi="Times New Roman" w:cs="Times New Roman"/>
          <w:color w:val="000000" w:themeColor="text1"/>
          <w:sz w:val="24"/>
          <w:szCs w:val="24"/>
          <w:lang w:eastAsia="ru-RU"/>
        </w:rPr>
        <w:t xml:space="preserve"> (ей) по адресу:____________</w:t>
      </w:r>
    </w:p>
    <w:p w:rsidR="001D5D58" w:rsidRPr="001D5D58" w:rsidRDefault="001D5D58"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ab/>
        <w:t>_______________________________________</w:t>
      </w:r>
    </w:p>
    <w:p w:rsidR="001D5D58" w:rsidRPr="001D5D58" w:rsidRDefault="001D5D58"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ab/>
        <w:t>ИНН__________________________________</w:t>
      </w:r>
    </w:p>
    <w:p w:rsidR="001D5D58" w:rsidRPr="001D5D58" w:rsidRDefault="001D5D58"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p>
    <w:p w:rsidR="001D5D58" w:rsidRPr="001D5D58" w:rsidRDefault="00631422"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Тел:</w:t>
      </w:r>
      <w:r w:rsidR="001D5D58" w:rsidRPr="001D5D58">
        <w:rPr>
          <w:rFonts w:ascii="Times New Roman" w:eastAsia="Times New Roman" w:hAnsi="Times New Roman" w:cs="Times New Roman"/>
          <w:color w:val="000000" w:themeColor="text1"/>
          <w:sz w:val="24"/>
          <w:szCs w:val="24"/>
          <w:lang w:eastAsia="ru-RU"/>
        </w:rPr>
        <w:t>___________________________________</w:t>
      </w:r>
    </w:p>
    <w:p w:rsidR="001D5D58" w:rsidRPr="001D5D58" w:rsidRDefault="001D5D58" w:rsidP="001D5D58">
      <w:pPr>
        <w:spacing w:after="0" w:line="240" w:lineRule="auto"/>
        <w:ind w:left="4395" w:right="-567"/>
        <w:rPr>
          <w:rFonts w:ascii="Times New Roman" w:eastAsia="Times New Roman" w:hAnsi="Times New Roman" w:cs="Times New Roman"/>
          <w:color w:val="000000" w:themeColor="text1"/>
          <w:sz w:val="24"/>
          <w:szCs w:val="24"/>
          <w:lang w:eastAsia="ru-RU"/>
        </w:rPr>
      </w:pPr>
    </w:p>
    <w:p w:rsidR="001D5D58" w:rsidRPr="001D5D58" w:rsidRDefault="001D5D58" w:rsidP="001D5D58">
      <w:pPr>
        <w:spacing w:after="0" w:line="240" w:lineRule="auto"/>
        <w:ind w:left="4395" w:right="-567"/>
        <w:rPr>
          <w:rFonts w:ascii="Times New Roman" w:eastAsia="Times New Roman" w:hAnsi="Times New Roman" w:cs="Times New Roman"/>
          <w:color w:val="000000" w:themeColor="text1"/>
          <w:sz w:val="24"/>
          <w:szCs w:val="24"/>
          <w:lang w:eastAsia="ru-RU"/>
        </w:rPr>
      </w:pPr>
    </w:p>
    <w:p w:rsidR="001D5D58" w:rsidRPr="001D5D58" w:rsidRDefault="001D5D58" w:rsidP="001D5D58">
      <w:pPr>
        <w:spacing w:after="0" w:line="240" w:lineRule="auto"/>
        <w:ind w:left="4395" w:right="-567"/>
        <w:rPr>
          <w:rFonts w:ascii="Times New Roman" w:eastAsia="Times New Roman" w:hAnsi="Times New Roman" w:cs="Times New Roman"/>
          <w:color w:val="000000" w:themeColor="text1"/>
          <w:sz w:val="24"/>
          <w:szCs w:val="24"/>
          <w:lang w:eastAsia="ru-RU"/>
        </w:rPr>
      </w:pPr>
    </w:p>
    <w:p w:rsidR="001D5D58" w:rsidRPr="001D5D58" w:rsidRDefault="001D5D58" w:rsidP="001D5D58">
      <w:pPr>
        <w:spacing w:after="0" w:line="240" w:lineRule="auto"/>
        <w:ind w:left="4395" w:right="-567"/>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ЗАЯВЛЕНИЕ</w:t>
      </w:r>
    </w:p>
    <w:p w:rsidR="001D5D58" w:rsidRPr="001D5D58" w:rsidRDefault="001D5D58" w:rsidP="001D5D58">
      <w:pPr>
        <w:spacing w:after="0" w:line="240" w:lineRule="auto"/>
        <w:ind w:right="-567"/>
        <w:rPr>
          <w:rFonts w:ascii="Times New Roman" w:eastAsia="Times New Roman" w:hAnsi="Times New Roman" w:cs="Times New Roman"/>
          <w:color w:val="000000" w:themeColor="text1"/>
          <w:sz w:val="24"/>
          <w:szCs w:val="24"/>
          <w:lang w:eastAsia="ru-RU"/>
        </w:rPr>
      </w:pPr>
    </w:p>
    <w:p w:rsidR="001D5D58" w:rsidRPr="001D5D58" w:rsidRDefault="001D5D58" w:rsidP="001D5D58">
      <w:pPr>
        <w:spacing w:after="0" w:line="240" w:lineRule="auto"/>
        <w:ind w:right="-567"/>
        <w:rPr>
          <w:rFonts w:ascii="Times New Roman" w:eastAsia="Times New Roman" w:hAnsi="Times New Roman" w:cs="Times New Roman"/>
          <w:color w:val="000000" w:themeColor="text1"/>
          <w:sz w:val="24"/>
          <w:szCs w:val="24"/>
          <w:lang w:eastAsia="ru-RU"/>
        </w:rPr>
      </w:pPr>
    </w:p>
    <w:p w:rsidR="001D5D58" w:rsidRPr="001D5D58" w:rsidRDefault="001D5D58" w:rsidP="001D5D58">
      <w:pPr>
        <w:suppressAutoHyphens/>
        <w:spacing w:after="0" w:line="240" w:lineRule="auto"/>
        <w:ind w:right="-567"/>
        <w:jc w:val="both"/>
        <w:rPr>
          <w:rFonts w:ascii="Times New Roman" w:eastAsia="Times New Roman" w:hAnsi="Times New Roman" w:cs="Times New Roman"/>
          <w:color w:val="000000" w:themeColor="text1"/>
          <w:sz w:val="24"/>
          <w:szCs w:val="24"/>
          <w:lang w:eastAsia="ru-RU"/>
        </w:rPr>
      </w:pPr>
      <w:proofErr w:type="gramStart"/>
      <w:r w:rsidRPr="001D5D58">
        <w:rPr>
          <w:rFonts w:ascii="Times New Roman" w:eastAsia="Times New Roman" w:hAnsi="Times New Roman" w:cs="Times New Roman"/>
          <w:color w:val="000000" w:themeColor="text1"/>
          <w:sz w:val="24"/>
          <w:szCs w:val="24"/>
          <w:lang w:eastAsia="ru-RU"/>
        </w:rPr>
        <w:t>Прошу предоставить без проведения торгов, в соответствии с Законом УР № 68-РЗ,</w:t>
      </w:r>
      <w:r w:rsidR="00DF02B7">
        <w:rPr>
          <w:rFonts w:ascii="Times New Roman" w:eastAsia="Times New Roman" w:hAnsi="Times New Roman" w:cs="Times New Roman"/>
          <w:color w:val="000000" w:themeColor="text1"/>
          <w:sz w:val="24"/>
          <w:szCs w:val="24"/>
          <w:lang w:eastAsia="ru-RU"/>
        </w:rPr>
        <w:t xml:space="preserve"> </w:t>
      </w:r>
      <w:r w:rsidRPr="001D5D58">
        <w:rPr>
          <w:rFonts w:ascii="Times New Roman" w:eastAsia="Times New Roman" w:hAnsi="Times New Roman" w:cs="Times New Roman"/>
          <w:color w:val="000000" w:themeColor="text1"/>
          <w:sz w:val="24"/>
          <w:szCs w:val="24"/>
          <w:lang w:eastAsia="ru-RU"/>
        </w:rPr>
        <w:t>земельный участок для индивидуального жилищного строительства, с кадастровым номером18:30:000____________ площадью _______кв.м., расположенный по адресу:</w:t>
      </w:r>
      <w:proofErr w:type="gramEnd"/>
      <w:r w:rsidRPr="001D5D58">
        <w:rPr>
          <w:rFonts w:ascii="Times New Roman" w:eastAsia="Times New Roman" w:hAnsi="Times New Roman" w:cs="Times New Roman"/>
          <w:color w:val="000000" w:themeColor="text1"/>
          <w:sz w:val="24"/>
          <w:szCs w:val="24"/>
          <w:lang w:eastAsia="ru-RU"/>
        </w:rPr>
        <w:t xml:space="preserve"> УР, г</w:t>
      </w:r>
      <w:proofErr w:type="gramStart"/>
      <w:r w:rsidRPr="001D5D58">
        <w:rPr>
          <w:rFonts w:ascii="Times New Roman" w:eastAsia="Times New Roman" w:hAnsi="Times New Roman" w:cs="Times New Roman"/>
          <w:color w:val="000000" w:themeColor="text1"/>
          <w:sz w:val="24"/>
          <w:szCs w:val="24"/>
          <w:lang w:eastAsia="ru-RU"/>
        </w:rPr>
        <w:t>.С</w:t>
      </w:r>
      <w:proofErr w:type="gramEnd"/>
      <w:r w:rsidRPr="001D5D58">
        <w:rPr>
          <w:rFonts w:ascii="Times New Roman" w:eastAsia="Times New Roman" w:hAnsi="Times New Roman" w:cs="Times New Roman"/>
          <w:color w:val="000000" w:themeColor="text1"/>
          <w:sz w:val="24"/>
          <w:szCs w:val="24"/>
          <w:lang w:eastAsia="ru-RU"/>
        </w:rPr>
        <w:t>арапул,___________________________________________________________________</w:t>
      </w:r>
    </w:p>
    <w:p w:rsidR="001D5D58" w:rsidRPr="001D5D58" w:rsidRDefault="001D5D58" w:rsidP="001D5D58">
      <w:pPr>
        <w:suppressAutoHyphens/>
        <w:spacing w:after="0" w:line="240" w:lineRule="auto"/>
        <w:ind w:right="-567"/>
        <w:jc w:val="both"/>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в аренду сроком на 20 лет.</w:t>
      </w:r>
    </w:p>
    <w:p w:rsidR="001D5D58" w:rsidRPr="001D5D58" w:rsidRDefault="001D5D58" w:rsidP="001D5D58">
      <w:pPr>
        <w:spacing w:after="0" w:line="240" w:lineRule="auto"/>
        <w:ind w:right="-567"/>
        <w:jc w:val="both"/>
        <w:rPr>
          <w:rFonts w:ascii="Times New Roman" w:eastAsia="Times New Roman" w:hAnsi="Times New Roman" w:cs="Times New Roman"/>
          <w:color w:val="000000" w:themeColor="text1"/>
          <w:sz w:val="24"/>
          <w:szCs w:val="24"/>
          <w:lang w:eastAsia="ru-RU"/>
        </w:rPr>
      </w:pPr>
    </w:p>
    <w:p w:rsidR="001D5D58" w:rsidRPr="001D5D58" w:rsidRDefault="001D5D58" w:rsidP="001D5D58">
      <w:pPr>
        <w:tabs>
          <w:tab w:val="left" w:pos="2633"/>
        </w:tabs>
        <w:suppressAutoHyphens/>
        <w:autoSpaceDE w:val="0"/>
        <w:autoSpaceDN w:val="0"/>
        <w:adjustRightInd w:val="0"/>
        <w:spacing w:after="0" w:line="240" w:lineRule="auto"/>
        <w:ind w:right="-567"/>
        <w:jc w:val="both"/>
        <w:rPr>
          <w:rFonts w:ascii="Times New Roman" w:eastAsia="Times New Roman" w:hAnsi="Times New Roman" w:cs="Times New Roman"/>
          <w:color w:val="000000" w:themeColor="text1"/>
          <w:sz w:val="24"/>
          <w:szCs w:val="24"/>
          <w:u w:val="single"/>
          <w:lang w:eastAsia="ru-RU"/>
        </w:rPr>
      </w:pPr>
      <w:r w:rsidRPr="001D5D58">
        <w:rPr>
          <w:rFonts w:ascii="Times New Roman" w:eastAsia="Times New Roman" w:hAnsi="Times New Roman" w:cs="Times New Roman"/>
          <w:color w:val="000000" w:themeColor="text1"/>
          <w:sz w:val="24"/>
          <w:szCs w:val="24"/>
          <w:lang w:eastAsia="ru-RU"/>
        </w:rPr>
        <w:t xml:space="preserve">Результат предоставления муниципальной услуги прошу направить посредством почтовой связи (на адрес электронной почты, выдать на руки лично либо представителю, </w:t>
      </w:r>
      <w:r w:rsidRPr="001D5D58">
        <w:rPr>
          <w:rFonts w:ascii="Times New Roman" w:eastAsia="Times New Roman" w:hAnsi="Times New Roman" w:cs="Times New Roman"/>
          <w:bCs/>
          <w:color w:val="000000" w:themeColor="text1"/>
          <w:sz w:val="24"/>
          <w:szCs w:val="24"/>
          <w:u w:val="single"/>
          <w:lang w:eastAsia="ru-RU"/>
        </w:rPr>
        <w:t>действующему по надлежащим образом оформленной доверенности</w:t>
      </w:r>
      <w:r w:rsidRPr="001D5D58">
        <w:rPr>
          <w:rFonts w:ascii="Times New Roman" w:eastAsia="Times New Roman" w:hAnsi="Times New Roman" w:cs="Times New Roman"/>
          <w:color w:val="000000" w:themeColor="text1"/>
          <w:sz w:val="24"/>
          <w:szCs w:val="24"/>
          <w:u w:val="single"/>
          <w:lang w:eastAsia="ru-RU"/>
        </w:rPr>
        <w:t>).</w:t>
      </w:r>
      <w:r w:rsidR="00631422">
        <w:rPr>
          <w:rFonts w:ascii="Times New Roman" w:eastAsia="Times New Roman" w:hAnsi="Times New Roman" w:cs="Times New Roman"/>
          <w:color w:val="000000" w:themeColor="text1"/>
          <w:sz w:val="24"/>
          <w:szCs w:val="24"/>
          <w:lang w:eastAsia="ru-RU"/>
        </w:rPr>
        <w:t>_________________</w:t>
      </w:r>
    </w:p>
    <w:p w:rsidR="001D5D58" w:rsidRPr="001D5D58" w:rsidRDefault="001D5D58" w:rsidP="001D5D58">
      <w:pPr>
        <w:tabs>
          <w:tab w:val="left" w:pos="2633"/>
        </w:tabs>
        <w:suppressAutoHyphens/>
        <w:autoSpaceDE w:val="0"/>
        <w:autoSpaceDN w:val="0"/>
        <w:adjustRightInd w:val="0"/>
        <w:spacing w:after="0" w:line="240" w:lineRule="auto"/>
        <w:ind w:right="-567"/>
        <w:jc w:val="center"/>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(ненужное зачеркнуть)</w:t>
      </w:r>
    </w:p>
    <w:p w:rsidR="001D5D58" w:rsidRPr="001D5D58" w:rsidRDefault="001D5D58" w:rsidP="001D5D58">
      <w:pPr>
        <w:tabs>
          <w:tab w:val="left" w:pos="1603"/>
        </w:tabs>
        <w:spacing w:after="0" w:line="240" w:lineRule="auto"/>
        <w:ind w:right="-567"/>
        <w:rPr>
          <w:rFonts w:ascii="Times New Roman" w:eastAsia="Times New Roman" w:hAnsi="Times New Roman" w:cs="Times New Roman"/>
          <w:color w:val="000000" w:themeColor="text1"/>
          <w:sz w:val="24"/>
          <w:szCs w:val="24"/>
          <w:lang w:eastAsia="ru-RU"/>
        </w:rPr>
      </w:pPr>
    </w:p>
    <w:p w:rsidR="001D5D58" w:rsidRPr="001D5D58" w:rsidRDefault="001D5D58" w:rsidP="001D5D58">
      <w:pPr>
        <w:spacing w:after="0" w:line="240" w:lineRule="auto"/>
        <w:ind w:right="-567"/>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Заявитель: __________</w:t>
      </w:r>
      <w:r w:rsidR="00631422">
        <w:rPr>
          <w:rFonts w:ascii="Times New Roman" w:eastAsia="Times New Roman" w:hAnsi="Times New Roman" w:cs="Times New Roman"/>
          <w:color w:val="000000" w:themeColor="text1"/>
          <w:sz w:val="24"/>
          <w:szCs w:val="24"/>
          <w:lang w:eastAsia="ru-RU"/>
        </w:rPr>
        <w:t>___________________________</w:t>
      </w:r>
      <w:r w:rsidRPr="001D5D58">
        <w:rPr>
          <w:rFonts w:ascii="Times New Roman" w:eastAsia="Times New Roman" w:hAnsi="Times New Roman" w:cs="Times New Roman"/>
          <w:color w:val="000000" w:themeColor="text1"/>
          <w:sz w:val="24"/>
          <w:szCs w:val="24"/>
          <w:lang w:eastAsia="ru-RU"/>
        </w:rPr>
        <w:t xml:space="preserve">      __________________________</w:t>
      </w:r>
    </w:p>
    <w:p w:rsidR="001D5D58" w:rsidRPr="001D5D58" w:rsidRDefault="001D5D58" w:rsidP="001D5D58">
      <w:pPr>
        <w:spacing w:after="0" w:line="240" w:lineRule="auto"/>
        <w:ind w:right="-567"/>
        <w:jc w:val="center"/>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 xml:space="preserve">                                         (Ф.И.О.)                                                                           (подпись)</w:t>
      </w:r>
    </w:p>
    <w:p w:rsidR="001D5D58" w:rsidRPr="001D5D58" w:rsidRDefault="001D5D58" w:rsidP="001D5D58">
      <w:pPr>
        <w:spacing w:after="0" w:line="240" w:lineRule="auto"/>
        <w:ind w:right="-567"/>
        <w:jc w:val="center"/>
        <w:rPr>
          <w:rFonts w:ascii="Times New Roman" w:eastAsia="Times New Roman" w:hAnsi="Times New Roman" w:cs="Times New Roman"/>
          <w:i/>
          <w:color w:val="000000" w:themeColor="text1"/>
          <w:sz w:val="20"/>
          <w:szCs w:val="20"/>
          <w:lang w:eastAsia="ru-RU"/>
        </w:rPr>
      </w:pPr>
    </w:p>
    <w:p w:rsidR="001D5D58" w:rsidRPr="001D5D58" w:rsidRDefault="001D5D58" w:rsidP="001D5D58">
      <w:pPr>
        <w:spacing w:after="0" w:line="240" w:lineRule="auto"/>
        <w:ind w:right="-567"/>
        <w:jc w:val="right"/>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«___»____________ 20_____ г.</w:t>
      </w:r>
    </w:p>
    <w:p w:rsidR="001D5D58" w:rsidRPr="001D5D58" w:rsidRDefault="001D5D58" w:rsidP="001D5D58">
      <w:pPr>
        <w:spacing w:after="0" w:line="240" w:lineRule="auto"/>
        <w:ind w:right="-567"/>
        <w:rPr>
          <w:rFonts w:ascii="Times New Roman" w:eastAsia="Times New Roman" w:hAnsi="Times New Roman" w:cs="Times New Roman"/>
          <w:i/>
          <w:color w:val="000000" w:themeColor="text1"/>
          <w:sz w:val="24"/>
          <w:szCs w:val="24"/>
          <w:lang w:eastAsia="ru-RU"/>
        </w:rPr>
      </w:pPr>
      <w:r w:rsidRPr="001D5D58">
        <w:rPr>
          <w:rFonts w:ascii="Times New Roman" w:eastAsia="Times New Roman" w:hAnsi="Times New Roman" w:cs="Times New Roman"/>
          <w:i/>
          <w:color w:val="000000" w:themeColor="text1"/>
          <w:sz w:val="24"/>
          <w:szCs w:val="24"/>
          <w:lang w:eastAsia="ru-RU"/>
        </w:rPr>
        <w:br w:type="page"/>
      </w:r>
    </w:p>
    <w:p w:rsidR="001D5D58" w:rsidRPr="001D5D58" w:rsidRDefault="001D5D58" w:rsidP="001D5D58">
      <w:pPr>
        <w:suppressAutoHyphens/>
        <w:spacing w:after="0" w:line="240" w:lineRule="auto"/>
        <w:ind w:left="567"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b/>
          <w:color w:val="000000" w:themeColor="text1"/>
          <w:sz w:val="20"/>
          <w:szCs w:val="20"/>
          <w:lang w:eastAsia="ru-RU"/>
        </w:rPr>
        <w:lastRenderedPageBreak/>
        <w:t xml:space="preserve">Приложение </w:t>
      </w:r>
      <w:r w:rsidR="00DF02B7">
        <w:rPr>
          <w:rFonts w:ascii="Times New Roman" w:eastAsia="Times New Roman" w:hAnsi="Times New Roman" w:cs="Times New Roman"/>
          <w:b/>
          <w:color w:val="000000" w:themeColor="text1"/>
          <w:sz w:val="20"/>
          <w:szCs w:val="20"/>
          <w:lang w:eastAsia="ru-RU"/>
        </w:rPr>
        <w:t>1</w:t>
      </w:r>
      <w:r w:rsidRPr="001D5D58">
        <w:rPr>
          <w:rFonts w:ascii="Times New Roman" w:eastAsia="Times New Roman" w:hAnsi="Times New Roman" w:cs="Times New Roman"/>
          <w:b/>
          <w:color w:val="000000" w:themeColor="text1"/>
          <w:sz w:val="20"/>
          <w:szCs w:val="20"/>
          <w:lang w:eastAsia="ru-RU"/>
        </w:rPr>
        <w:t xml:space="preserve"> </w:t>
      </w:r>
      <w:r w:rsidRPr="001D5D58">
        <w:rPr>
          <w:rFonts w:ascii="Times New Roman" w:eastAsia="Times New Roman" w:hAnsi="Times New Roman" w:cs="Times New Roman"/>
          <w:color w:val="000000" w:themeColor="text1"/>
          <w:sz w:val="20"/>
          <w:szCs w:val="20"/>
          <w:lang w:eastAsia="ru-RU"/>
        </w:rPr>
        <w:t>(стр. 2) к административному регламенту</w:t>
      </w:r>
    </w:p>
    <w:p w:rsidR="001D5D58" w:rsidRPr="001D5D58" w:rsidRDefault="001D5D58" w:rsidP="001D5D58">
      <w:pPr>
        <w:suppressAutoHyphens/>
        <w:spacing w:after="0" w:line="240" w:lineRule="auto"/>
        <w:ind w:left="567"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Администрации города Сарапула предоставления</w:t>
      </w:r>
    </w:p>
    <w:p w:rsidR="001D5D58" w:rsidRPr="001D5D58" w:rsidRDefault="001D5D58" w:rsidP="001D5D58">
      <w:pPr>
        <w:suppressAutoHyphens/>
        <w:spacing w:after="0" w:line="240" w:lineRule="auto"/>
        <w:ind w:left="567"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муниципальной услуги «Бесплатное предоставление</w:t>
      </w:r>
    </w:p>
    <w:p w:rsidR="001D5D58" w:rsidRPr="001D5D58" w:rsidRDefault="001D5D58" w:rsidP="001D5D58">
      <w:pPr>
        <w:suppressAutoHyphens/>
        <w:spacing w:after="0" w:line="240" w:lineRule="auto"/>
        <w:ind w:left="567"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земельных участков гражданам в соответствии с Законами</w:t>
      </w:r>
    </w:p>
    <w:p w:rsidR="001D5D58" w:rsidRPr="001D5D58" w:rsidRDefault="001D5D58" w:rsidP="001D5D58">
      <w:pPr>
        <w:suppressAutoHyphens/>
        <w:spacing w:after="0" w:line="240" w:lineRule="auto"/>
        <w:ind w:left="567"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Удмуртской Республики от 16 декабря 2002 года № 68-РЗ и</w:t>
      </w:r>
    </w:p>
    <w:p w:rsidR="001D5D58" w:rsidRPr="001D5D58" w:rsidRDefault="001D5D58" w:rsidP="001D5D58">
      <w:pPr>
        <w:suppressAutoHyphens/>
        <w:spacing w:after="0" w:line="240" w:lineRule="auto"/>
        <w:ind w:left="567"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(или) от 30 июня 2011 года № 32-РЗ»</w:t>
      </w:r>
    </w:p>
    <w:p w:rsidR="001D5D58" w:rsidRPr="001D5D58" w:rsidRDefault="001D5D58" w:rsidP="001D5D58">
      <w:pPr>
        <w:suppressAutoHyphens/>
        <w:spacing w:after="0" w:line="240" w:lineRule="auto"/>
        <w:ind w:left="567" w:right="-567"/>
        <w:jc w:val="right"/>
        <w:rPr>
          <w:rFonts w:ascii="Times New Roman" w:eastAsia="Times New Roman" w:hAnsi="Times New Roman" w:cs="Times New Roman"/>
          <w:b/>
          <w:color w:val="000000" w:themeColor="text1"/>
          <w:sz w:val="20"/>
          <w:szCs w:val="20"/>
          <w:lang w:eastAsia="ru-RU"/>
        </w:rPr>
      </w:pPr>
    </w:p>
    <w:p w:rsidR="001D5D58" w:rsidRPr="001D5D58" w:rsidRDefault="001D5D58" w:rsidP="001D5D58">
      <w:pPr>
        <w:suppressAutoHyphens/>
        <w:spacing w:after="0" w:line="240" w:lineRule="auto"/>
        <w:ind w:left="567" w:right="-567"/>
        <w:jc w:val="right"/>
        <w:rPr>
          <w:rFonts w:ascii="Times New Roman" w:eastAsia="Times New Roman" w:hAnsi="Times New Roman" w:cs="Times New Roman"/>
          <w:b/>
          <w:color w:val="000000" w:themeColor="text1"/>
          <w:sz w:val="20"/>
          <w:szCs w:val="20"/>
          <w:lang w:eastAsia="ru-RU"/>
        </w:rPr>
      </w:pPr>
    </w:p>
    <w:p w:rsidR="001D5D58" w:rsidRPr="001D5D58" w:rsidRDefault="001D5D58" w:rsidP="001D5D58">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1D5D58">
        <w:rPr>
          <w:rFonts w:ascii="Times New Roman" w:eastAsia="Times New Roman" w:hAnsi="Times New Roman" w:cs="Times New Roman"/>
          <w:color w:val="000000" w:themeColor="text1"/>
          <w:lang w:eastAsia="ru-RU"/>
        </w:rPr>
        <w:t>К заявлению прилагаются:</w:t>
      </w:r>
    </w:p>
    <w:tbl>
      <w:tblPr>
        <w:tblW w:w="9600" w:type="dxa"/>
        <w:jc w:val="center"/>
        <w:tblLayout w:type="fixed"/>
        <w:tblCellMar>
          <w:left w:w="70" w:type="dxa"/>
          <w:right w:w="70" w:type="dxa"/>
        </w:tblCellMar>
        <w:tblLook w:val="04A0" w:firstRow="1" w:lastRow="0" w:firstColumn="1" w:lastColumn="0" w:noHBand="0" w:noVBand="1"/>
      </w:tblPr>
      <w:tblGrid>
        <w:gridCol w:w="567"/>
        <w:gridCol w:w="5953"/>
        <w:gridCol w:w="1559"/>
        <w:gridCol w:w="1521"/>
      </w:tblGrid>
      <w:tr w:rsidR="001D5D58" w:rsidRPr="001D5D58" w:rsidTr="00631422">
        <w:trPr>
          <w:cantSplit/>
          <w:trHeight w:val="480"/>
          <w:jc w:val="center"/>
        </w:trPr>
        <w:tc>
          <w:tcPr>
            <w:tcW w:w="567"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 xml:space="preserve">№ </w:t>
            </w:r>
            <w:proofErr w:type="gramStart"/>
            <w:r w:rsidRPr="001D5D58">
              <w:rPr>
                <w:rFonts w:ascii="Times New Roman" w:eastAsia="Times New Roman" w:hAnsi="Times New Roman" w:cs="Times New Roman"/>
                <w:color w:val="000000" w:themeColor="text1"/>
              </w:rPr>
              <w:t>п</w:t>
            </w:r>
            <w:proofErr w:type="gramEnd"/>
            <w:r w:rsidRPr="001D5D58">
              <w:rPr>
                <w:rFonts w:ascii="Times New Roman" w:eastAsia="Times New Roman" w:hAnsi="Times New Roman" w:cs="Times New Roman"/>
                <w:color w:val="000000" w:themeColor="text1"/>
              </w:rPr>
              <w:t>/п</w:t>
            </w:r>
          </w:p>
        </w:tc>
        <w:tc>
          <w:tcPr>
            <w:tcW w:w="5953" w:type="dxa"/>
            <w:tcBorders>
              <w:top w:val="single" w:sz="6" w:space="0" w:color="auto"/>
              <w:left w:val="single" w:sz="6" w:space="0" w:color="auto"/>
              <w:bottom w:val="single" w:sz="6" w:space="0" w:color="auto"/>
              <w:right w:val="single" w:sz="6" w:space="0" w:color="auto"/>
            </w:tcBorders>
          </w:tcPr>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p>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Реквизиты</w:t>
            </w:r>
            <w:r w:rsidRPr="001D5D58">
              <w:rPr>
                <w:rFonts w:ascii="Times New Roman" w:eastAsia="Times New Roman" w:hAnsi="Times New Roman" w:cs="Times New Roman"/>
                <w:color w:val="000000" w:themeColor="text1"/>
              </w:rPr>
              <w:br/>
              <w:t>документа</w:t>
            </w:r>
          </w:p>
        </w:tc>
        <w:tc>
          <w:tcPr>
            <w:tcW w:w="1521"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Количество</w:t>
            </w:r>
            <w:r w:rsidRPr="001D5D58">
              <w:rPr>
                <w:rFonts w:ascii="Times New Roman" w:eastAsia="Times New Roman" w:hAnsi="Times New Roman" w:cs="Times New Roman"/>
                <w:color w:val="000000" w:themeColor="text1"/>
              </w:rPr>
              <w:br/>
              <w:t>листов</w:t>
            </w:r>
            <w:r w:rsidRPr="001D5D58">
              <w:rPr>
                <w:rFonts w:ascii="Times New Roman" w:eastAsia="Times New Roman" w:hAnsi="Times New Roman" w:cs="Times New Roman"/>
                <w:color w:val="000000" w:themeColor="text1"/>
              </w:rPr>
              <w:br/>
              <w:t>в экземпляре</w:t>
            </w:r>
          </w:p>
        </w:tc>
      </w:tr>
      <w:tr w:rsidR="001D5D58" w:rsidRPr="001D5D58" w:rsidTr="00631422">
        <w:trPr>
          <w:cantSplit/>
          <w:trHeight w:val="240"/>
          <w:jc w:val="center"/>
        </w:trPr>
        <w:tc>
          <w:tcPr>
            <w:tcW w:w="567"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2</w:t>
            </w:r>
          </w:p>
        </w:tc>
        <w:tc>
          <w:tcPr>
            <w:tcW w:w="1559"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3</w:t>
            </w:r>
          </w:p>
        </w:tc>
        <w:tc>
          <w:tcPr>
            <w:tcW w:w="1521"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4</w:t>
            </w:r>
          </w:p>
        </w:tc>
      </w:tr>
      <w:tr w:rsidR="001D5D58" w:rsidRPr="001D5D58" w:rsidTr="00631422">
        <w:trPr>
          <w:cantSplit/>
          <w:trHeight w:val="360"/>
          <w:jc w:val="center"/>
        </w:trPr>
        <w:tc>
          <w:tcPr>
            <w:tcW w:w="567"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suppressAutoHyphens/>
              <w:autoSpaceDE w:val="0"/>
              <w:autoSpaceDN w:val="0"/>
              <w:adjustRightInd w:val="0"/>
              <w:spacing w:after="0"/>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Копия документа, удостоверяющего личность физического лица (копия документа, удостоверяющего личность физического лица)</w:t>
            </w:r>
          </w:p>
        </w:tc>
        <w:tc>
          <w:tcPr>
            <w:tcW w:w="1559" w:type="dxa"/>
            <w:tcBorders>
              <w:top w:val="single" w:sz="6" w:space="0" w:color="auto"/>
              <w:left w:val="single" w:sz="6" w:space="0" w:color="auto"/>
              <w:bottom w:val="single" w:sz="6"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r>
      <w:tr w:rsidR="001D5D58" w:rsidRPr="001D5D58" w:rsidTr="00631422">
        <w:trPr>
          <w:cantSplit/>
          <w:trHeight w:val="600"/>
          <w:jc w:val="center"/>
        </w:trPr>
        <w:tc>
          <w:tcPr>
            <w:tcW w:w="567"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2</w:t>
            </w:r>
          </w:p>
        </w:tc>
        <w:tc>
          <w:tcPr>
            <w:tcW w:w="5953"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suppressAutoHyphens/>
              <w:autoSpaceDE w:val="0"/>
              <w:autoSpaceDN w:val="0"/>
              <w:adjustRightInd w:val="0"/>
              <w:spacing w:after="0"/>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Копия документа, удостоверяющего личность представителя Заявителя</w:t>
            </w:r>
          </w:p>
        </w:tc>
        <w:tc>
          <w:tcPr>
            <w:tcW w:w="1559" w:type="dxa"/>
            <w:tcBorders>
              <w:top w:val="single" w:sz="6" w:space="0" w:color="auto"/>
              <w:left w:val="single" w:sz="6" w:space="0" w:color="auto"/>
              <w:bottom w:val="single" w:sz="6"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r>
      <w:tr w:rsidR="001D5D58" w:rsidRPr="001D5D58" w:rsidTr="00631422">
        <w:trPr>
          <w:cantSplit/>
          <w:trHeight w:val="593"/>
          <w:jc w:val="center"/>
        </w:trPr>
        <w:tc>
          <w:tcPr>
            <w:tcW w:w="567"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3</w:t>
            </w:r>
          </w:p>
        </w:tc>
        <w:tc>
          <w:tcPr>
            <w:tcW w:w="5953"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suppressAutoHyphens/>
              <w:autoSpaceDE w:val="0"/>
              <w:autoSpaceDN w:val="0"/>
              <w:adjustRightInd w:val="0"/>
              <w:spacing w:after="0"/>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Документ, подтверждающий полномочия представителя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r>
      <w:tr w:rsidR="001D5D58" w:rsidRPr="001D5D58" w:rsidTr="00631422">
        <w:trPr>
          <w:cantSplit/>
          <w:trHeight w:val="240"/>
          <w:jc w:val="center"/>
        </w:trPr>
        <w:tc>
          <w:tcPr>
            <w:tcW w:w="9600" w:type="dxa"/>
            <w:gridSpan w:val="4"/>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Иные документы</w:t>
            </w:r>
          </w:p>
        </w:tc>
      </w:tr>
      <w:tr w:rsidR="001D5D58" w:rsidRPr="001D5D58" w:rsidTr="00631422">
        <w:trPr>
          <w:cantSplit/>
          <w:trHeight w:val="330"/>
          <w:jc w:val="center"/>
        </w:trPr>
        <w:tc>
          <w:tcPr>
            <w:tcW w:w="567"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r>
      <w:tr w:rsidR="001D5D58" w:rsidRPr="001D5D58" w:rsidTr="00631422">
        <w:trPr>
          <w:cantSplit/>
          <w:trHeight w:val="309"/>
          <w:jc w:val="center"/>
        </w:trPr>
        <w:tc>
          <w:tcPr>
            <w:tcW w:w="567"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widowControl w:val="0"/>
              <w:autoSpaceDE w:val="0"/>
              <w:autoSpaceDN w:val="0"/>
              <w:adjustRightInd w:val="0"/>
              <w:spacing w:after="0"/>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r>
      <w:tr w:rsidR="001D5D58" w:rsidRPr="001D5D58" w:rsidTr="00631422">
        <w:trPr>
          <w:cantSplit/>
          <w:trHeight w:val="408"/>
          <w:jc w:val="center"/>
        </w:trPr>
        <w:tc>
          <w:tcPr>
            <w:tcW w:w="567"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r>
    </w:tbl>
    <w:p w:rsidR="001D5D58" w:rsidRPr="001D5D58" w:rsidRDefault="001D5D58" w:rsidP="001D5D5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p>
    <w:p w:rsidR="001D5D58" w:rsidRPr="001D5D58" w:rsidRDefault="001D5D58" w:rsidP="001D5D58">
      <w:pPr>
        <w:suppressAutoHyphens/>
        <w:autoSpaceDE w:val="0"/>
        <w:autoSpaceDN w:val="0"/>
        <w:adjustRightInd w:val="0"/>
        <w:spacing w:after="0" w:line="240" w:lineRule="auto"/>
        <w:ind w:right="-567" w:firstLine="709"/>
        <w:jc w:val="both"/>
        <w:rPr>
          <w:rFonts w:ascii="Times New Roman" w:eastAsia="Times New Roman" w:hAnsi="Times New Roman" w:cs="Times New Roman"/>
          <w:color w:val="000000" w:themeColor="text1"/>
          <w:lang w:eastAsia="ru-RU"/>
        </w:rPr>
      </w:pPr>
      <w:r w:rsidRPr="001D5D58">
        <w:rPr>
          <w:rFonts w:ascii="Times New Roman" w:eastAsia="Times New Roman" w:hAnsi="Times New Roman" w:cs="Times New Roman"/>
          <w:color w:val="000000" w:themeColor="text1"/>
          <w:lang w:eastAsia="ru-RU"/>
        </w:rPr>
        <w:t>Мною подтверждается:</w:t>
      </w:r>
    </w:p>
    <w:p w:rsidR="001D5D58" w:rsidRPr="001D5D58" w:rsidRDefault="001D5D58" w:rsidP="001D5D58">
      <w:pPr>
        <w:suppressAutoHyphens/>
        <w:autoSpaceDE w:val="0"/>
        <w:autoSpaceDN w:val="0"/>
        <w:adjustRightInd w:val="0"/>
        <w:spacing w:after="0" w:line="240" w:lineRule="auto"/>
        <w:ind w:right="-567" w:firstLine="709"/>
        <w:jc w:val="both"/>
        <w:rPr>
          <w:rFonts w:ascii="Times New Roman" w:eastAsia="Times New Roman" w:hAnsi="Times New Roman" w:cs="Times New Roman"/>
          <w:color w:val="000000" w:themeColor="text1"/>
          <w:lang w:eastAsia="ru-RU"/>
        </w:rPr>
      </w:pPr>
      <w:r w:rsidRPr="001D5D58">
        <w:rPr>
          <w:rFonts w:ascii="Times New Roman" w:eastAsia="Times New Roman" w:hAnsi="Times New Roman" w:cs="Times New Roman"/>
          <w:color w:val="000000" w:themeColor="text1"/>
          <w:lang w:eastAsia="ru-RU"/>
        </w:rPr>
        <w:t>- представленные документы получены в порядке, установленном действующим законодательством;</w:t>
      </w:r>
    </w:p>
    <w:p w:rsidR="001D5D58" w:rsidRPr="001D5D58" w:rsidRDefault="001D5D58" w:rsidP="001D5D58">
      <w:pPr>
        <w:suppressAutoHyphens/>
        <w:autoSpaceDE w:val="0"/>
        <w:autoSpaceDN w:val="0"/>
        <w:adjustRightInd w:val="0"/>
        <w:spacing w:after="0" w:line="240" w:lineRule="auto"/>
        <w:ind w:right="-567" w:firstLine="709"/>
        <w:jc w:val="both"/>
        <w:rPr>
          <w:rFonts w:ascii="Times New Roman" w:eastAsia="Times New Roman" w:hAnsi="Times New Roman" w:cs="Times New Roman"/>
          <w:color w:val="000000" w:themeColor="text1"/>
          <w:lang w:eastAsia="ru-RU"/>
        </w:rPr>
      </w:pPr>
      <w:r w:rsidRPr="001D5D58">
        <w:rPr>
          <w:rFonts w:ascii="Times New Roman" w:eastAsia="Times New Roman" w:hAnsi="Times New Roman" w:cs="Times New Roman"/>
          <w:color w:val="000000" w:themeColor="text1"/>
          <w:lang w:eastAsia="ru-RU"/>
        </w:rPr>
        <w:t>- сведения, содержащиеся в представленных документах, являются достоверными.</w:t>
      </w:r>
    </w:p>
    <w:p w:rsidR="001D5D58" w:rsidRPr="001D5D58" w:rsidRDefault="001D5D58" w:rsidP="001D5D58">
      <w:pPr>
        <w:suppressAutoHyphens/>
        <w:autoSpaceDE w:val="0"/>
        <w:autoSpaceDN w:val="0"/>
        <w:adjustRightInd w:val="0"/>
        <w:spacing w:after="0" w:line="240" w:lineRule="auto"/>
        <w:ind w:right="-567" w:firstLine="709"/>
        <w:jc w:val="both"/>
        <w:rPr>
          <w:rFonts w:ascii="Times New Roman" w:eastAsia="Times New Roman" w:hAnsi="Times New Roman" w:cs="Times New Roman"/>
          <w:color w:val="000000" w:themeColor="text1"/>
          <w:lang w:eastAsia="ru-RU"/>
        </w:rPr>
      </w:pPr>
      <w:r w:rsidRPr="001D5D58">
        <w:rPr>
          <w:rFonts w:ascii="Times New Roman" w:eastAsia="Times New Roman" w:hAnsi="Times New Roman" w:cs="Times New Roman"/>
          <w:color w:val="000000" w:themeColor="text1"/>
          <w:lang w:eastAsia="ru-RU"/>
        </w:rPr>
        <w:t xml:space="preserve">Лицо, предоставившее заведомо ложные сведения или поддельные документы, несет ответственность в соответствии с </w:t>
      </w:r>
      <w:r w:rsidRPr="00DF02B7">
        <w:rPr>
          <w:rFonts w:ascii="Times New Roman" w:eastAsia="Times New Roman" w:hAnsi="Times New Roman" w:cs="Times New Roman"/>
          <w:color w:val="000000" w:themeColor="text1"/>
          <w:lang w:eastAsia="ru-RU"/>
        </w:rPr>
        <w:t xml:space="preserve">Уголовным </w:t>
      </w:r>
      <w:hyperlink r:id="rId11" w:history="1">
        <w:r w:rsidRPr="00DF02B7">
          <w:rPr>
            <w:rFonts w:ascii="Times New Roman" w:eastAsia="Times New Roman" w:hAnsi="Times New Roman" w:cs="Times New Roman"/>
            <w:color w:val="000000" w:themeColor="text1"/>
            <w:lang w:eastAsia="ru-RU"/>
          </w:rPr>
          <w:t>кодексом</w:t>
        </w:r>
      </w:hyperlink>
      <w:r w:rsidRPr="001D5D58">
        <w:rPr>
          <w:rFonts w:ascii="Courier New" w:eastAsia="Times New Roman" w:hAnsi="Courier New" w:cs="Courier New"/>
          <w:color w:val="000000" w:themeColor="text1"/>
          <w:sz w:val="20"/>
          <w:szCs w:val="20"/>
          <w:lang w:eastAsia="ru-RU"/>
        </w:rPr>
        <w:t xml:space="preserve"> </w:t>
      </w:r>
      <w:r w:rsidRPr="001D5D58">
        <w:rPr>
          <w:rFonts w:ascii="Times New Roman" w:eastAsia="Times New Roman" w:hAnsi="Times New Roman" w:cs="Times New Roman"/>
          <w:color w:val="000000" w:themeColor="text1"/>
          <w:lang w:eastAsia="ru-RU"/>
        </w:rPr>
        <w:t>Российской Федерации.</w:t>
      </w:r>
    </w:p>
    <w:p w:rsidR="001D5D58" w:rsidRPr="001D5D58" w:rsidRDefault="001D5D58" w:rsidP="001D5D58">
      <w:pPr>
        <w:suppressAutoHyphens/>
        <w:autoSpaceDE w:val="0"/>
        <w:autoSpaceDN w:val="0"/>
        <w:adjustRightInd w:val="0"/>
        <w:spacing w:after="0" w:line="240" w:lineRule="auto"/>
        <w:ind w:right="-567" w:firstLine="709"/>
        <w:jc w:val="both"/>
        <w:rPr>
          <w:rFonts w:ascii="Times New Roman" w:eastAsia="Times New Roman" w:hAnsi="Times New Roman" w:cs="Times New Roman"/>
          <w:color w:val="000000" w:themeColor="text1"/>
          <w:lang w:eastAsia="ru-RU"/>
        </w:rPr>
      </w:pPr>
      <w:proofErr w:type="gramStart"/>
      <w:r w:rsidRPr="001D5D58">
        <w:rPr>
          <w:rFonts w:ascii="Times New Roman" w:eastAsia="Times New Roman" w:hAnsi="Times New Roman" w:cs="Times New Roman"/>
          <w:color w:val="000000" w:themeColor="text1"/>
          <w:lang w:eastAsia="ru-RU"/>
        </w:rPr>
        <w:t xml:space="preserve">Я даю свое согласие Администрации города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sidRPr="001D5D58">
        <w:rPr>
          <w:rFonts w:ascii="Times New Roman" w:eastAsia="Times New Roman" w:hAnsi="Times New Roman" w:cs="Times New Roman"/>
          <w:b/>
          <w:color w:val="000000" w:themeColor="text1"/>
          <w:lang w:eastAsia="ru-RU"/>
        </w:rPr>
        <w:t>передачу (распространение, предоставление</w:t>
      </w:r>
      <w:proofErr w:type="gramEnd"/>
      <w:r w:rsidRPr="001D5D58">
        <w:rPr>
          <w:rFonts w:ascii="Times New Roman" w:eastAsia="Times New Roman" w:hAnsi="Times New Roman" w:cs="Times New Roman"/>
          <w:b/>
          <w:color w:val="000000" w:themeColor="text1"/>
          <w:lang w:eastAsia="ru-RU"/>
        </w:rPr>
        <w:t>, доступ)</w:t>
      </w:r>
      <w:r w:rsidRPr="001D5D58">
        <w:rPr>
          <w:rFonts w:ascii="Times New Roman" w:eastAsia="Times New Roman" w:hAnsi="Times New Roman" w:cs="Times New Roman"/>
          <w:color w:val="000000" w:themeColor="text1"/>
          <w:lang w:eastAsia="ru-RU"/>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w:t>
      </w:r>
      <w:r w:rsidR="00DF02B7">
        <w:rPr>
          <w:rFonts w:ascii="Times New Roman" w:eastAsia="Times New Roman" w:hAnsi="Times New Roman" w:cs="Times New Roman"/>
          <w:color w:val="000000" w:themeColor="text1"/>
          <w:lang w:eastAsia="ru-RU"/>
        </w:rPr>
        <w:t xml:space="preserve"> июля </w:t>
      </w:r>
      <w:r w:rsidRPr="001D5D58">
        <w:rPr>
          <w:rFonts w:ascii="Times New Roman" w:eastAsia="Times New Roman" w:hAnsi="Times New Roman" w:cs="Times New Roman"/>
          <w:color w:val="000000" w:themeColor="text1"/>
          <w:lang w:eastAsia="ru-RU"/>
        </w:rPr>
        <w:t>2006 г. № 152-ФЗ «О персональных данных». Настоящее согласие действует бессрочно и может быть отозвано Заявителем в любой момент по соглашению сторон.</w:t>
      </w:r>
    </w:p>
    <w:p w:rsidR="001D5D58" w:rsidRPr="001D5D58" w:rsidRDefault="001D5D58" w:rsidP="001D5D58">
      <w:pPr>
        <w:autoSpaceDE w:val="0"/>
        <w:autoSpaceDN w:val="0"/>
        <w:adjustRightInd w:val="0"/>
        <w:spacing w:after="0" w:line="240" w:lineRule="auto"/>
        <w:ind w:right="-567" w:firstLine="709"/>
        <w:rPr>
          <w:rFonts w:ascii="Times New Roman" w:eastAsia="Times New Roman" w:hAnsi="Times New Roman" w:cs="Times New Roman"/>
          <w:color w:val="000000" w:themeColor="text1"/>
          <w:lang w:eastAsia="ru-RU"/>
        </w:rPr>
      </w:pPr>
    </w:p>
    <w:p w:rsidR="001D5D58" w:rsidRPr="001D5D58" w:rsidRDefault="001D5D58" w:rsidP="001D5D58">
      <w:pPr>
        <w:autoSpaceDE w:val="0"/>
        <w:autoSpaceDN w:val="0"/>
        <w:adjustRightInd w:val="0"/>
        <w:spacing w:after="0" w:line="240" w:lineRule="auto"/>
        <w:ind w:right="-567" w:firstLine="709"/>
        <w:rPr>
          <w:rFonts w:ascii="Times New Roman" w:eastAsia="Times New Roman" w:hAnsi="Times New Roman" w:cs="Times New Roman"/>
          <w:color w:val="000000" w:themeColor="text1"/>
          <w:lang w:eastAsia="ru-RU"/>
        </w:rPr>
      </w:pPr>
      <w:r w:rsidRPr="001D5D58">
        <w:rPr>
          <w:rFonts w:ascii="Times New Roman" w:eastAsia="Times New Roman" w:hAnsi="Times New Roman" w:cs="Times New Roman"/>
          <w:color w:val="000000" w:themeColor="text1"/>
          <w:lang w:eastAsia="ru-RU"/>
        </w:rPr>
        <w:t>Заявитель: __________________________________________/ ________________</w:t>
      </w:r>
    </w:p>
    <w:p w:rsidR="001D5D58" w:rsidRPr="001D5D58" w:rsidRDefault="001D5D58" w:rsidP="001D5D58">
      <w:pPr>
        <w:autoSpaceDE w:val="0"/>
        <w:autoSpaceDN w:val="0"/>
        <w:adjustRightInd w:val="0"/>
        <w:spacing w:after="0" w:line="240" w:lineRule="auto"/>
        <w:ind w:right="-567"/>
        <w:rPr>
          <w:rFonts w:ascii="Times New Roman" w:eastAsia="Times New Roman" w:hAnsi="Times New Roman" w:cs="Times New Roman"/>
          <w:color w:val="000000" w:themeColor="text1"/>
          <w:sz w:val="18"/>
          <w:szCs w:val="18"/>
          <w:lang w:eastAsia="ru-RU"/>
        </w:rPr>
      </w:pPr>
      <w:r w:rsidRPr="001D5D58">
        <w:rPr>
          <w:rFonts w:ascii="Times New Roman" w:eastAsia="Times New Roman" w:hAnsi="Times New Roman" w:cs="Times New Roman"/>
          <w:color w:val="000000" w:themeColor="text1"/>
          <w:sz w:val="18"/>
          <w:szCs w:val="18"/>
          <w:lang w:eastAsia="ru-RU"/>
        </w:rPr>
        <w:t xml:space="preserve">                                                                                      (Ф.И.О.)                                                        (подпись)</w:t>
      </w:r>
    </w:p>
    <w:p w:rsidR="001D5D58" w:rsidRPr="001D5D58" w:rsidRDefault="001D5D58" w:rsidP="001D5D58">
      <w:pPr>
        <w:spacing w:after="0" w:line="240" w:lineRule="auto"/>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br w:type="page"/>
      </w:r>
    </w:p>
    <w:p w:rsidR="001D5D58" w:rsidRPr="001D5D58" w:rsidRDefault="001D5D58" w:rsidP="001D5D58">
      <w:pPr>
        <w:spacing w:after="0" w:line="240" w:lineRule="auto"/>
        <w:ind w:left="5821" w:right="-567" w:hanging="7080"/>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b/>
          <w:color w:val="000000" w:themeColor="text1"/>
          <w:sz w:val="20"/>
          <w:szCs w:val="20"/>
          <w:lang w:eastAsia="ru-RU"/>
        </w:rPr>
        <w:lastRenderedPageBreak/>
        <w:t xml:space="preserve">Приложение </w:t>
      </w:r>
      <w:r w:rsidR="00DF02B7">
        <w:rPr>
          <w:rFonts w:ascii="Times New Roman" w:eastAsia="Times New Roman" w:hAnsi="Times New Roman" w:cs="Times New Roman"/>
          <w:b/>
          <w:color w:val="000000" w:themeColor="text1"/>
          <w:sz w:val="20"/>
          <w:szCs w:val="20"/>
          <w:lang w:eastAsia="ru-RU"/>
        </w:rPr>
        <w:t xml:space="preserve">2 </w:t>
      </w:r>
      <w:r w:rsidRPr="001D5D58">
        <w:rPr>
          <w:rFonts w:ascii="Times New Roman" w:eastAsia="Times New Roman" w:hAnsi="Times New Roman" w:cs="Times New Roman"/>
          <w:color w:val="000000" w:themeColor="text1"/>
          <w:sz w:val="20"/>
          <w:szCs w:val="20"/>
          <w:lang w:eastAsia="ru-RU"/>
        </w:rPr>
        <w:t>(стр. 1) к административному регламенту</w:t>
      </w:r>
    </w:p>
    <w:p w:rsidR="001D5D58" w:rsidRPr="001D5D58" w:rsidRDefault="001D5D58" w:rsidP="001D5D58">
      <w:pPr>
        <w:spacing w:after="0" w:line="240" w:lineRule="auto"/>
        <w:ind w:left="5821" w:right="-567" w:hanging="7080"/>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Администрации города Сарапула предоставления</w:t>
      </w:r>
    </w:p>
    <w:p w:rsidR="001D5D58" w:rsidRPr="001D5D58" w:rsidRDefault="001D5D58" w:rsidP="001D5D58">
      <w:pPr>
        <w:tabs>
          <w:tab w:val="left" w:pos="9781"/>
        </w:tabs>
        <w:spacing w:after="0" w:line="240" w:lineRule="auto"/>
        <w:ind w:left="720"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муниципальной услуги «Бесплатное предоставление</w:t>
      </w:r>
    </w:p>
    <w:p w:rsidR="001D5D58" w:rsidRPr="001D5D58" w:rsidRDefault="001D5D58" w:rsidP="001D5D58">
      <w:pPr>
        <w:tabs>
          <w:tab w:val="left" w:pos="9781"/>
        </w:tabs>
        <w:spacing w:after="0" w:line="240" w:lineRule="auto"/>
        <w:ind w:left="720"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земельных участков гражданам в соответствии с Законами</w:t>
      </w:r>
    </w:p>
    <w:p w:rsidR="001D5D58" w:rsidRPr="001D5D58" w:rsidRDefault="001D5D58" w:rsidP="001D5D58">
      <w:pPr>
        <w:tabs>
          <w:tab w:val="left" w:pos="9639"/>
        </w:tabs>
        <w:spacing w:after="0" w:line="240" w:lineRule="auto"/>
        <w:ind w:left="720"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Удмуртской Республики от 16 декабря 2002 года № 68-РЗ и</w:t>
      </w:r>
    </w:p>
    <w:p w:rsidR="001D5D58" w:rsidRPr="001D5D58" w:rsidRDefault="001D5D58" w:rsidP="001D5D58">
      <w:pPr>
        <w:tabs>
          <w:tab w:val="left" w:pos="9639"/>
        </w:tabs>
        <w:spacing w:after="0" w:line="240" w:lineRule="auto"/>
        <w:ind w:left="720" w:right="-567"/>
        <w:jc w:val="right"/>
        <w:rPr>
          <w:rFonts w:ascii="Times New Roman" w:eastAsia="Times New Roman" w:hAnsi="Times New Roman" w:cs="Times New Roman"/>
          <w:b/>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(или) от 30 июня 2011 года № 32-РЗ»</w:t>
      </w:r>
    </w:p>
    <w:p w:rsidR="001D5D58" w:rsidRPr="001D5D58" w:rsidRDefault="001D5D58" w:rsidP="001D5D58">
      <w:pPr>
        <w:spacing w:after="0" w:line="240" w:lineRule="auto"/>
        <w:ind w:left="4395"/>
        <w:rPr>
          <w:rFonts w:ascii="Times New Roman" w:eastAsia="Times New Roman" w:hAnsi="Times New Roman" w:cs="Times New Roman"/>
          <w:color w:val="000000" w:themeColor="text1"/>
          <w:sz w:val="24"/>
          <w:szCs w:val="24"/>
          <w:lang w:eastAsia="ru-RU"/>
        </w:rPr>
      </w:pPr>
    </w:p>
    <w:p w:rsidR="001D5D58" w:rsidRPr="001D5D58" w:rsidRDefault="001D5D58" w:rsidP="001D5D58">
      <w:pPr>
        <w:spacing w:after="0" w:line="240" w:lineRule="auto"/>
        <w:ind w:left="4395"/>
        <w:rPr>
          <w:rFonts w:ascii="Times New Roman" w:eastAsia="Times New Roman" w:hAnsi="Times New Roman" w:cs="Times New Roman"/>
          <w:color w:val="000000" w:themeColor="text1"/>
          <w:sz w:val="24"/>
          <w:szCs w:val="24"/>
          <w:lang w:eastAsia="ru-RU"/>
        </w:rPr>
      </w:pPr>
    </w:p>
    <w:p w:rsidR="001D5D58" w:rsidRPr="001D5D58" w:rsidRDefault="001D5D58"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ab/>
        <w:t xml:space="preserve">Заместителю Главы Администрации </w:t>
      </w:r>
    </w:p>
    <w:p w:rsidR="001D5D58" w:rsidRDefault="001D5D58"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ab/>
        <w:t>города Сарапула по строительству и ЖКХ</w:t>
      </w:r>
    </w:p>
    <w:p w:rsidR="00631422" w:rsidRPr="001D5D58" w:rsidRDefault="00631422"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p>
    <w:p w:rsidR="001D5D58" w:rsidRPr="001D5D58" w:rsidRDefault="001D5D58"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ab/>
        <w:t>__________</w:t>
      </w:r>
      <w:r w:rsidR="00631422">
        <w:rPr>
          <w:rFonts w:ascii="Times New Roman" w:eastAsia="Times New Roman" w:hAnsi="Times New Roman" w:cs="Times New Roman"/>
          <w:color w:val="000000" w:themeColor="text1"/>
          <w:sz w:val="24"/>
          <w:szCs w:val="24"/>
          <w:lang w:eastAsia="ru-RU"/>
        </w:rPr>
        <w:t>_____________________________</w:t>
      </w:r>
    </w:p>
    <w:p w:rsidR="001D5D58" w:rsidRPr="001D5D58" w:rsidRDefault="001D5D58" w:rsidP="001D5D58">
      <w:pPr>
        <w:tabs>
          <w:tab w:val="left" w:pos="4536"/>
        </w:tabs>
        <w:spacing w:after="120" w:line="240" w:lineRule="auto"/>
        <w:ind w:left="4395" w:right="-567"/>
        <w:jc w:val="center"/>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(ФИО заявителя)</w:t>
      </w:r>
    </w:p>
    <w:p w:rsidR="001D5D58" w:rsidRPr="001D5D58" w:rsidRDefault="00631422"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proofErr w:type="gramStart"/>
      <w:r>
        <w:rPr>
          <w:rFonts w:ascii="Times New Roman" w:eastAsia="Times New Roman" w:hAnsi="Times New Roman" w:cs="Times New Roman"/>
          <w:color w:val="000000" w:themeColor="text1"/>
          <w:sz w:val="24"/>
          <w:szCs w:val="24"/>
          <w:lang w:eastAsia="ru-RU"/>
        </w:rPr>
        <w:t>проживающего</w:t>
      </w:r>
      <w:proofErr w:type="gramEnd"/>
      <w:r>
        <w:rPr>
          <w:rFonts w:ascii="Times New Roman" w:eastAsia="Times New Roman" w:hAnsi="Times New Roman" w:cs="Times New Roman"/>
          <w:color w:val="000000" w:themeColor="text1"/>
          <w:sz w:val="24"/>
          <w:szCs w:val="24"/>
          <w:lang w:eastAsia="ru-RU"/>
        </w:rPr>
        <w:t xml:space="preserve"> (ей) по адресу:____________</w:t>
      </w:r>
    </w:p>
    <w:p w:rsidR="001D5D58" w:rsidRPr="001D5D58" w:rsidRDefault="001D5D58"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ab/>
        <w:t>_______________________________________</w:t>
      </w:r>
    </w:p>
    <w:p w:rsidR="001D5D58" w:rsidRPr="001D5D58" w:rsidRDefault="001D5D58"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ab/>
        <w:t>ИНН__________________________________</w:t>
      </w:r>
    </w:p>
    <w:p w:rsidR="001D5D58" w:rsidRPr="001D5D58" w:rsidRDefault="001D5D58"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p>
    <w:p w:rsidR="001D5D58" w:rsidRPr="001D5D58" w:rsidRDefault="00631422"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Тел:</w:t>
      </w:r>
      <w:r w:rsidR="001D5D58" w:rsidRPr="001D5D58">
        <w:rPr>
          <w:rFonts w:ascii="Times New Roman" w:eastAsia="Times New Roman" w:hAnsi="Times New Roman" w:cs="Times New Roman"/>
          <w:color w:val="000000" w:themeColor="text1"/>
          <w:sz w:val="24"/>
          <w:szCs w:val="24"/>
          <w:lang w:eastAsia="ru-RU"/>
        </w:rPr>
        <w:t>___________________________________</w:t>
      </w:r>
    </w:p>
    <w:p w:rsidR="001D5D58" w:rsidRPr="001D5D58" w:rsidRDefault="001D5D58" w:rsidP="001D5D58">
      <w:pPr>
        <w:spacing w:after="0" w:line="240" w:lineRule="auto"/>
        <w:ind w:left="4395" w:right="-567"/>
        <w:rPr>
          <w:rFonts w:ascii="Times New Roman" w:eastAsia="Times New Roman" w:hAnsi="Times New Roman" w:cs="Times New Roman"/>
          <w:color w:val="000000" w:themeColor="text1"/>
          <w:sz w:val="24"/>
          <w:szCs w:val="24"/>
          <w:lang w:eastAsia="ru-RU"/>
        </w:rPr>
      </w:pPr>
    </w:p>
    <w:p w:rsidR="001D5D58" w:rsidRPr="001D5D58" w:rsidRDefault="001D5D58" w:rsidP="001D5D58">
      <w:pPr>
        <w:spacing w:after="0" w:line="240" w:lineRule="auto"/>
        <w:ind w:left="4395" w:right="-567"/>
        <w:rPr>
          <w:rFonts w:ascii="Times New Roman" w:eastAsia="Times New Roman" w:hAnsi="Times New Roman" w:cs="Times New Roman"/>
          <w:color w:val="000000" w:themeColor="text1"/>
          <w:sz w:val="24"/>
          <w:szCs w:val="24"/>
          <w:lang w:eastAsia="ru-RU"/>
        </w:rPr>
      </w:pPr>
    </w:p>
    <w:p w:rsidR="001D5D58" w:rsidRPr="001D5D58" w:rsidRDefault="001D5D58" w:rsidP="001D5D58">
      <w:pPr>
        <w:spacing w:after="0" w:line="240" w:lineRule="auto"/>
        <w:ind w:left="4395" w:right="-567"/>
        <w:rPr>
          <w:rFonts w:ascii="Times New Roman" w:eastAsia="Times New Roman" w:hAnsi="Times New Roman" w:cs="Times New Roman"/>
          <w:color w:val="000000" w:themeColor="text1"/>
          <w:sz w:val="24"/>
          <w:szCs w:val="24"/>
          <w:lang w:eastAsia="ru-RU"/>
        </w:rPr>
      </w:pPr>
    </w:p>
    <w:p w:rsidR="001D5D58" w:rsidRPr="001D5D58" w:rsidRDefault="001D5D58" w:rsidP="001D5D58">
      <w:pPr>
        <w:spacing w:after="0" w:line="240" w:lineRule="auto"/>
        <w:ind w:right="-567"/>
        <w:jc w:val="center"/>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ЗАЯВЛЕНИЕ</w:t>
      </w:r>
    </w:p>
    <w:p w:rsidR="001D5D58" w:rsidRPr="001D5D58" w:rsidRDefault="001D5D58" w:rsidP="001D5D58">
      <w:pPr>
        <w:spacing w:after="0" w:line="240" w:lineRule="auto"/>
        <w:ind w:right="-567"/>
        <w:rPr>
          <w:rFonts w:ascii="Times New Roman" w:eastAsia="Times New Roman" w:hAnsi="Times New Roman" w:cs="Times New Roman"/>
          <w:color w:val="000000" w:themeColor="text1"/>
          <w:sz w:val="24"/>
          <w:szCs w:val="24"/>
          <w:lang w:eastAsia="ru-RU"/>
        </w:rPr>
      </w:pPr>
    </w:p>
    <w:p w:rsidR="001D5D58" w:rsidRPr="001D5D58" w:rsidRDefault="001D5D58" w:rsidP="001D5D58">
      <w:pPr>
        <w:spacing w:after="0" w:line="240" w:lineRule="auto"/>
        <w:ind w:right="-567"/>
        <w:rPr>
          <w:rFonts w:ascii="Times New Roman" w:eastAsia="Times New Roman" w:hAnsi="Times New Roman" w:cs="Times New Roman"/>
          <w:color w:val="000000" w:themeColor="text1"/>
          <w:sz w:val="24"/>
          <w:szCs w:val="24"/>
          <w:lang w:eastAsia="ru-RU"/>
        </w:rPr>
      </w:pPr>
    </w:p>
    <w:p w:rsidR="001D5D58" w:rsidRPr="001D5D58" w:rsidRDefault="001D5D58" w:rsidP="001D5D58">
      <w:pPr>
        <w:suppressAutoHyphens/>
        <w:spacing w:after="0" w:line="240" w:lineRule="auto"/>
        <w:ind w:right="-567"/>
        <w:jc w:val="both"/>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 xml:space="preserve">     Прошу предоставить без проведения торгов, в соответствии с Законом УР № 68-РЗ, земельный участок для индивидуального жилищного строительства, с кадастровым номером 18:30:000____________ площадью _______ кв.м., расположенный по адресу: УР, г. Сарапул, ____________________________________________</w:t>
      </w:r>
      <w:r w:rsidR="00631422">
        <w:rPr>
          <w:rFonts w:ascii="Times New Roman" w:eastAsia="Times New Roman" w:hAnsi="Times New Roman" w:cs="Times New Roman"/>
          <w:color w:val="000000" w:themeColor="text1"/>
          <w:sz w:val="24"/>
          <w:szCs w:val="24"/>
          <w:lang w:eastAsia="ru-RU"/>
        </w:rPr>
        <w:t>________________</w:t>
      </w:r>
    </w:p>
    <w:p w:rsidR="001D5D58" w:rsidRPr="001D5D58" w:rsidRDefault="001D5D58" w:rsidP="001D5D58">
      <w:pPr>
        <w:suppressAutoHyphens/>
        <w:spacing w:after="0" w:line="240" w:lineRule="auto"/>
        <w:ind w:right="-567"/>
        <w:jc w:val="both"/>
        <w:rPr>
          <w:rFonts w:ascii="Times New Roman" w:eastAsia="Times New Roman" w:hAnsi="Times New Roman" w:cs="Times New Roman"/>
          <w:color w:val="000000" w:themeColor="text1"/>
          <w:sz w:val="24"/>
          <w:szCs w:val="24"/>
          <w:u w:val="single"/>
          <w:lang w:eastAsia="ru-RU"/>
        </w:rPr>
      </w:pPr>
      <w:r w:rsidRPr="001D5D58">
        <w:rPr>
          <w:rFonts w:ascii="Times New Roman" w:eastAsia="Times New Roman" w:hAnsi="Times New Roman" w:cs="Times New Roman"/>
          <w:color w:val="000000" w:themeColor="text1"/>
          <w:sz w:val="24"/>
          <w:szCs w:val="24"/>
          <w:u w:val="single"/>
          <w:lang w:eastAsia="ru-RU"/>
        </w:rPr>
        <w:t>в собственность (общую долевую собственность) бесплатно.</w:t>
      </w:r>
      <w:r w:rsidRPr="001D5D58">
        <w:rPr>
          <w:rFonts w:ascii="Times New Roman" w:eastAsia="Times New Roman" w:hAnsi="Times New Roman" w:cs="Times New Roman"/>
          <w:color w:val="000000" w:themeColor="text1"/>
          <w:sz w:val="24"/>
          <w:szCs w:val="24"/>
          <w:lang w:eastAsia="ru-RU"/>
        </w:rPr>
        <w:t>____________________________</w:t>
      </w:r>
      <w:r w:rsidR="00631422">
        <w:rPr>
          <w:rFonts w:ascii="Times New Roman" w:eastAsia="Times New Roman" w:hAnsi="Times New Roman" w:cs="Times New Roman"/>
          <w:color w:val="000000" w:themeColor="text1"/>
          <w:sz w:val="24"/>
          <w:szCs w:val="24"/>
          <w:lang w:eastAsia="ru-RU"/>
        </w:rPr>
        <w:t>____________________________________</w:t>
      </w:r>
    </w:p>
    <w:p w:rsidR="001D5D58" w:rsidRPr="001D5D58" w:rsidRDefault="001D5D58" w:rsidP="001D5D58">
      <w:pPr>
        <w:spacing w:after="120" w:line="240" w:lineRule="auto"/>
        <w:jc w:val="center"/>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0"/>
          <w:szCs w:val="20"/>
          <w:lang w:eastAsia="ru-RU"/>
        </w:rPr>
        <w:t>(</w:t>
      </w:r>
      <w:proofErr w:type="gramStart"/>
      <w:r w:rsidRPr="001D5D58">
        <w:rPr>
          <w:rFonts w:ascii="Times New Roman" w:eastAsia="Times New Roman" w:hAnsi="Times New Roman" w:cs="Times New Roman"/>
          <w:color w:val="000000" w:themeColor="text1"/>
          <w:sz w:val="20"/>
          <w:szCs w:val="20"/>
          <w:lang w:eastAsia="ru-RU"/>
        </w:rPr>
        <w:t>н</w:t>
      </w:r>
      <w:proofErr w:type="gramEnd"/>
      <w:r w:rsidRPr="001D5D58">
        <w:rPr>
          <w:rFonts w:ascii="Times New Roman" w:eastAsia="Times New Roman" w:hAnsi="Times New Roman" w:cs="Times New Roman"/>
          <w:color w:val="000000" w:themeColor="text1"/>
          <w:sz w:val="20"/>
          <w:szCs w:val="20"/>
          <w:lang w:eastAsia="ru-RU"/>
        </w:rPr>
        <w:t>енужное зачеркнуть)</w:t>
      </w:r>
    </w:p>
    <w:p w:rsidR="001D5D58" w:rsidRPr="001D5D58" w:rsidRDefault="001D5D58" w:rsidP="001D5D58">
      <w:pPr>
        <w:spacing w:after="0" w:line="240" w:lineRule="auto"/>
        <w:ind w:right="-567"/>
        <w:jc w:val="both"/>
        <w:rPr>
          <w:rFonts w:ascii="Times New Roman" w:eastAsia="Times New Roman" w:hAnsi="Times New Roman" w:cs="Times New Roman"/>
          <w:color w:val="000000" w:themeColor="text1"/>
          <w:sz w:val="24"/>
          <w:szCs w:val="24"/>
          <w:lang w:eastAsia="ru-RU"/>
        </w:rPr>
      </w:pPr>
    </w:p>
    <w:p w:rsidR="001D5D58" w:rsidRPr="001D5D58" w:rsidRDefault="001D5D58" w:rsidP="001D5D58">
      <w:pPr>
        <w:tabs>
          <w:tab w:val="left" w:pos="2633"/>
        </w:tabs>
        <w:suppressAutoHyphens/>
        <w:autoSpaceDE w:val="0"/>
        <w:autoSpaceDN w:val="0"/>
        <w:adjustRightInd w:val="0"/>
        <w:spacing w:after="0" w:line="240" w:lineRule="auto"/>
        <w:ind w:right="-567"/>
        <w:jc w:val="both"/>
        <w:rPr>
          <w:rFonts w:ascii="Times New Roman" w:eastAsia="Times New Roman" w:hAnsi="Times New Roman" w:cs="Times New Roman"/>
          <w:color w:val="000000" w:themeColor="text1"/>
          <w:sz w:val="24"/>
          <w:szCs w:val="24"/>
          <w:u w:val="single"/>
          <w:lang w:eastAsia="ru-RU"/>
        </w:rPr>
      </w:pPr>
      <w:r w:rsidRPr="001D5D58">
        <w:rPr>
          <w:rFonts w:ascii="Times New Roman" w:eastAsia="Times New Roman" w:hAnsi="Times New Roman" w:cs="Times New Roman"/>
          <w:color w:val="000000" w:themeColor="text1"/>
          <w:sz w:val="24"/>
          <w:szCs w:val="24"/>
          <w:lang w:eastAsia="ru-RU"/>
        </w:rPr>
        <w:t xml:space="preserve">Результат предоставления муниципальной услуги прошу направить посредством почтовой связи (на адрес электронной почты, выдать на руки лично либо представителю, </w:t>
      </w:r>
      <w:r w:rsidRPr="001D5D58">
        <w:rPr>
          <w:rFonts w:ascii="Times New Roman" w:eastAsia="Times New Roman" w:hAnsi="Times New Roman" w:cs="Times New Roman"/>
          <w:bCs/>
          <w:color w:val="000000" w:themeColor="text1"/>
          <w:sz w:val="24"/>
          <w:szCs w:val="24"/>
          <w:u w:val="single"/>
          <w:lang w:eastAsia="ru-RU"/>
        </w:rPr>
        <w:t>действующему по надлежащим образом оформленной доверенности</w:t>
      </w:r>
      <w:r w:rsidRPr="001D5D58">
        <w:rPr>
          <w:rFonts w:ascii="Times New Roman" w:eastAsia="Times New Roman" w:hAnsi="Times New Roman" w:cs="Times New Roman"/>
          <w:color w:val="000000" w:themeColor="text1"/>
          <w:sz w:val="24"/>
          <w:szCs w:val="24"/>
          <w:u w:val="single"/>
          <w:lang w:eastAsia="ru-RU"/>
        </w:rPr>
        <w:t>).</w:t>
      </w:r>
      <w:r w:rsidRPr="001D5D58">
        <w:rPr>
          <w:rFonts w:ascii="Times New Roman" w:eastAsia="Times New Roman" w:hAnsi="Times New Roman" w:cs="Times New Roman"/>
          <w:color w:val="000000" w:themeColor="text1"/>
          <w:sz w:val="24"/>
          <w:szCs w:val="24"/>
          <w:lang w:eastAsia="ru-RU"/>
        </w:rPr>
        <w:t>____________________</w:t>
      </w:r>
    </w:p>
    <w:p w:rsidR="001D5D58" w:rsidRPr="001D5D58" w:rsidRDefault="001D5D58" w:rsidP="001D5D58">
      <w:pPr>
        <w:tabs>
          <w:tab w:val="left" w:pos="2633"/>
        </w:tabs>
        <w:suppressAutoHyphens/>
        <w:autoSpaceDE w:val="0"/>
        <w:autoSpaceDN w:val="0"/>
        <w:adjustRightInd w:val="0"/>
        <w:spacing w:after="0" w:line="240" w:lineRule="auto"/>
        <w:ind w:right="-567"/>
        <w:jc w:val="center"/>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(ненужное зачеркнуть)</w:t>
      </w:r>
    </w:p>
    <w:p w:rsidR="001D5D58" w:rsidRPr="001D5D58" w:rsidRDefault="001D5D58" w:rsidP="001D5D58">
      <w:pPr>
        <w:spacing w:after="0" w:line="240" w:lineRule="auto"/>
        <w:ind w:right="-567"/>
        <w:rPr>
          <w:rFonts w:ascii="Times New Roman" w:eastAsia="Times New Roman" w:hAnsi="Times New Roman" w:cs="Times New Roman"/>
          <w:color w:val="000000" w:themeColor="text1"/>
          <w:sz w:val="24"/>
          <w:szCs w:val="24"/>
          <w:lang w:eastAsia="ru-RU"/>
        </w:rPr>
      </w:pPr>
    </w:p>
    <w:p w:rsidR="001D5D58" w:rsidRPr="001D5D58" w:rsidRDefault="001D5D58" w:rsidP="001D5D58">
      <w:pPr>
        <w:spacing w:after="0" w:line="240" w:lineRule="auto"/>
        <w:ind w:right="-567"/>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Заявитель: _________</w:t>
      </w:r>
      <w:r w:rsidR="00631422">
        <w:rPr>
          <w:rFonts w:ascii="Times New Roman" w:eastAsia="Times New Roman" w:hAnsi="Times New Roman" w:cs="Times New Roman"/>
          <w:color w:val="000000" w:themeColor="text1"/>
          <w:sz w:val="24"/>
          <w:szCs w:val="24"/>
          <w:lang w:eastAsia="ru-RU"/>
        </w:rPr>
        <w:t>___________________________</w:t>
      </w:r>
      <w:r w:rsidRPr="001D5D58">
        <w:rPr>
          <w:rFonts w:ascii="Times New Roman" w:eastAsia="Times New Roman" w:hAnsi="Times New Roman" w:cs="Times New Roman"/>
          <w:color w:val="000000" w:themeColor="text1"/>
          <w:sz w:val="24"/>
          <w:szCs w:val="24"/>
          <w:lang w:eastAsia="ru-RU"/>
        </w:rPr>
        <w:t xml:space="preserve">       __________________________</w:t>
      </w:r>
    </w:p>
    <w:p w:rsidR="001D5D58" w:rsidRPr="001D5D58" w:rsidRDefault="001D5D58" w:rsidP="001D5D58">
      <w:pPr>
        <w:spacing w:after="0" w:line="240" w:lineRule="auto"/>
        <w:ind w:right="-567"/>
        <w:jc w:val="center"/>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 xml:space="preserve">                                      (Ф.И.О.)                                                                         (подпись)</w:t>
      </w:r>
    </w:p>
    <w:p w:rsidR="001D5D58" w:rsidRPr="001D5D58" w:rsidRDefault="001D5D58" w:rsidP="001D5D58">
      <w:pPr>
        <w:spacing w:after="0" w:line="240" w:lineRule="auto"/>
        <w:ind w:right="-567"/>
        <w:jc w:val="center"/>
        <w:rPr>
          <w:rFonts w:ascii="Times New Roman" w:eastAsia="Times New Roman" w:hAnsi="Times New Roman" w:cs="Times New Roman"/>
          <w:i/>
          <w:color w:val="000000" w:themeColor="text1"/>
          <w:sz w:val="20"/>
          <w:szCs w:val="20"/>
          <w:lang w:eastAsia="ru-RU"/>
        </w:rPr>
      </w:pPr>
    </w:p>
    <w:p w:rsidR="001D5D58" w:rsidRPr="001D5D58" w:rsidRDefault="001D5D58" w:rsidP="001D5D58">
      <w:pPr>
        <w:spacing w:after="0" w:line="240" w:lineRule="auto"/>
        <w:ind w:right="-567"/>
        <w:jc w:val="right"/>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«___»____________ 20_____ г.</w:t>
      </w:r>
    </w:p>
    <w:p w:rsidR="001D5D58" w:rsidRPr="001D5D58" w:rsidRDefault="001D5D58" w:rsidP="001D5D58">
      <w:pPr>
        <w:spacing w:after="0" w:line="240" w:lineRule="auto"/>
        <w:ind w:right="-567"/>
        <w:rPr>
          <w:rFonts w:ascii="Times New Roman" w:eastAsia="Times New Roman" w:hAnsi="Times New Roman" w:cs="Times New Roman"/>
          <w:i/>
          <w:color w:val="000000" w:themeColor="text1"/>
          <w:sz w:val="24"/>
          <w:szCs w:val="24"/>
          <w:lang w:eastAsia="ru-RU"/>
        </w:rPr>
      </w:pPr>
      <w:r w:rsidRPr="001D5D58">
        <w:rPr>
          <w:rFonts w:ascii="Times New Roman" w:eastAsia="Times New Roman" w:hAnsi="Times New Roman" w:cs="Times New Roman"/>
          <w:i/>
          <w:color w:val="000000" w:themeColor="text1"/>
          <w:sz w:val="24"/>
          <w:szCs w:val="24"/>
          <w:lang w:eastAsia="ru-RU"/>
        </w:rPr>
        <w:br w:type="page"/>
      </w:r>
    </w:p>
    <w:p w:rsidR="001D5D58" w:rsidRPr="001D5D58" w:rsidRDefault="001D5D58" w:rsidP="001D5D58">
      <w:pPr>
        <w:spacing w:after="0" w:line="240" w:lineRule="auto"/>
        <w:ind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b/>
          <w:color w:val="000000" w:themeColor="text1"/>
          <w:sz w:val="20"/>
          <w:szCs w:val="20"/>
          <w:lang w:eastAsia="ru-RU"/>
        </w:rPr>
        <w:lastRenderedPageBreak/>
        <w:t xml:space="preserve">Приложение </w:t>
      </w:r>
      <w:r w:rsidR="00DF02B7">
        <w:rPr>
          <w:rFonts w:ascii="Times New Roman" w:eastAsia="Times New Roman" w:hAnsi="Times New Roman" w:cs="Times New Roman"/>
          <w:b/>
          <w:color w:val="000000" w:themeColor="text1"/>
          <w:sz w:val="20"/>
          <w:szCs w:val="20"/>
          <w:lang w:eastAsia="ru-RU"/>
        </w:rPr>
        <w:t>2</w:t>
      </w:r>
      <w:r w:rsidRPr="001D5D58">
        <w:rPr>
          <w:rFonts w:ascii="Times New Roman" w:eastAsia="Times New Roman" w:hAnsi="Times New Roman" w:cs="Times New Roman"/>
          <w:b/>
          <w:color w:val="000000" w:themeColor="text1"/>
          <w:sz w:val="20"/>
          <w:szCs w:val="20"/>
          <w:lang w:eastAsia="ru-RU"/>
        </w:rPr>
        <w:t xml:space="preserve"> </w:t>
      </w:r>
      <w:r w:rsidRPr="001D5D58">
        <w:rPr>
          <w:rFonts w:ascii="Times New Roman" w:eastAsia="Times New Roman" w:hAnsi="Times New Roman" w:cs="Times New Roman"/>
          <w:color w:val="000000" w:themeColor="text1"/>
          <w:sz w:val="20"/>
          <w:szCs w:val="20"/>
          <w:lang w:eastAsia="ru-RU"/>
        </w:rPr>
        <w:t>(стр. 2) к административному регламенту</w:t>
      </w:r>
    </w:p>
    <w:p w:rsidR="001D5D58" w:rsidRPr="001D5D58" w:rsidRDefault="001D5D58" w:rsidP="001D5D58">
      <w:pPr>
        <w:spacing w:after="0" w:line="240" w:lineRule="auto"/>
        <w:ind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Администрации города Сарапула предоставления</w:t>
      </w:r>
    </w:p>
    <w:p w:rsidR="001D5D58" w:rsidRPr="001D5D58" w:rsidRDefault="001D5D58" w:rsidP="001D5D58">
      <w:pPr>
        <w:spacing w:after="0" w:line="240" w:lineRule="auto"/>
        <w:ind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муниципальной услуги «Бесплатное предоставление</w:t>
      </w:r>
    </w:p>
    <w:p w:rsidR="001D5D58" w:rsidRPr="001D5D58" w:rsidRDefault="001D5D58" w:rsidP="001D5D58">
      <w:pPr>
        <w:spacing w:after="0" w:line="240" w:lineRule="auto"/>
        <w:ind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земельных участков гражданам в соответствии с Законами</w:t>
      </w:r>
    </w:p>
    <w:p w:rsidR="001D5D58" w:rsidRPr="001D5D58" w:rsidRDefault="001D5D58" w:rsidP="001D5D58">
      <w:pPr>
        <w:spacing w:after="0" w:line="240" w:lineRule="auto"/>
        <w:ind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Удмуртской Республики от 16 декабря 2002 года № 68-РЗ и</w:t>
      </w:r>
    </w:p>
    <w:p w:rsidR="001D5D58" w:rsidRPr="001D5D58" w:rsidRDefault="001D5D58" w:rsidP="001D5D58">
      <w:pPr>
        <w:spacing w:after="0" w:line="240" w:lineRule="auto"/>
        <w:ind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(или) от 30 июня 2011 года № 32-РЗ»</w:t>
      </w:r>
    </w:p>
    <w:p w:rsidR="001D5D58" w:rsidRPr="001D5D58" w:rsidRDefault="001D5D58" w:rsidP="001D5D58">
      <w:pPr>
        <w:spacing w:after="0" w:line="240" w:lineRule="auto"/>
        <w:jc w:val="right"/>
        <w:rPr>
          <w:rFonts w:ascii="Times New Roman" w:eastAsia="Times New Roman" w:hAnsi="Times New Roman" w:cs="Times New Roman"/>
          <w:color w:val="000000" w:themeColor="text1"/>
          <w:lang w:eastAsia="ru-RU"/>
        </w:rPr>
      </w:pPr>
    </w:p>
    <w:p w:rsidR="001D5D58" w:rsidRPr="001D5D58" w:rsidRDefault="001D5D58" w:rsidP="001D5D58">
      <w:pPr>
        <w:spacing w:after="0" w:line="240" w:lineRule="auto"/>
        <w:jc w:val="right"/>
        <w:rPr>
          <w:rFonts w:ascii="Times New Roman" w:eastAsia="Times New Roman" w:hAnsi="Times New Roman" w:cs="Times New Roman"/>
          <w:color w:val="000000" w:themeColor="text1"/>
          <w:lang w:eastAsia="ru-RU"/>
        </w:rPr>
      </w:pPr>
    </w:p>
    <w:p w:rsidR="001D5D58" w:rsidRPr="001D5D58" w:rsidRDefault="001D5D58" w:rsidP="001D5D58">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1D5D58">
        <w:rPr>
          <w:rFonts w:ascii="Times New Roman" w:eastAsia="Times New Roman" w:hAnsi="Times New Roman" w:cs="Times New Roman"/>
          <w:color w:val="000000" w:themeColor="text1"/>
          <w:lang w:eastAsia="ru-RU"/>
        </w:rPr>
        <w:t>К заявлению прилагаются:</w:t>
      </w:r>
    </w:p>
    <w:tbl>
      <w:tblPr>
        <w:tblW w:w="9600" w:type="dxa"/>
        <w:jc w:val="center"/>
        <w:tblLayout w:type="fixed"/>
        <w:tblCellMar>
          <w:left w:w="70" w:type="dxa"/>
          <w:right w:w="70" w:type="dxa"/>
        </w:tblCellMar>
        <w:tblLook w:val="04A0" w:firstRow="1" w:lastRow="0" w:firstColumn="1" w:lastColumn="0" w:noHBand="0" w:noVBand="1"/>
      </w:tblPr>
      <w:tblGrid>
        <w:gridCol w:w="567"/>
        <w:gridCol w:w="5953"/>
        <w:gridCol w:w="1559"/>
        <w:gridCol w:w="1521"/>
      </w:tblGrid>
      <w:tr w:rsidR="001D5D58" w:rsidRPr="001D5D58" w:rsidTr="00631422">
        <w:trPr>
          <w:cantSplit/>
          <w:trHeight w:val="480"/>
          <w:jc w:val="center"/>
        </w:trPr>
        <w:tc>
          <w:tcPr>
            <w:tcW w:w="567"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 xml:space="preserve">№ </w:t>
            </w:r>
            <w:proofErr w:type="gramStart"/>
            <w:r w:rsidRPr="001D5D58">
              <w:rPr>
                <w:rFonts w:ascii="Times New Roman" w:eastAsia="Times New Roman" w:hAnsi="Times New Roman" w:cs="Times New Roman"/>
                <w:color w:val="000000" w:themeColor="text1"/>
              </w:rPr>
              <w:t>п</w:t>
            </w:r>
            <w:proofErr w:type="gramEnd"/>
            <w:r w:rsidRPr="001D5D58">
              <w:rPr>
                <w:rFonts w:ascii="Times New Roman" w:eastAsia="Times New Roman" w:hAnsi="Times New Roman" w:cs="Times New Roman"/>
                <w:color w:val="000000" w:themeColor="text1"/>
              </w:rPr>
              <w:t>/п</w:t>
            </w:r>
          </w:p>
        </w:tc>
        <w:tc>
          <w:tcPr>
            <w:tcW w:w="5953" w:type="dxa"/>
            <w:tcBorders>
              <w:top w:val="single" w:sz="6" w:space="0" w:color="auto"/>
              <w:left w:val="single" w:sz="6" w:space="0" w:color="auto"/>
              <w:bottom w:val="single" w:sz="6" w:space="0" w:color="auto"/>
              <w:right w:val="single" w:sz="6" w:space="0" w:color="auto"/>
            </w:tcBorders>
          </w:tcPr>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p>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Реквизиты</w:t>
            </w:r>
            <w:r w:rsidRPr="001D5D58">
              <w:rPr>
                <w:rFonts w:ascii="Times New Roman" w:eastAsia="Times New Roman" w:hAnsi="Times New Roman" w:cs="Times New Roman"/>
                <w:color w:val="000000" w:themeColor="text1"/>
              </w:rPr>
              <w:br/>
              <w:t>документа</w:t>
            </w:r>
          </w:p>
        </w:tc>
        <w:tc>
          <w:tcPr>
            <w:tcW w:w="1521"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Количество</w:t>
            </w:r>
            <w:r w:rsidRPr="001D5D58">
              <w:rPr>
                <w:rFonts w:ascii="Times New Roman" w:eastAsia="Times New Roman" w:hAnsi="Times New Roman" w:cs="Times New Roman"/>
                <w:color w:val="000000" w:themeColor="text1"/>
              </w:rPr>
              <w:br/>
              <w:t xml:space="preserve">листов </w:t>
            </w:r>
            <w:r w:rsidRPr="001D5D58">
              <w:rPr>
                <w:rFonts w:ascii="Times New Roman" w:eastAsia="Times New Roman" w:hAnsi="Times New Roman" w:cs="Times New Roman"/>
                <w:color w:val="000000" w:themeColor="text1"/>
              </w:rPr>
              <w:br/>
              <w:t>в экземпляре</w:t>
            </w:r>
          </w:p>
        </w:tc>
      </w:tr>
      <w:tr w:rsidR="001D5D58" w:rsidRPr="001D5D58" w:rsidTr="00631422">
        <w:trPr>
          <w:cantSplit/>
          <w:trHeight w:val="240"/>
          <w:jc w:val="center"/>
        </w:trPr>
        <w:tc>
          <w:tcPr>
            <w:tcW w:w="567"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2</w:t>
            </w:r>
          </w:p>
        </w:tc>
        <w:tc>
          <w:tcPr>
            <w:tcW w:w="1559"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3</w:t>
            </w:r>
          </w:p>
        </w:tc>
        <w:tc>
          <w:tcPr>
            <w:tcW w:w="1521"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4</w:t>
            </w:r>
          </w:p>
        </w:tc>
      </w:tr>
      <w:tr w:rsidR="001D5D58" w:rsidRPr="001D5D58" w:rsidTr="00631422">
        <w:trPr>
          <w:cantSplit/>
          <w:trHeight w:val="360"/>
          <w:jc w:val="center"/>
        </w:trPr>
        <w:tc>
          <w:tcPr>
            <w:tcW w:w="567"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suppressAutoHyphens/>
              <w:autoSpaceDE w:val="0"/>
              <w:autoSpaceDN w:val="0"/>
              <w:adjustRightInd w:val="0"/>
              <w:spacing w:after="0"/>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Копия документа, удостоверяющего личность физического лица (копия документа, удостоверяющего личность физического лица)</w:t>
            </w:r>
          </w:p>
        </w:tc>
        <w:tc>
          <w:tcPr>
            <w:tcW w:w="1559" w:type="dxa"/>
            <w:tcBorders>
              <w:top w:val="single" w:sz="6" w:space="0" w:color="auto"/>
              <w:left w:val="single" w:sz="6" w:space="0" w:color="auto"/>
              <w:bottom w:val="single" w:sz="6"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r>
      <w:tr w:rsidR="001D5D58" w:rsidRPr="001D5D58" w:rsidTr="00631422">
        <w:trPr>
          <w:cantSplit/>
          <w:trHeight w:val="600"/>
          <w:jc w:val="center"/>
        </w:trPr>
        <w:tc>
          <w:tcPr>
            <w:tcW w:w="567"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2</w:t>
            </w:r>
          </w:p>
        </w:tc>
        <w:tc>
          <w:tcPr>
            <w:tcW w:w="5953"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suppressAutoHyphens/>
              <w:autoSpaceDE w:val="0"/>
              <w:autoSpaceDN w:val="0"/>
              <w:adjustRightInd w:val="0"/>
              <w:spacing w:after="0"/>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Копия документа, удостоверяющего личность представителя Заявителя</w:t>
            </w:r>
          </w:p>
        </w:tc>
        <w:tc>
          <w:tcPr>
            <w:tcW w:w="1559" w:type="dxa"/>
            <w:tcBorders>
              <w:top w:val="single" w:sz="6" w:space="0" w:color="auto"/>
              <w:left w:val="single" w:sz="6" w:space="0" w:color="auto"/>
              <w:bottom w:val="single" w:sz="6"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r>
      <w:tr w:rsidR="001D5D58" w:rsidRPr="001D5D58" w:rsidTr="00631422">
        <w:trPr>
          <w:cantSplit/>
          <w:trHeight w:val="694"/>
          <w:jc w:val="center"/>
        </w:trPr>
        <w:tc>
          <w:tcPr>
            <w:tcW w:w="567"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3</w:t>
            </w:r>
          </w:p>
        </w:tc>
        <w:tc>
          <w:tcPr>
            <w:tcW w:w="5953"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suppressAutoHyphens/>
              <w:autoSpaceDE w:val="0"/>
              <w:autoSpaceDN w:val="0"/>
              <w:adjustRightInd w:val="0"/>
              <w:spacing w:after="0"/>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Документ, подтверждающий полномочия представителя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r>
      <w:tr w:rsidR="001D5D58" w:rsidRPr="001D5D58" w:rsidTr="00631422">
        <w:trPr>
          <w:cantSplit/>
          <w:trHeight w:val="240"/>
          <w:jc w:val="center"/>
        </w:trPr>
        <w:tc>
          <w:tcPr>
            <w:tcW w:w="9600" w:type="dxa"/>
            <w:gridSpan w:val="4"/>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Иные документы</w:t>
            </w:r>
          </w:p>
        </w:tc>
      </w:tr>
      <w:tr w:rsidR="001D5D58" w:rsidRPr="001D5D58" w:rsidTr="00631422">
        <w:trPr>
          <w:cantSplit/>
          <w:trHeight w:val="330"/>
          <w:jc w:val="center"/>
        </w:trPr>
        <w:tc>
          <w:tcPr>
            <w:tcW w:w="567"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r>
      <w:tr w:rsidR="001D5D58" w:rsidRPr="001D5D58" w:rsidTr="00631422">
        <w:trPr>
          <w:cantSplit/>
          <w:trHeight w:val="309"/>
          <w:jc w:val="center"/>
        </w:trPr>
        <w:tc>
          <w:tcPr>
            <w:tcW w:w="567"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widowControl w:val="0"/>
              <w:autoSpaceDE w:val="0"/>
              <w:autoSpaceDN w:val="0"/>
              <w:adjustRightInd w:val="0"/>
              <w:spacing w:after="0"/>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r>
      <w:tr w:rsidR="001D5D58" w:rsidRPr="001D5D58" w:rsidTr="00631422">
        <w:trPr>
          <w:cantSplit/>
          <w:trHeight w:val="408"/>
          <w:jc w:val="center"/>
        </w:trPr>
        <w:tc>
          <w:tcPr>
            <w:tcW w:w="567"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r>
    </w:tbl>
    <w:p w:rsidR="001D5D58" w:rsidRPr="001D5D58" w:rsidRDefault="001D5D58" w:rsidP="001D5D5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p>
    <w:p w:rsidR="001D5D58" w:rsidRPr="001D5D58" w:rsidRDefault="001D5D58" w:rsidP="001D5D58">
      <w:pPr>
        <w:suppressAutoHyphens/>
        <w:autoSpaceDE w:val="0"/>
        <w:autoSpaceDN w:val="0"/>
        <w:adjustRightInd w:val="0"/>
        <w:spacing w:after="0" w:line="240" w:lineRule="auto"/>
        <w:ind w:right="-567" w:firstLine="709"/>
        <w:jc w:val="both"/>
        <w:rPr>
          <w:rFonts w:ascii="Times New Roman" w:eastAsia="Times New Roman" w:hAnsi="Times New Roman" w:cs="Times New Roman"/>
          <w:color w:val="000000" w:themeColor="text1"/>
          <w:lang w:eastAsia="ru-RU"/>
        </w:rPr>
      </w:pPr>
      <w:r w:rsidRPr="001D5D58">
        <w:rPr>
          <w:rFonts w:ascii="Times New Roman" w:eastAsia="Times New Roman" w:hAnsi="Times New Roman" w:cs="Times New Roman"/>
          <w:color w:val="000000" w:themeColor="text1"/>
          <w:lang w:eastAsia="ru-RU"/>
        </w:rPr>
        <w:t>Мною подтверждается:</w:t>
      </w:r>
    </w:p>
    <w:p w:rsidR="001D5D58" w:rsidRPr="001D5D58" w:rsidRDefault="001D5D58" w:rsidP="001D5D58">
      <w:pPr>
        <w:suppressAutoHyphens/>
        <w:autoSpaceDE w:val="0"/>
        <w:autoSpaceDN w:val="0"/>
        <w:adjustRightInd w:val="0"/>
        <w:spacing w:after="0" w:line="240" w:lineRule="auto"/>
        <w:ind w:right="-567" w:firstLine="709"/>
        <w:jc w:val="both"/>
        <w:rPr>
          <w:rFonts w:ascii="Times New Roman" w:eastAsia="Times New Roman" w:hAnsi="Times New Roman" w:cs="Times New Roman"/>
          <w:color w:val="000000" w:themeColor="text1"/>
          <w:lang w:eastAsia="ru-RU"/>
        </w:rPr>
      </w:pPr>
      <w:r w:rsidRPr="001D5D58">
        <w:rPr>
          <w:rFonts w:ascii="Times New Roman" w:eastAsia="Times New Roman" w:hAnsi="Times New Roman" w:cs="Times New Roman"/>
          <w:color w:val="000000" w:themeColor="text1"/>
          <w:lang w:eastAsia="ru-RU"/>
        </w:rPr>
        <w:t>- представленные документы получены в порядке, установленном действующим законодательством;</w:t>
      </w:r>
    </w:p>
    <w:p w:rsidR="001D5D58" w:rsidRPr="001D5D58" w:rsidRDefault="001D5D58" w:rsidP="001D5D58">
      <w:pPr>
        <w:suppressAutoHyphens/>
        <w:autoSpaceDE w:val="0"/>
        <w:autoSpaceDN w:val="0"/>
        <w:adjustRightInd w:val="0"/>
        <w:spacing w:after="0" w:line="240" w:lineRule="auto"/>
        <w:ind w:right="-567" w:firstLine="709"/>
        <w:jc w:val="both"/>
        <w:rPr>
          <w:rFonts w:ascii="Times New Roman" w:eastAsia="Times New Roman" w:hAnsi="Times New Roman" w:cs="Times New Roman"/>
          <w:color w:val="000000" w:themeColor="text1"/>
          <w:lang w:eastAsia="ru-RU"/>
        </w:rPr>
      </w:pPr>
      <w:r w:rsidRPr="001D5D58">
        <w:rPr>
          <w:rFonts w:ascii="Times New Roman" w:eastAsia="Times New Roman" w:hAnsi="Times New Roman" w:cs="Times New Roman"/>
          <w:color w:val="000000" w:themeColor="text1"/>
          <w:lang w:eastAsia="ru-RU"/>
        </w:rPr>
        <w:t>- сведения, содержащиеся в представленных документах, являются достоверными.</w:t>
      </w:r>
    </w:p>
    <w:p w:rsidR="001D5D58" w:rsidRPr="001D5D58" w:rsidRDefault="001D5D58" w:rsidP="001D5D58">
      <w:pPr>
        <w:suppressAutoHyphens/>
        <w:autoSpaceDE w:val="0"/>
        <w:autoSpaceDN w:val="0"/>
        <w:adjustRightInd w:val="0"/>
        <w:spacing w:after="0" w:line="240" w:lineRule="auto"/>
        <w:ind w:right="-567" w:firstLine="709"/>
        <w:jc w:val="both"/>
        <w:rPr>
          <w:rFonts w:ascii="Times New Roman" w:eastAsia="Times New Roman" w:hAnsi="Times New Roman" w:cs="Times New Roman"/>
          <w:color w:val="000000" w:themeColor="text1"/>
          <w:lang w:eastAsia="ru-RU"/>
        </w:rPr>
      </w:pPr>
      <w:r w:rsidRPr="001D5D58">
        <w:rPr>
          <w:rFonts w:ascii="Times New Roman" w:eastAsia="Times New Roman" w:hAnsi="Times New Roman" w:cs="Times New Roman"/>
          <w:color w:val="000000" w:themeColor="text1"/>
          <w:lang w:eastAsia="ru-RU"/>
        </w:rPr>
        <w:t xml:space="preserve">Лицо, предоставившее заведомо ложные сведения или поддельные документы, несет ответственность в соответствии с Уголовным </w:t>
      </w:r>
      <w:hyperlink r:id="rId12" w:history="1">
        <w:r w:rsidRPr="00DF02B7">
          <w:rPr>
            <w:rFonts w:ascii="Times New Roman" w:eastAsia="Times New Roman" w:hAnsi="Times New Roman" w:cs="Times New Roman"/>
            <w:color w:val="000000" w:themeColor="text1"/>
            <w:lang w:eastAsia="ru-RU"/>
          </w:rPr>
          <w:t>кодексом</w:t>
        </w:r>
      </w:hyperlink>
      <w:r w:rsidRPr="00DF02B7">
        <w:rPr>
          <w:rFonts w:ascii="Courier New" w:eastAsia="Times New Roman" w:hAnsi="Courier New" w:cs="Courier New"/>
          <w:color w:val="000000" w:themeColor="text1"/>
          <w:sz w:val="20"/>
          <w:szCs w:val="20"/>
          <w:lang w:eastAsia="ru-RU"/>
        </w:rPr>
        <w:t xml:space="preserve"> </w:t>
      </w:r>
      <w:r w:rsidRPr="001D5D58">
        <w:rPr>
          <w:rFonts w:ascii="Times New Roman" w:eastAsia="Times New Roman" w:hAnsi="Times New Roman" w:cs="Times New Roman"/>
          <w:color w:val="000000" w:themeColor="text1"/>
          <w:lang w:eastAsia="ru-RU"/>
        </w:rPr>
        <w:t>Российской Федерации.</w:t>
      </w:r>
    </w:p>
    <w:p w:rsidR="001D5D58" w:rsidRPr="001D5D58" w:rsidRDefault="001D5D58" w:rsidP="001D5D58">
      <w:pPr>
        <w:suppressAutoHyphens/>
        <w:autoSpaceDE w:val="0"/>
        <w:autoSpaceDN w:val="0"/>
        <w:adjustRightInd w:val="0"/>
        <w:spacing w:after="0" w:line="240" w:lineRule="auto"/>
        <w:ind w:right="-567" w:firstLine="709"/>
        <w:jc w:val="both"/>
        <w:rPr>
          <w:rFonts w:ascii="Times New Roman" w:eastAsia="Times New Roman" w:hAnsi="Times New Roman" w:cs="Times New Roman"/>
          <w:color w:val="000000" w:themeColor="text1"/>
          <w:lang w:eastAsia="ru-RU"/>
        </w:rPr>
      </w:pPr>
      <w:proofErr w:type="gramStart"/>
      <w:r w:rsidRPr="001D5D58">
        <w:rPr>
          <w:rFonts w:ascii="Times New Roman" w:eastAsia="Times New Roman" w:hAnsi="Times New Roman" w:cs="Times New Roman"/>
          <w:color w:val="000000" w:themeColor="text1"/>
          <w:lang w:eastAsia="ru-RU"/>
        </w:rPr>
        <w:t xml:space="preserve">Я даю свое согласие Администрации города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sidRPr="001D5D58">
        <w:rPr>
          <w:rFonts w:ascii="Times New Roman" w:eastAsia="Times New Roman" w:hAnsi="Times New Roman" w:cs="Times New Roman"/>
          <w:b/>
          <w:color w:val="000000" w:themeColor="text1"/>
          <w:lang w:eastAsia="ru-RU"/>
        </w:rPr>
        <w:t>передачу (распространение, предоставление</w:t>
      </w:r>
      <w:proofErr w:type="gramEnd"/>
      <w:r w:rsidRPr="001D5D58">
        <w:rPr>
          <w:rFonts w:ascii="Times New Roman" w:eastAsia="Times New Roman" w:hAnsi="Times New Roman" w:cs="Times New Roman"/>
          <w:b/>
          <w:color w:val="000000" w:themeColor="text1"/>
          <w:lang w:eastAsia="ru-RU"/>
        </w:rPr>
        <w:t>, доступ)</w:t>
      </w:r>
      <w:r w:rsidRPr="001D5D58">
        <w:rPr>
          <w:rFonts w:ascii="Times New Roman" w:eastAsia="Times New Roman" w:hAnsi="Times New Roman" w:cs="Times New Roman"/>
          <w:color w:val="000000" w:themeColor="text1"/>
          <w:lang w:eastAsia="ru-RU"/>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w:t>
      </w:r>
      <w:r w:rsidR="00DF02B7">
        <w:rPr>
          <w:rFonts w:ascii="Times New Roman" w:eastAsia="Times New Roman" w:hAnsi="Times New Roman" w:cs="Times New Roman"/>
          <w:color w:val="000000" w:themeColor="text1"/>
          <w:lang w:eastAsia="ru-RU"/>
        </w:rPr>
        <w:t xml:space="preserve"> июля </w:t>
      </w:r>
      <w:r w:rsidRPr="001D5D58">
        <w:rPr>
          <w:rFonts w:ascii="Times New Roman" w:eastAsia="Times New Roman" w:hAnsi="Times New Roman" w:cs="Times New Roman"/>
          <w:color w:val="000000" w:themeColor="text1"/>
          <w:lang w:eastAsia="ru-RU"/>
        </w:rPr>
        <w:t>2006 г. № 152-ФЗ «О персональных данных». Настоящее согласие действует бессрочно и может быть отозвано Заявителем в любой момент по соглашению сторон.</w:t>
      </w:r>
    </w:p>
    <w:p w:rsidR="001D5D58" w:rsidRPr="001D5D58" w:rsidRDefault="001D5D58" w:rsidP="001D5D58">
      <w:pPr>
        <w:autoSpaceDE w:val="0"/>
        <w:autoSpaceDN w:val="0"/>
        <w:adjustRightInd w:val="0"/>
        <w:spacing w:after="0" w:line="240" w:lineRule="auto"/>
        <w:ind w:right="-567" w:firstLine="709"/>
        <w:rPr>
          <w:rFonts w:ascii="Times New Roman" w:eastAsia="Times New Roman" w:hAnsi="Times New Roman" w:cs="Times New Roman"/>
          <w:color w:val="000000" w:themeColor="text1"/>
          <w:lang w:eastAsia="ru-RU"/>
        </w:rPr>
      </w:pPr>
    </w:p>
    <w:p w:rsidR="001D5D58" w:rsidRPr="001D5D58" w:rsidRDefault="001D5D58" w:rsidP="001D5D58">
      <w:pPr>
        <w:autoSpaceDE w:val="0"/>
        <w:autoSpaceDN w:val="0"/>
        <w:adjustRightInd w:val="0"/>
        <w:spacing w:after="0" w:line="240" w:lineRule="auto"/>
        <w:ind w:right="-567" w:firstLine="709"/>
        <w:rPr>
          <w:rFonts w:ascii="Times New Roman" w:eastAsia="Times New Roman" w:hAnsi="Times New Roman" w:cs="Times New Roman"/>
          <w:color w:val="000000" w:themeColor="text1"/>
          <w:lang w:eastAsia="ru-RU"/>
        </w:rPr>
      </w:pPr>
      <w:r w:rsidRPr="001D5D58">
        <w:rPr>
          <w:rFonts w:ascii="Times New Roman" w:eastAsia="Times New Roman" w:hAnsi="Times New Roman" w:cs="Times New Roman"/>
          <w:color w:val="000000" w:themeColor="text1"/>
          <w:lang w:eastAsia="ru-RU"/>
        </w:rPr>
        <w:t>Заявитель: __________________________________________/ ________________</w:t>
      </w:r>
    </w:p>
    <w:p w:rsidR="001D5D58" w:rsidRPr="001D5D58" w:rsidRDefault="001D5D58" w:rsidP="001D5D58">
      <w:pPr>
        <w:autoSpaceDE w:val="0"/>
        <w:autoSpaceDN w:val="0"/>
        <w:adjustRightInd w:val="0"/>
        <w:spacing w:after="0" w:line="240" w:lineRule="auto"/>
        <w:ind w:right="-567"/>
        <w:rPr>
          <w:rFonts w:ascii="Courier New" w:eastAsia="Times New Roman" w:hAnsi="Courier New" w:cs="Courier New"/>
          <w:color w:val="000000" w:themeColor="text1"/>
          <w:sz w:val="18"/>
          <w:szCs w:val="18"/>
          <w:lang w:eastAsia="ru-RU"/>
        </w:rPr>
      </w:pPr>
      <w:r w:rsidRPr="001D5D58">
        <w:rPr>
          <w:rFonts w:ascii="Times New Roman" w:eastAsia="Times New Roman" w:hAnsi="Times New Roman" w:cs="Times New Roman"/>
          <w:color w:val="000000" w:themeColor="text1"/>
          <w:sz w:val="18"/>
          <w:szCs w:val="18"/>
          <w:lang w:eastAsia="ru-RU"/>
        </w:rPr>
        <w:t xml:space="preserve">                                                                                      (Ф.И.О.)                                                         (подпись)</w:t>
      </w:r>
    </w:p>
    <w:p w:rsidR="00B20B74" w:rsidRPr="00B20B74" w:rsidRDefault="00B20B74" w:rsidP="00423AD2">
      <w:pPr>
        <w:keepNext/>
        <w:suppressAutoHyphens/>
        <w:spacing w:after="0" w:line="240" w:lineRule="auto"/>
        <w:ind w:left="4962" w:right="-569"/>
        <w:jc w:val="right"/>
        <w:outlineLvl w:val="0"/>
      </w:pPr>
    </w:p>
    <w:sectPr w:rsidR="00B20B74" w:rsidRPr="00B20B74" w:rsidSect="00631422">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9612B"/>
    <w:multiLevelType w:val="hybridMultilevel"/>
    <w:tmpl w:val="CF3E2D50"/>
    <w:lvl w:ilvl="0" w:tplc="6A444F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4E0603A4"/>
    <w:multiLevelType w:val="hybridMultilevel"/>
    <w:tmpl w:val="AC6C5666"/>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7C231A81"/>
    <w:multiLevelType w:val="hybridMultilevel"/>
    <w:tmpl w:val="47A62E14"/>
    <w:lvl w:ilvl="0" w:tplc="86CE1D10">
      <w:start w:val="1"/>
      <w:numFmt w:val="decimal"/>
      <w:lvlText w:val="%1)"/>
      <w:lvlJc w:val="left"/>
      <w:pPr>
        <w:ind w:left="1920" w:hanging="360"/>
      </w:pPr>
      <w:rPr>
        <w:rFonts w:hint="default"/>
        <w:color w:val="auto"/>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
    <w:nsid w:val="7FDC78B5"/>
    <w:multiLevelType w:val="multilevel"/>
    <w:tmpl w:val="E46CA57C"/>
    <w:lvl w:ilvl="0">
      <w:start w:val="3"/>
      <w:numFmt w:val="decimal"/>
      <w:lvlText w:val="%1."/>
      <w:lvlJc w:val="left"/>
      <w:pPr>
        <w:ind w:left="360" w:hanging="360"/>
      </w:pPr>
    </w:lvl>
    <w:lvl w:ilvl="1">
      <w:start w:val="1"/>
      <w:numFmt w:val="decimal"/>
      <w:lvlText w:val="%1.%2."/>
      <w:lvlJc w:val="left"/>
      <w:pPr>
        <w:ind w:left="2204" w:hanging="360"/>
      </w:pPr>
    </w:lvl>
    <w:lvl w:ilvl="2">
      <w:start w:val="1"/>
      <w:numFmt w:val="decimal"/>
      <w:lvlText w:val="%1.%2.%3."/>
      <w:lvlJc w:val="left"/>
      <w:pPr>
        <w:ind w:left="3992" w:hanging="720"/>
      </w:pPr>
      <w:rPr>
        <w:b/>
      </w:rPr>
    </w:lvl>
    <w:lvl w:ilvl="3">
      <w:start w:val="1"/>
      <w:numFmt w:val="decimal"/>
      <w:lvlText w:val="%1.%2.%3.%4."/>
      <w:lvlJc w:val="left"/>
      <w:pPr>
        <w:ind w:left="5628" w:hanging="720"/>
      </w:pPr>
    </w:lvl>
    <w:lvl w:ilvl="4">
      <w:start w:val="1"/>
      <w:numFmt w:val="decimal"/>
      <w:lvlText w:val="%1.%2.%3.%4.%5."/>
      <w:lvlJc w:val="left"/>
      <w:pPr>
        <w:ind w:left="7624" w:hanging="1080"/>
      </w:pPr>
    </w:lvl>
    <w:lvl w:ilvl="5">
      <w:start w:val="1"/>
      <w:numFmt w:val="decimal"/>
      <w:lvlText w:val="%1.%2.%3.%4.%5.%6."/>
      <w:lvlJc w:val="left"/>
      <w:pPr>
        <w:ind w:left="9260" w:hanging="1080"/>
      </w:pPr>
    </w:lvl>
    <w:lvl w:ilvl="6">
      <w:start w:val="1"/>
      <w:numFmt w:val="decimal"/>
      <w:lvlText w:val="%1.%2.%3.%4.%5.%6.%7."/>
      <w:lvlJc w:val="left"/>
      <w:pPr>
        <w:ind w:left="11256" w:hanging="1440"/>
      </w:pPr>
    </w:lvl>
    <w:lvl w:ilvl="7">
      <w:start w:val="1"/>
      <w:numFmt w:val="decimal"/>
      <w:lvlText w:val="%1.%2.%3.%4.%5.%6.%7.%8."/>
      <w:lvlJc w:val="left"/>
      <w:pPr>
        <w:ind w:left="12892" w:hanging="1440"/>
      </w:pPr>
    </w:lvl>
    <w:lvl w:ilvl="8">
      <w:start w:val="1"/>
      <w:numFmt w:val="decimal"/>
      <w:lvlText w:val="%1.%2.%3.%4.%5.%6.%7.%8.%9."/>
      <w:lvlJc w:val="left"/>
      <w:pPr>
        <w:ind w:left="14888" w:hanging="1800"/>
      </w:pPr>
    </w:lvl>
  </w:abstractNum>
  <w:num w:numId="1">
    <w:abstractNumId w:val="2"/>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10C18"/>
    <w:rsid w:val="00012FB6"/>
    <w:rsid w:val="00016073"/>
    <w:rsid w:val="00023D1C"/>
    <w:rsid w:val="000256F5"/>
    <w:rsid w:val="00026137"/>
    <w:rsid w:val="00026A0B"/>
    <w:rsid w:val="00031FB8"/>
    <w:rsid w:val="00036E45"/>
    <w:rsid w:val="00045E71"/>
    <w:rsid w:val="000473EC"/>
    <w:rsid w:val="000536EB"/>
    <w:rsid w:val="0005469B"/>
    <w:rsid w:val="00054A04"/>
    <w:rsid w:val="00063A17"/>
    <w:rsid w:val="00063E78"/>
    <w:rsid w:val="00065A7B"/>
    <w:rsid w:val="00066ADB"/>
    <w:rsid w:val="00074633"/>
    <w:rsid w:val="0007472A"/>
    <w:rsid w:val="00075EC2"/>
    <w:rsid w:val="0007791F"/>
    <w:rsid w:val="00086A04"/>
    <w:rsid w:val="000972DD"/>
    <w:rsid w:val="000A2F40"/>
    <w:rsid w:val="000A587D"/>
    <w:rsid w:val="000A68FF"/>
    <w:rsid w:val="000B7206"/>
    <w:rsid w:val="000C5454"/>
    <w:rsid w:val="000D2CD8"/>
    <w:rsid w:val="000D728A"/>
    <w:rsid w:val="000D73D0"/>
    <w:rsid w:val="000D79C5"/>
    <w:rsid w:val="000E0B4F"/>
    <w:rsid w:val="000E377F"/>
    <w:rsid w:val="000E5C80"/>
    <w:rsid w:val="000F21C1"/>
    <w:rsid w:val="000F751F"/>
    <w:rsid w:val="00106009"/>
    <w:rsid w:val="0010686B"/>
    <w:rsid w:val="00111EBD"/>
    <w:rsid w:val="00112963"/>
    <w:rsid w:val="00114528"/>
    <w:rsid w:val="00117AF3"/>
    <w:rsid w:val="00130AED"/>
    <w:rsid w:val="001318E4"/>
    <w:rsid w:val="0013592D"/>
    <w:rsid w:val="001400A6"/>
    <w:rsid w:val="00145FD2"/>
    <w:rsid w:val="00152A8C"/>
    <w:rsid w:val="00157011"/>
    <w:rsid w:val="0015723C"/>
    <w:rsid w:val="00157DA3"/>
    <w:rsid w:val="0016332A"/>
    <w:rsid w:val="00163454"/>
    <w:rsid w:val="001651B2"/>
    <w:rsid w:val="00172625"/>
    <w:rsid w:val="001759ED"/>
    <w:rsid w:val="00190CFC"/>
    <w:rsid w:val="0019139A"/>
    <w:rsid w:val="00191D6B"/>
    <w:rsid w:val="001926A0"/>
    <w:rsid w:val="001927D7"/>
    <w:rsid w:val="001952D6"/>
    <w:rsid w:val="001961DD"/>
    <w:rsid w:val="001A012F"/>
    <w:rsid w:val="001A54B7"/>
    <w:rsid w:val="001B1D12"/>
    <w:rsid w:val="001B3684"/>
    <w:rsid w:val="001B5CAA"/>
    <w:rsid w:val="001C1F91"/>
    <w:rsid w:val="001C2806"/>
    <w:rsid w:val="001D5D58"/>
    <w:rsid w:val="001D6146"/>
    <w:rsid w:val="001E56EF"/>
    <w:rsid w:val="001E6EA1"/>
    <w:rsid w:val="001E7CAE"/>
    <w:rsid w:val="001F0BF0"/>
    <w:rsid w:val="001F52E1"/>
    <w:rsid w:val="001F700F"/>
    <w:rsid w:val="001F740E"/>
    <w:rsid w:val="001F7533"/>
    <w:rsid w:val="0020208A"/>
    <w:rsid w:val="00213718"/>
    <w:rsid w:val="00230368"/>
    <w:rsid w:val="00231662"/>
    <w:rsid w:val="00232F65"/>
    <w:rsid w:val="00235B59"/>
    <w:rsid w:val="002405D4"/>
    <w:rsid w:val="00243EEE"/>
    <w:rsid w:val="00245201"/>
    <w:rsid w:val="00245B64"/>
    <w:rsid w:val="002502D2"/>
    <w:rsid w:val="00250F37"/>
    <w:rsid w:val="00257BF7"/>
    <w:rsid w:val="002624C7"/>
    <w:rsid w:val="00266502"/>
    <w:rsid w:val="002672F5"/>
    <w:rsid w:val="00271C7B"/>
    <w:rsid w:val="0027541A"/>
    <w:rsid w:val="00277173"/>
    <w:rsid w:val="00277A60"/>
    <w:rsid w:val="00277BD9"/>
    <w:rsid w:val="00281E8F"/>
    <w:rsid w:val="00282D8B"/>
    <w:rsid w:val="00283950"/>
    <w:rsid w:val="00283BA2"/>
    <w:rsid w:val="00297BF4"/>
    <w:rsid w:val="002A0936"/>
    <w:rsid w:val="002A12B5"/>
    <w:rsid w:val="002A4BC4"/>
    <w:rsid w:val="002B28F9"/>
    <w:rsid w:val="002B468F"/>
    <w:rsid w:val="002C792F"/>
    <w:rsid w:val="002D39D0"/>
    <w:rsid w:val="002D45EA"/>
    <w:rsid w:val="002E148C"/>
    <w:rsid w:val="002E162F"/>
    <w:rsid w:val="002E3F28"/>
    <w:rsid w:val="002F01FC"/>
    <w:rsid w:val="002F04F1"/>
    <w:rsid w:val="002F4721"/>
    <w:rsid w:val="002F667E"/>
    <w:rsid w:val="00300BA9"/>
    <w:rsid w:val="00302E33"/>
    <w:rsid w:val="00304910"/>
    <w:rsid w:val="00304DDC"/>
    <w:rsid w:val="00304FE5"/>
    <w:rsid w:val="0030731F"/>
    <w:rsid w:val="00313E94"/>
    <w:rsid w:val="00323564"/>
    <w:rsid w:val="00327C21"/>
    <w:rsid w:val="00333401"/>
    <w:rsid w:val="00333643"/>
    <w:rsid w:val="003364DB"/>
    <w:rsid w:val="00337F0D"/>
    <w:rsid w:val="0034109F"/>
    <w:rsid w:val="0035064E"/>
    <w:rsid w:val="00351DA1"/>
    <w:rsid w:val="00352FEA"/>
    <w:rsid w:val="00356598"/>
    <w:rsid w:val="00356740"/>
    <w:rsid w:val="00357F4D"/>
    <w:rsid w:val="0036239D"/>
    <w:rsid w:val="003731C1"/>
    <w:rsid w:val="00375A60"/>
    <w:rsid w:val="00385998"/>
    <w:rsid w:val="00387C91"/>
    <w:rsid w:val="0039109D"/>
    <w:rsid w:val="0039528F"/>
    <w:rsid w:val="00395E64"/>
    <w:rsid w:val="003A2421"/>
    <w:rsid w:val="003A2F9D"/>
    <w:rsid w:val="003A309E"/>
    <w:rsid w:val="003A3323"/>
    <w:rsid w:val="003A6DED"/>
    <w:rsid w:val="003B30F4"/>
    <w:rsid w:val="003B462A"/>
    <w:rsid w:val="003B710D"/>
    <w:rsid w:val="003C22DA"/>
    <w:rsid w:val="003C24FD"/>
    <w:rsid w:val="003C3311"/>
    <w:rsid w:val="003C64C5"/>
    <w:rsid w:val="003C6A84"/>
    <w:rsid w:val="003D0094"/>
    <w:rsid w:val="003D0308"/>
    <w:rsid w:val="003D2636"/>
    <w:rsid w:val="003D5BC2"/>
    <w:rsid w:val="003E158A"/>
    <w:rsid w:val="003E50E6"/>
    <w:rsid w:val="003E5CAE"/>
    <w:rsid w:val="003F04CA"/>
    <w:rsid w:val="00402A35"/>
    <w:rsid w:val="004034D7"/>
    <w:rsid w:val="004072F0"/>
    <w:rsid w:val="00410C72"/>
    <w:rsid w:val="00420A9E"/>
    <w:rsid w:val="00423AD2"/>
    <w:rsid w:val="004256C6"/>
    <w:rsid w:val="00427E58"/>
    <w:rsid w:val="00436532"/>
    <w:rsid w:val="004420F8"/>
    <w:rsid w:val="0044390E"/>
    <w:rsid w:val="00450B52"/>
    <w:rsid w:val="00450E27"/>
    <w:rsid w:val="004529A4"/>
    <w:rsid w:val="00455D75"/>
    <w:rsid w:val="00456442"/>
    <w:rsid w:val="004663C4"/>
    <w:rsid w:val="00466DE3"/>
    <w:rsid w:val="00470CEC"/>
    <w:rsid w:val="00471546"/>
    <w:rsid w:val="0047195B"/>
    <w:rsid w:val="0047354B"/>
    <w:rsid w:val="00474878"/>
    <w:rsid w:val="0047496E"/>
    <w:rsid w:val="004757F8"/>
    <w:rsid w:val="004778DD"/>
    <w:rsid w:val="004847F9"/>
    <w:rsid w:val="00493332"/>
    <w:rsid w:val="00493425"/>
    <w:rsid w:val="004954A3"/>
    <w:rsid w:val="004A1885"/>
    <w:rsid w:val="004A35E1"/>
    <w:rsid w:val="004A6D8B"/>
    <w:rsid w:val="004A7688"/>
    <w:rsid w:val="004B0D00"/>
    <w:rsid w:val="004B6A0D"/>
    <w:rsid w:val="004B6C6F"/>
    <w:rsid w:val="004C1799"/>
    <w:rsid w:val="004C20F2"/>
    <w:rsid w:val="004D29E0"/>
    <w:rsid w:val="004D2AC1"/>
    <w:rsid w:val="004D4821"/>
    <w:rsid w:val="004D71D7"/>
    <w:rsid w:val="004E3C1F"/>
    <w:rsid w:val="004E482D"/>
    <w:rsid w:val="004F01B3"/>
    <w:rsid w:val="004F2FED"/>
    <w:rsid w:val="004F476E"/>
    <w:rsid w:val="00500DB6"/>
    <w:rsid w:val="0051001C"/>
    <w:rsid w:val="005105F1"/>
    <w:rsid w:val="005151BF"/>
    <w:rsid w:val="00516C5F"/>
    <w:rsid w:val="00521F4A"/>
    <w:rsid w:val="005229A4"/>
    <w:rsid w:val="00527CD9"/>
    <w:rsid w:val="00530FF2"/>
    <w:rsid w:val="00540D3E"/>
    <w:rsid w:val="0054197D"/>
    <w:rsid w:val="00545D8E"/>
    <w:rsid w:val="00550772"/>
    <w:rsid w:val="0056026D"/>
    <w:rsid w:val="00561EB8"/>
    <w:rsid w:val="00561F21"/>
    <w:rsid w:val="00562CD6"/>
    <w:rsid w:val="0056677A"/>
    <w:rsid w:val="005743F5"/>
    <w:rsid w:val="00583891"/>
    <w:rsid w:val="00585D48"/>
    <w:rsid w:val="00591114"/>
    <w:rsid w:val="00591128"/>
    <w:rsid w:val="00593023"/>
    <w:rsid w:val="00595D4F"/>
    <w:rsid w:val="005A083E"/>
    <w:rsid w:val="005A7AE4"/>
    <w:rsid w:val="005B054A"/>
    <w:rsid w:val="005B3449"/>
    <w:rsid w:val="005C4B86"/>
    <w:rsid w:val="005C4E79"/>
    <w:rsid w:val="005C7E5D"/>
    <w:rsid w:val="005D0C3D"/>
    <w:rsid w:val="005D2421"/>
    <w:rsid w:val="005D2478"/>
    <w:rsid w:val="005E0875"/>
    <w:rsid w:val="005E127D"/>
    <w:rsid w:val="005E2E6E"/>
    <w:rsid w:val="005E5C68"/>
    <w:rsid w:val="005E633F"/>
    <w:rsid w:val="005E65D6"/>
    <w:rsid w:val="005F37EC"/>
    <w:rsid w:val="005F60B6"/>
    <w:rsid w:val="00601788"/>
    <w:rsid w:val="0060213A"/>
    <w:rsid w:val="00615F8A"/>
    <w:rsid w:val="00616B39"/>
    <w:rsid w:val="00617CE0"/>
    <w:rsid w:val="00620CF5"/>
    <w:rsid w:val="00620FC6"/>
    <w:rsid w:val="006210EA"/>
    <w:rsid w:val="006212FE"/>
    <w:rsid w:val="006219C5"/>
    <w:rsid w:val="00625865"/>
    <w:rsid w:val="00631422"/>
    <w:rsid w:val="00634142"/>
    <w:rsid w:val="006342D8"/>
    <w:rsid w:val="006357B6"/>
    <w:rsid w:val="006401B6"/>
    <w:rsid w:val="006542C2"/>
    <w:rsid w:val="006604E2"/>
    <w:rsid w:val="00660E47"/>
    <w:rsid w:val="00662473"/>
    <w:rsid w:val="00662F3D"/>
    <w:rsid w:val="006660FE"/>
    <w:rsid w:val="0066638B"/>
    <w:rsid w:val="00673551"/>
    <w:rsid w:val="00673D67"/>
    <w:rsid w:val="006802F0"/>
    <w:rsid w:val="00680CCA"/>
    <w:rsid w:val="0068267B"/>
    <w:rsid w:val="0069109B"/>
    <w:rsid w:val="0069235D"/>
    <w:rsid w:val="00693975"/>
    <w:rsid w:val="00695F9C"/>
    <w:rsid w:val="00696262"/>
    <w:rsid w:val="006976DE"/>
    <w:rsid w:val="006A24A5"/>
    <w:rsid w:val="006B41A4"/>
    <w:rsid w:val="006B7159"/>
    <w:rsid w:val="006C5983"/>
    <w:rsid w:val="006D5DA4"/>
    <w:rsid w:val="006D71C5"/>
    <w:rsid w:val="006E4687"/>
    <w:rsid w:val="006F1C16"/>
    <w:rsid w:val="006F3C23"/>
    <w:rsid w:val="006F6D1A"/>
    <w:rsid w:val="00701FFA"/>
    <w:rsid w:val="00702654"/>
    <w:rsid w:val="007031B0"/>
    <w:rsid w:val="00703A2F"/>
    <w:rsid w:val="00707212"/>
    <w:rsid w:val="007100C6"/>
    <w:rsid w:val="00714DB7"/>
    <w:rsid w:val="007170A5"/>
    <w:rsid w:val="0072155E"/>
    <w:rsid w:val="00722C11"/>
    <w:rsid w:val="007252F3"/>
    <w:rsid w:val="00727482"/>
    <w:rsid w:val="00730CC3"/>
    <w:rsid w:val="00741BC1"/>
    <w:rsid w:val="00742E88"/>
    <w:rsid w:val="00752904"/>
    <w:rsid w:val="00754658"/>
    <w:rsid w:val="00754F32"/>
    <w:rsid w:val="00775EED"/>
    <w:rsid w:val="00780A67"/>
    <w:rsid w:val="00783FE0"/>
    <w:rsid w:val="007908D6"/>
    <w:rsid w:val="00791999"/>
    <w:rsid w:val="00794231"/>
    <w:rsid w:val="007A1308"/>
    <w:rsid w:val="007A28E0"/>
    <w:rsid w:val="007A297E"/>
    <w:rsid w:val="007A7035"/>
    <w:rsid w:val="007A705F"/>
    <w:rsid w:val="007B2948"/>
    <w:rsid w:val="007C4725"/>
    <w:rsid w:val="007C4864"/>
    <w:rsid w:val="007C5107"/>
    <w:rsid w:val="007C56A4"/>
    <w:rsid w:val="007D3DEE"/>
    <w:rsid w:val="007D626E"/>
    <w:rsid w:val="007E1250"/>
    <w:rsid w:val="007E24D6"/>
    <w:rsid w:val="007E3535"/>
    <w:rsid w:val="007E41F4"/>
    <w:rsid w:val="007F4715"/>
    <w:rsid w:val="007F4A00"/>
    <w:rsid w:val="007F6E4E"/>
    <w:rsid w:val="008004BB"/>
    <w:rsid w:val="00800739"/>
    <w:rsid w:val="00803B99"/>
    <w:rsid w:val="00805833"/>
    <w:rsid w:val="0080669C"/>
    <w:rsid w:val="00807E74"/>
    <w:rsid w:val="00810F6F"/>
    <w:rsid w:val="00814D87"/>
    <w:rsid w:val="00817C75"/>
    <w:rsid w:val="008238ED"/>
    <w:rsid w:val="00823DD7"/>
    <w:rsid w:val="00825B21"/>
    <w:rsid w:val="00826843"/>
    <w:rsid w:val="0083440D"/>
    <w:rsid w:val="00834762"/>
    <w:rsid w:val="00835C20"/>
    <w:rsid w:val="00835DB8"/>
    <w:rsid w:val="008407D2"/>
    <w:rsid w:val="0084664A"/>
    <w:rsid w:val="008565F4"/>
    <w:rsid w:val="00857B26"/>
    <w:rsid w:val="00860850"/>
    <w:rsid w:val="00860981"/>
    <w:rsid w:val="008610A3"/>
    <w:rsid w:val="00864616"/>
    <w:rsid w:val="00871C21"/>
    <w:rsid w:val="00871EB5"/>
    <w:rsid w:val="008762C6"/>
    <w:rsid w:val="00877DEB"/>
    <w:rsid w:val="00881256"/>
    <w:rsid w:val="00887DEC"/>
    <w:rsid w:val="0089448C"/>
    <w:rsid w:val="00896929"/>
    <w:rsid w:val="008A0909"/>
    <w:rsid w:val="008A616F"/>
    <w:rsid w:val="008A62A3"/>
    <w:rsid w:val="008B0A7C"/>
    <w:rsid w:val="008B79DB"/>
    <w:rsid w:val="008C53C8"/>
    <w:rsid w:val="008C5C6C"/>
    <w:rsid w:val="008C5F03"/>
    <w:rsid w:val="008D0237"/>
    <w:rsid w:val="008D544E"/>
    <w:rsid w:val="008D5D92"/>
    <w:rsid w:val="008D785E"/>
    <w:rsid w:val="008F1D66"/>
    <w:rsid w:val="008F2450"/>
    <w:rsid w:val="008F5808"/>
    <w:rsid w:val="00900789"/>
    <w:rsid w:val="0090534F"/>
    <w:rsid w:val="009053E1"/>
    <w:rsid w:val="00905D06"/>
    <w:rsid w:val="00906FAE"/>
    <w:rsid w:val="00907552"/>
    <w:rsid w:val="00907E1B"/>
    <w:rsid w:val="0091027F"/>
    <w:rsid w:val="00910ED2"/>
    <w:rsid w:val="00911253"/>
    <w:rsid w:val="0091427B"/>
    <w:rsid w:val="00916C07"/>
    <w:rsid w:val="00917311"/>
    <w:rsid w:val="009216B8"/>
    <w:rsid w:val="00922B6A"/>
    <w:rsid w:val="00930725"/>
    <w:rsid w:val="00932DE7"/>
    <w:rsid w:val="00934554"/>
    <w:rsid w:val="009352A5"/>
    <w:rsid w:val="00935616"/>
    <w:rsid w:val="0093575F"/>
    <w:rsid w:val="00942DF7"/>
    <w:rsid w:val="00943B76"/>
    <w:rsid w:val="009442E6"/>
    <w:rsid w:val="00946E81"/>
    <w:rsid w:val="00947BF9"/>
    <w:rsid w:val="00955545"/>
    <w:rsid w:val="00967D80"/>
    <w:rsid w:val="00972474"/>
    <w:rsid w:val="0097303C"/>
    <w:rsid w:val="00974C77"/>
    <w:rsid w:val="0097640E"/>
    <w:rsid w:val="00983BE1"/>
    <w:rsid w:val="00983FA8"/>
    <w:rsid w:val="00986BF3"/>
    <w:rsid w:val="00990672"/>
    <w:rsid w:val="00990974"/>
    <w:rsid w:val="00992880"/>
    <w:rsid w:val="009A0D68"/>
    <w:rsid w:val="009A19FD"/>
    <w:rsid w:val="009A3A7A"/>
    <w:rsid w:val="009A4999"/>
    <w:rsid w:val="009A5A15"/>
    <w:rsid w:val="009A7BA3"/>
    <w:rsid w:val="009B2061"/>
    <w:rsid w:val="009B27FB"/>
    <w:rsid w:val="009B3087"/>
    <w:rsid w:val="009B5480"/>
    <w:rsid w:val="009B576E"/>
    <w:rsid w:val="009B5843"/>
    <w:rsid w:val="009C1962"/>
    <w:rsid w:val="009C56D7"/>
    <w:rsid w:val="009D751D"/>
    <w:rsid w:val="009D7E93"/>
    <w:rsid w:val="009E06E0"/>
    <w:rsid w:val="009E6AD5"/>
    <w:rsid w:val="009F5286"/>
    <w:rsid w:val="00A01F8C"/>
    <w:rsid w:val="00A04ECE"/>
    <w:rsid w:val="00A11B58"/>
    <w:rsid w:val="00A11E62"/>
    <w:rsid w:val="00A13A06"/>
    <w:rsid w:val="00A13ACE"/>
    <w:rsid w:val="00A14B95"/>
    <w:rsid w:val="00A15459"/>
    <w:rsid w:val="00A15A72"/>
    <w:rsid w:val="00A1668C"/>
    <w:rsid w:val="00A16FCF"/>
    <w:rsid w:val="00A17A14"/>
    <w:rsid w:val="00A21F52"/>
    <w:rsid w:val="00A22534"/>
    <w:rsid w:val="00A230AB"/>
    <w:rsid w:val="00A23F2B"/>
    <w:rsid w:val="00A24884"/>
    <w:rsid w:val="00A24FB6"/>
    <w:rsid w:val="00A34DA6"/>
    <w:rsid w:val="00A44FD6"/>
    <w:rsid w:val="00A46D99"/>
    <w:rsid w:val="00A56356"/>
    <w:rsid w:val="00A5662E"/>
    <w:rsid w:val="00A56D41"/>
    <w:rsid w:val="00A56F1F"/>
    <w:rsid w:val="00A62036"/>
    <w:rsid w:val="00A6332C"/>
    <w:rsid w:val="00A71D0F"/>
    <w:rsid w:val="00A71DDF"/>
    <w:rsid w:val="00A73F50"/>
    <w:rsid w:val="00A801B2"/>
    <w:rsid w:val="00A91FE6"/>
    <w:rsid w:val="00A95518"/>
    <w:rsid w:val="00AA0211"/>
    <w:rsid w:val="00AA24D7"/>
    <w:rsid w:val="00AA6C05"/>
    <w:rsid w:val="00AB0CE2"/>
    <w:rsid w:val="00AB2E16"/>
    <w:rsid w:val="00AB5006"/>
    <w:rsid w:val="00AC3B27"/>
    <w:rsid w:val="00AC6AA2"/>
    <w:rsid w:val="00AC6B42"/>
    <w:rsid w:val="00AC7345"/>
    <w:rsid w:val="00AC7AED"/>
    <w:rsid w:val="00AD005B"/>
    <w:rsid w:val="00AE2017"/>
    <w:rsid w:val="00AE33A7"/>
    <w:rsid w:val="00AE72EC"/>
    <w:rsid w:val="00AF2FB2"/>
    <w:rsid w:val="00AF455A"/>
    <w:rsid w:val="00AF7C80"/>
    <w:rsid w:val="00B07130"/>
    <w:rsid w:val="00B20B74"/>
    <w:rsid w:val="00B23E5F"/>
    <w:rsid w:val="00B25C46"/>
    <w:rsid w:val="00B315CE"/>
    <w:rsid w:val="00B317C3"/>
    <w:rsid w:val="00B34F83"/>
    <w:rsid w:val="00B36534"/>
    <w:rsid w:val="00B36C23"/>
    <w:rsid w:val="00B37214"/>
    <w:rsid w:val="00B40BEF"/>
    <w:rsid w:val="00B4263B"/>
    <w:rsid w:val="00B42780"/>
    <w:rsid w:val="00B52347"/>
    <w:rsid w:val="00B53749"/>
    <w:rsid w:val="00B54A01"/>
    <w:rsid w:val="00B57254"/>
    <w:rsid w:val="00B61F0C"/>
    <w:rsid w:val="00B64970"/>
    <w:rsid w:val="00B67A33"/>
    <w:rsid w:val="00B72767"/>
    <w:rsid w:val="00B74ABA"/>
    <w:rsid w:val="00B74D65"/>
    <w:rsid w:val="00B75357"/>
    <w:rsid w:val="00B76C2E"/>
    <w:rsid w:val="00B77B0E"/>
    <w:rsid w:val="00B80DCF"/>
    <w:rsid w:val="00B8243A"/>
    <w:rsid w:val="00B84655"/>
    <w:rsid w:val="00B9479B"/>
    <w:rsid w:val="00B9770D"/>
    <w:rsid w:val="00BB1D45"/>
    <w:rsid w:val="00BB2376"/>
    <w:rsid w:val="00BB33B3"/>
    <w:rsid w:val="00BB43AF"/>
    <w:rsid w:val="00BB6800"/>
    <w:rsid w:val="00BC10E0"/>
    <w:rsid w:val="00BC3CDC"/>
    <w:rsid w:val="00BC6BBA"/>
    <w:rsid w:val="00BD19EE"/>
    <w:rsid w:val="00BD29E4"/>
    <w:rsid w:val="00BD552E"/>
    <w:rsid w:val="00BD6EDC"/>
    <w:rsid w:val="00BD7D8F"/>
    <w:rsid w:val="00BE14CA"/>
    <w:rsid w:val="00BE3FEE"/>
    <w:rsid w:val="00BE5E44"/>
    <w:rsid w:val="00BE6200"/>
    <w:rsid w:val="00BE6A4F"/>
    <w:rsid w:val="00BF4700"/>
    <w:rsid w:val="00BF507B"/>
    <w:rsid w:val="00BF6027"/>
    <w:rsid w:val="00BF7F27"/>
    <w:rsid w:val="00C03A14"/>
    <w:rsid w:val="00C0736E"/>
    <w:rsid w:val="00C10DAC"/>
    <w:rsid w:val="00C10F86"/>
    <w:rsid w:val="00C1304E"/>
    <w:rsid w:val="00C27B9F"/>
    <w:rsid w:val="00C34219"/>
    <w:rsid w:val="00C34EDA"/>
    <w:rsid w:val="00C4183E"/>
    <w:rsid w:val="00C43A6D"/>
    <w:rsid w:val="00C50240"/>
    <w:rsid w:val="00C50A51"/>
    <w:rsid w:val="00C50C1A"/>
    <w:rsid w:val="00C55719"/>
    <w:rsid w:val="00C55DC8"/>
    <w:rsid w:val="00C56D76"/>
    <w:rsid w:val="00C56E13"/>
    <w:rsid w:val="00C57A67"/>
    <w:rsid w:val="00C60B0D"/>
    <w:rsid w:val="00C61B74"/>
    <w:rsid w:val="00C62682"/>
    <w:rsid w:val="00C66184"/>
    <w:rsid w:val="00C66D25"/>
    <w:rsid w:val="00C704B0"/>
    <w:rsid w:val="00C71268"/>
    <w:rsid w:val="00C72A9F"/>
    <w:rsid w:val="00C72F64"/>
    <w:rsid w:val="00C80E5F"/>
    <w:rsid w:val="00C903F8"/>
    <w:rsid w:val="00C928F5"/>
    <w:rsid w:val="00C92AEE"/>
    <w:rsid w:val="00C93766"/>
    <w:rsid w:val="00C93A83"/>
    <w:rsid w:val="00C96EF6"/>
    <w:rsid w:val="00CA3E8C"/>
    <w:rsid w:val="00CA46E9"/>
    <w:rsid w:val="00CC44E1"/>
    <w:rsid w:val="00CD3BB7"/>
    <w:rsid w:val="00CE7C3B"/>
    <w:rsid w:val="00CF1ACC"/>
    <w:rsid w:val="00CF2C61"/>
    <w:rsid w:val="00CF446E"/>
    <w:rsid w:val="00CF47C2"/>
    <w:rsid w:val="00D0050D"/>
    <w:rsid w:val="00D02B5E"/>
    <w:rsid w:val="00D02C31"/>
    <w:rsid w:val="00D02FDD"/>
    <w:rsid w:val="00D04170"/>
    <w:rsid w:val="00D07308"/>
    <w:rsid w:val="00D13A40"/>
    <w:rsid w:val="00D1685A"/>
    <w:rsid w:val="00D247F0"/>
    <w:rsid w:val="00D25F4E"/>
    <w:rsid w:val="00D30584"/>
    <w:rsid w:val="00D35AAB"/>
    <w:rsid w:val="00D375E9"/>
    <w:rsid w:val="00D410A1"/>
    <w:rsid w:val="00D41FE1"/>
    <w:rsid w:val="00D42581"/>
    <w:rsid w:val="00D5241A"/>
    <w:rsid w:val="00D705AD"/>
    <w:rsid w:val="00D722A0"/>
    <w:rsid w:val="00D73A15"/>
    <w:rsid w:val="00D80BD7"/>
    <w:rsid w:val="00D83122"/>
    <w:rsid w:val="00D831B1"/>
    <w:rsid w:val="00D869E3"/>
    <w:rsid w:val="00D940BF"/>
    <w:rsid w:val="00D94C0C"/>
    <w:rsid w:val="00D96611"/>
    <w:rsid w:val="00DA1D26"/>
    <w:rsid w:val="00DA6A03"/>
    <w:rsid w:val="00DB2C2F"/>
    <w:rsid w:val="00DB434C"/>
    <w:rsid w:val="00DB7797"/>
    <w:rsid w:val="00DB7E2A"/>
    <w:rsid w:val="00DC598E"/>
    <w:rsid w:val="00DC6810"/>
    <w:rsid w:val="00DD50DE"/>
    <w:rsid w:val="00DD6417"/>
    <w:rsid w:val="00DD7AC7"/>
    <w:rsid w:val="00DE26A7"/>
    <w:rsid w:val="00DF0026"/>
    <w:rsid w:val="00DF02B7"/>
    <w:rsid w:val="00DF0D16"/>
    <w:rsid w:val="00DF2FFE"/>
    <w:rsid w:val="00DF36C0"/>
    <w:rsid w:val="00E16EB7"/>
    <w:rsid w:val="00E202B7"/>
    <w:rsid w:val="00E23741"/>
    <w:rsid w:val="00E23DC9"/>
    <w:rsid w:val="00E255AA"/>
    <w:rsid w:val="00E265CF"/>
    <w:rsid w:val="00E27CE8"/>
    <w:rsid w:val="00E30D3C"/>
    <w:rsid w:val="00E35A63"/>
    <w:rsid w:val="00E42C66"/>
    <w:rsid w:val="00E433A8"/>
    <w:rsid w:val="00E471AA"/>
    <w:rsid w:val="00E4737E"/>
    <w:rsid w:val="00E54E8B"/>
    <w:rsid w:val="00E66237"/>
    <w:rsid w:val="00E7078F"/>
    <w:rsid w:val="00E80773"/>
    <w:rsid w:val="00E82022"/>
    <w:rsid w:val="00E83CAF"/>
    <w:rsid w:val="00E92684"/>
    <w:rsid w:val="00E942CD"/>
    <w:rsid w:val="00E97C64"/>
    <w:rsid w:val="00EA0F38"/>
    <w:rsid w:val="00EA128E"/>
    <w:rsid w:val="00EA1382"/>
    <w:rsid w:val="00EB0378"/>
    <w:rsid w:val="00EB22E5"/>
    <w:rsid w:val="00EB239F"/>
    <w:rsid w:val="00EB5095"/>
    <w:rsid w:val="00EC1B38"/>
    <w:rsid w:val="00EC506B"/>
    <w:rsid w:val="00EC5CA9"/>
    <w:rsid w:val="00ED7E4C"/>
    <w:rsid w:val="00EE1C1C"/>
    <w:rsid w:val="00EE6E6E"/>
    <w:rsid w:val="00EE6EC9"/>
    <w:rsid w:val="00EE703B"/>
    <w:rsid w:val="00EF5015"/>
    <w:rsid w:val="00EF6A12"/>
    <w:rsid w:val="00EF6C55"/>
    <w:rsid w:val="00EF7051"/>
    <w:rsid w:val="00F01B51"/>
    <w:rsid w:val="00F02C44"/>
    <w:rsid w:val="00F03D68"/>
    <w:rsid w:val="00F0551F"/>
    <w:rsid w:val="00F1038E"/>
    <w:rsid w:val="00F1239C"/>
    <w:rsid w:val="00F2381F"/>
    <w:rsid w:val="00F26738"/>
    <w:rsid w:val="00F31971"/>
    <w:rsid w:val="00F3238E"/>
    <w:rsid w:val="00F4183D"/>
    <w:rsid w:val="00F4264F"/>
    <w:rsid w:val="00F463E7"/>
    <w:rsid w:val="00F52A72"/>
    <w:rsid w:val="00F52CDA"/>
    <w:rsid w:val="00F52FE4"/>
    <w:rsid w:val="00F53A2F"/>
    <w:rsid w:val="00F5604C"/>
    <w:rsid w:val="00F5694A"/>
    <w:rsid w:val="00F61ED0"/>
    <w:rsid w:val="00F6245F"/>
    <w:rsid w:val="00F62CC3"/>
    <w:rsid w:val="00F6434C"/>
    <w:rsid w:val="00F71A41"/>
    <w:rsid w:val="00F7214C"/>
    <w:rsid w:val="00F8639D"/>
    <w:rsid w:val="00F866CA"/>
    <w:rsid w:val="00F94EB4"/>
    <w:rsid w:val="00F9572F"/>
    <w:rsid w:val="00FA2A1C"/>
    <w:rsid w:val="00FB1444"/>
    <w:rsid w:val="00FB16DE"/>
    <w:rsid w:val="00FB30ED"/>
    <w:rsid w:val="00FB32E1"/>
    <w:rsid w:val="00FB4F0B"/>
    <w:rsid w:val="00FB5269"/>
    <w:rsid w:val="00FB5ED9"/>
    <w:rsid w:val="00FC16F3"/>
    <w:rsid w:val="00FD15AC"/>
    <w:rsid w:val="00FD1AEB"/>
    <w:rsid w:val="00FD27FE"/>
    <w:rsid w:val="00FE117D"/>
    <w:rsid w:val="00FE27FB"/>
    <w:rsid w:val="00FE41F5"/>
    <w:rsid w:val="00FE63E8"/>
    <w:rsid w:val="00FE700C"/>
    <w:rsid w:val="00FE7062"/>
    <w:rsid w:val="00FE7C7D"/>
    <w:rsid w:val="00FF18BF"/>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character" w:styleId="aa">
    <w:name w:val="Strong"/>
    <w:basedOn w:val="a0"/>
    <w:uiPriority w:val="22"/>
    <w:qFormat/>
    <w:rsid w:val="006314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character" w:styleId="aa">
    <w:name w:val="Strong"/>
    <w:basedOn w:val="a0"/>
    <w:uiPriority w:val="22"/>
    <w:qFormat/>
    <w:rsid w:val="006314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7684">
      <w:bodyDiv w:val="1"/>
      <w:marLeft w:val="0"/>
      <w:marRight w:val="0"/>
      <w:marTop w:val="0"/>
      <w:marBottom w:val="0"/>
      <w:divBdr>
        <w:top w:val="none" w:sz="0" w:space="0" w:color="auto"/>
        <w:left w:val="none" w:sz="0" w:space="0" w:color="auto"/>
        <w:bottom w:val="none" w:sz="0" w:space="0" w:color="auto"/>
        <w:right w:val="none" w:sz="0" w:space="0" w:color="auto"/>
      </w:divBdr>
    </w:div>
    <w:div w:id="36205299">
      <w:bodyDiv w:val="1"/>
      <w:marLeft w:val="0"/>
      <w:marRight w:val="0"/>
      <w:marTop w:val="0"/>
      <w:marBottom w:val="0"/>
      <w:divBdr>
        <w:top w:val="none" w:sz="0" w:space="0" w:color="auto"/>
        <w:left w:val="none" w:sz="0" w:space="0" w:color="auto"/>
        <w:bottom w:val="none" w:sz="0" w:space="0" w:color="auto"/>
        <w:right w:val="none" w:sz="0" w:space="0" w:color="auto"/>
      </w:divBdr>
    </w:div>
    <w:div w:id="71435651">
      <w:bodyDiv w:val="1"/>
      <w:marLeft w:val="0"/>
      <w:marRight w:val="0"/>
      <w:marTop w:val="0"/>
      <w:marBottom w:val="0"/>
      <w:divBdr>
        <w:top w:val="none" w:sz="0" w:space="0" w:color="auto"/>
        <w:left w:val="none" w:sz="0" w:space="0" w:color="auto"/>
        <w:bottom w:val="none" w:sz="0" w:space="0" w:color="auto"/>
        <w:right w:val="none" w:sz="0" w:space="0" w:color="auto"/>
      </w:divBdr>
    </w:div>
    <w:div w:id="81995217">
      <w:bodyDiv w:val="1"/>
      <w:marLeft w:val="0"/>
      <w:marRight w:val="0"/>
      <w:marTop w:val="0"/>
      <w:marBottom w:val="0"/>
      <w:divBdr>
        <w:top w:val="none" w:sz="0" w:space="0" w:color="auto"/>
        <w:left w:val="none" w:sz="0" w:space="0" w:color="auto"/>
        <w:bottom w:val="none" w:sz="0" w:space="0" w:color="auto"/>
        <w:right w:val="none" w:sz="0" w:space="0" w:color="auto"/>
      </w:divBdr>
    </w:div>
    <w:div w:id="305011156">
      <w:bodyDiv w:val="1"/>
      <w:marLeft w:val="0"/>
      <w:marRight w:val="0"/>
      <w:marTop w:val="0"/>
      <w:marBottom w:val="0"/>
      <w:divBdr>
        <w:top w:val="none" w:sz="0" w:space="0" w:color="auto"/>
        <w:left w:val="none" w:sz="0" w:space="0" w:color="auto"/>
        <w:bottom w:val="none" w:sz="0" w:space="0" w:color="auto"/>
        <w:right w:val="none" w:sz="0" w:space="0" w:color="auto"/>
      </w:divBdr>
    </w:div>
    <w:div w:id="310717410">
      <w:bodyDiv w:val="1"/>
      <w:marLeft w:val="0"/>
      <w:marRight w:val="0"/>
      <w:marTop w:val="0"/>
      <w:marBottom w:val="0"/>
      <w:divBdr>
        <w:top w:val="none" w:sz="0" w:space="0" w:color="auto"/>
        <w:left w:val="none" w:sz="0" w:space="0" w:color="auto"/>
        <w:bottom w:val="none" w:sz="0" w:space="0" w:color="auto"/>
        <w:right w:val="none" w:sz="0" w:space="0" w:color="auto"/>
      </w:divBdr>
    </w:div>
    <w:div w:id="340207196">
      <w:bodyDiv w:val="1"/>
      <w:marLeft w:val="0"/>
      <w:marRight w:val="0"/>
      <w:marTop w:val="0"/>
      <w:marBottom w:val="0"/>
      <w:divBdr>
        <w:top w:val="none" w:sz="0" w:space="0" w:color="auto"/>
        <w:left w:val="none" w:sz="0" w:space="0" w:color="auto"/>
        <w:bottom w:val="none" w:sz="0" w:space="0" w:color="auto"/>
        <w:right w:val="none" w:sz="0" w:space="0" w:color="auto"/>
      </w:divBdr>
    </w:div>
    <w:div w:id="421754633">
      <w:bodyDiv w:val="1"/>
      <w:marLeft w:val="0"/>
      <w:marRight w:val="0"/>
      <w:marTop w:val="0"/>
      <w:marBottom w:val="0"/>
      <w:divBdr>
        <w:top w:val="none" w:sz="0" w:space="0" w:color="auto"/>
        <w:left w:val="none" w:sz="0" w:space="0" w:color="auto"/>
        <w:bottom w:val="none" w:sz="0" w:space="0" w:color="auto"/>
        <w:right w:val="none" w:sz="0" w:space="0" w:color="auto"/>
      </w:divBdr>
    </w:div>
    <w:div w:id="428233486">
      <w:bodyDiv w:val="1"/>
      <w:marLeft w:val="0"/>
      <w:marRight w:val="0"/>
      <w:marTop w:val="0"/>
      <w:marBottom w:val="0"/>
      <w:divBdr>
        <w:top w:val="none" w:sz="0" w:space="0" w:color="auto"/>
        <w:left w:val="none" w:sz="0" w:space="0" w:color="auto"/>
        <w:bottom w:val="none" w:sz="0" w:space="0" w:color="auto"/>
        <w:right w:val="none" w:sz="0" w:space="0" w:color="auto"/>
      </w:divBdr>
    </w:div>
    <w:div w:id="665548221">
      <w:bodyDiv w:val="1"/>
      <w:marLeft w:val="0"/>
      <w:marRight w:val="0"/>
      <w:marTop w:val="0"/>
      <w:marBottom w:val="0"/>
      <w:divBdr>
        <w:top w:val="none" w:sz="0" w:space="0" w:color="auto"/>
        <w:left w:val="none" w:sz="0" w:space="0" w:color="auto"/>
        <w:bottom w:val="none" w:sz="0" w:space="0" w:color="auto"/>
        <w:right w:val="none" w:sz="0" w:space="0" w:color="auto"/>
      </w:divBdr>
    </w:div>
    <w:div w:id="688024658">
      <w:bodyDiv w:val="1"/>
      <w:marLeft w:val="0"/>
      <w:marRight w:val="0"/>
      <w:marTop w:val="0"/>
      <w:marBottom w:val="0"/>
      <w:divBdr>
        <w:top w:val="none" w:sz="0" w:space="0" w:color="auto"/>
        <w:left w:val="none" w:sz="0" w:space="0" w:color="auto"/>
        <w:bottom w:val="none" w:sz="0" w:space="0" w:color="auto"/>
        <w:right w:val="none" w:sz="0" w:space="0" w:color="auto"/>
      </w:divBdr>
    </w:div>
    <w:div w:id="798182828">
      <w:bodyDiv w:val="1"/>
      <w:marLeft w:val="0"/>
      <w:marRight w:val="0"/>
      <w:marTop w:val="0"/>
      <w:marBottom w:val="0"/>
      <w:divBdr>
        <w:top w:val="none" w:sz="0" w:space="0" w:color="auto"/>
        <w:left w:val="none" w:sz="0" w:space="0" w:color="auto"/>
        <w:bottom w:val="none" w:sz="0" w:space="0" w:color="auto"/>
        <w:right w:val="none" w:sz="0" w:space="0" w:color="auto"/>
      </w:divBdr>
    </w:div>
    <w:div w:id="936595729">
      <w:bodyDiv w:val="1"/>
      <w:marLeft w:val="0"/>
      <w:marRight w:val="0"/>
      <w:marTop w:val="0"/>
      <w:marBottom w:val="0"/>
      <w:divBdr>
        <w:top w:val="none" w:sz="0" w:space="0" w:color="auto"/>
        <w:left w:val="none" w:sz="0" w:space="0" w:color="auto"/>
        <w:bottom w:val="none" w:sz="0" w:space="0" w:color="auto"/>
        <w:right w:val="none" w:sz="0" w:space="0" w:color="auto"/>
      </w:divBdr>
    </w:div>
    <w:div w:id="1007362719">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383944569">
      <w:bodyDiv w:val="1"/>
      <w:marLeft w:val="0"/>
      <w:marRight w:val="0"/>
      <w:marTop w:val="0"/>
      <w:marBottom w:val="0"/>
      <w:divBdr>
        <w:top w:val="none" w:sz="0" w:space="0" w:color="auto"/>
        <w:left w:val="none" w:sz="0" w:space="0" w:color="auto"/>
        <w:bottom w:val="none" w:sz="0" w:space="0" w:color="auto"/>
        <w:right w:val="none" w:sz="0" w:space="0" w:color="auto"/>
      </w:divBdr>
    </w:div>
    <w:div w:id="1410229027">
      <w:bodyDiv w:val="1"/>
      <w:marLeft w:val="0"/>
      <w:marRight w:val="0"/>
      <w:marTop w:val="0"/>
      <w:marBottom w:val="0"/>
      <w:divBdr>
        <w:top w:val="none" w:sz="0" w:space="0" w:color="auto"/>
        <w:left w:val="none" w:sz="0" w:space="0" w:color="auto"/>
        <w:bottom w:val="none" w:sz="0" w:space="0" w:color="auto"/>
        <w:right w:val="none" w:sz="0" w:space="0" w:color="auto"/>
      </w:divBdr>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483305726">
      <w:bodyDiv w:val="1"/>
      <w:marLeft w:val="0"/>
      <w:marRight w:val="0"/>
      <w:marTop w:val="0"/>
      <w:marBottom w:val="0"/>
      <w:divBdr>
        <w:top w:val="none" w:sz="0" w:space="0" w:color="auto"/>
        <w:left w:val="none" w:sz="0" w:space="0" w:color="auto"/>
        <w:bottom w:val="none" w:sz="0" w:space="0" w:color="auto"/>
        <w:right w:val="none" w:sz="0" w:space="0" w:color="auto"/>
      </w:divBdr>
    </w:div>
    <w:div w:id="1530870930">
      <w:bodyDiv w:val="1"/>
      <w:marLeft w:val="0"/>
      <w:marRight w:val="0"/>
      <w:marTop w:val="0"/>
      <w:marBottom w:val="0"/>
      <w:divBdr>
        <w:top w:val="none" w:sz="0" w:space="0" w:color="auto"/>
        <w:left w:val="none" w:sz="0" w:space="0" w:color="auto"/>
        <w:bottom w:val="none" w:sz="0" w:space="0" w:color="auto"/>
        <w:right w:val="none" w:sz="0" w:space="0" w:color="auto"/>
      </w:divBdr>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553730058">
      <w:bodyDiv w:val="1"/>
      <w:marLeft w:val="0"/>
      <w:marRight w:val="0"/>
      <w:marTop w:val="0"/>
      <w:marBottom w:val="0"/>
      <w:divBdr>
        <w:top w:val="none" w:sz="0" w:space="0" w:color="auto"/>
        <w:left w:val="none" w:sz="0" w:space="0" w:color="auto"/>
        <w:bottom w:val="none" w:sz="0" w:space="0" w:color="auto"/>
        <w:right w:val="none" w:sz="0" w:space="0" w:color="auto"/>
      </w:divBdr>
    </w:div>
    <w:div w:id="1627737661">
      <w:bodyDiv w:val="1"/>
      <w:marLeft w:val="0"/>
      <w:marRight w:val="0"/>
      <w:marTop w:val="0"/>
      <w:marBottom w:val="0"/>
      <w:divBdr>
        <w:top w:val="none" w:sz="0" w:space="0" w:color="auto"/>
        <w:left w:val="none" w:sz="0" w:space="0" w:color="auto"/>
        <w:bottom w:val="none" w:sz="0" w:space="0" w:color="auto"/>
        <w:right w:val="none" w:sz="0" w:space="0" w:color="auto"/>
      </w:divBdr>
    </w:div>
    <w:div w:id="1942445747">
      <w:bodyDiv w:val="1"/>
      <w:marLeft w:val="0"/>
      <w:marRight w:val="0"/>
      <w:marTop w:val="0"/>
      <w:marBottom w:val="0"/>
      <w:divBdr>
        <w:top w:val="none" w:sz="0" w:space="0" w:color="auto"/>
        <w:left w:val="none" w:sz="0" w:space="0" w:color="auto"/>
        <w:bottom w:val="none" w:sz="0" w:space="0" w:color="auto"/>
        <w:right w:val="none" w:sz="0" w:space="0" w:color="auto"/>
      </w:divBdr>
    </w:div>
    <w:div w:id="2017998904">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regbase/cgi/online.cgi?req=doc&amp;base=RLAW053&amp;n=86176&amp;rnd=228224.1708319168&amp;dst=100150&amp;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4DDEDAA6CA82C0FCDFB68B1AA1F526B2D389D8698178AA691F7E918777B42390F6CFF6041BB3B2DF3C29DBB81d6N7G" TargetMode="External"/><Relationship Id="rId12" Type="http://schemas.openxmlformats.org/officeDocument/2006/relationships/hyperlink" Target="consultantplus://offline/main?base=LAW;n=113704;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3704;fld=134" TargetMode="External"/><Relationship Id="rId5" Type="http://schemas.openxmlformats.org/officeDocument/2006/relationships/settings" Target="settings.xml"/><Relationship Id="rId10" Type="http://schemas.openxmlformats.org/officeDocument/2006/relationships/hyperlink" Target="http://www.consultant.ru/document/cons_doc_LAW_321522/330a220d4fee09ee290fc31fd9fbf1c1b7467a53/" TargetMode="External"/><Relationship Id="rId4" Type="http://schemas.microsoft.com/office/2007/relationships/stylesWithEffects" Target="stylesWithEffects.xml"/><Relationship Id="rId9" Type="http://schemas.openxmlformats.org/officeDocument/2006/relationships/hyperlink" Target="http://www.consultant.ru/regbase/cgi/online.cgi?req=doc&amp;base=RLAW053&amp;n=86388&amp;rnd=228224.197541748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BDE82-54D2-4593-8C76-EF31FCF0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12730</Words>
  <Characters>72565</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Загуменова Елена В.</cp:lastModifiedBy>
  <cp:revision>3</cp:revision>
  <cp:lastPrinted>2020-11-06T09:36:00Z</cp:lastPrinted>
  <dcterms:created xsi:type="dcterms:W3CDTF">2021-04-16T05:46:00Z</dcterms:created>
  <dcterms:modified xsi:type="dcterms:W3CDTF">2021-04-16T05:47:00Z</dcterms:modified>
</cp:coreProperties>
</file>