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A30572" w:rsidRDefault="00A30572" w:rsidP="00A3057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 26 августа 2019г. аукциона в электронной форме по продаже муниципального</w:t>
      </w:r>
    </w:p>
    <w:p w:rsidR="00A30572" w:rsidRDefault="00A30572" w:rsidP="00A3057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A30572" w:rsidRDefault="00A30572" w:rsidP="00A30572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30.05.2019 года №12-622 622 «Об отчуждении нежилого здания с земельным участком, занимаемым зданием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его использования, расположенного по адресу: Удмуртская Республика, г. Сарапул, ул. Транспортная, д.1»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A30572" w:rsidRDefault="00A30572" w:rsidP="00A3057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нежилое здание-мастерские, назначение: нежилое; площадью 274,4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 количество этажей 1,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подземных 0; кадастровый номер 18:30:000027:64 с земельным участком  занимаемым зданием и необходимым для его использования площадью 875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категория земель: земли населенных пунктов, вид разрешенного использования: склады (код 6.9.) – размещение склада, кадастровый номер 18:30:000027:420, адрес (местонахождение) объекта: Удмуртская Республика, г. Сарапул, ул. Транспортная, д. 1.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 Способ приватизации – аукцион в электронной форме, открытый по форме подачи предложений.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 1 690 000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(Один миллион шестьсот девяносто тысяч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- 183 167 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(Сто восемьдесят три тысячи сто шестьдесят семь рублей 00 копеек).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84 500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(Восемьдесят четыре тысячи пятьсот рублей 00 копеек).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338 000 руб. 00 коп. (Триста тридцать восемь тысяч рублей 00 копеек) без  НДС.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A30572" w:rsidRDefault="00A30572" w:rsidP="00A30572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19 июля 2019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16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 до 15:30 (по московскому времени)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22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26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0572" w:rsidRDefault="00A30572" w:rsidP="00A3057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0572" w:rsidRDefault="00A30572" w:rsidP="00A3057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в срок не более 3 рабочих дней 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электронной площадке не регистрируются.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претендентам, не допущенным к участию в аукционе, - в течение 5 (пяти)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календарных дней со дня подписания протокола о признании претендентов участниками аукциона;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A30572" w:rsidRDefault="00A30572" w:rsidP="00A30572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A30572" w:rsidRDefault="00A30572" w:rsidP="00A30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30572" w:rsidRDefault="00A30572" w:rsidP="00A30572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поступило предложение о начальной цене имущества, то время для заявления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30572" w:rsidRDefault="00A30572" w:rsidP="00A30572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A30572" w:rsidRDefault="00A30572" w:rsidP="00A3057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0572" w:rsidRDefault="00A30572" w:rsidP="00A3057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аукциона  от заключения в установленный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A30572" w:rsidRDefault="00A30572" w:rsidP="00A30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A30572" w:rsidRDefault="00A30572" w:rsidP="00A30572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A30572" w:rsidRDefault="00A30572" w:rsidP="00A3057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A30572" w:rsidRDefault="00A30572" w:rsidP="00A3057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представленных документов в управление имущественных отношений Администрации города Сарапула для участия в аукционе по продаже муниципального недвижимого имущества: </w:t>
      </w:r>
      <w:r>
        <w:rPr>
          <w:rFonts w:ascii="Times New Roman" w:hAnsi="Times New Roman"/>
          <w:sz w:val="24"/>
          <w:szCs w:val="24"/>
        </w:rPr>
        <w:t xml:space="preserve">нежилое здание-мастерские, назначение: нежилое; площадью 274,4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 количество этажей 1,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подземных 0; кадастровый номер 18:30:000027:64 с земельным участком  занимаемым зданием и необходимым для его использования площадью 875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категория земель: земли населенных пунктов, вид разрешенного использования: склады (код 6.9.) – размещение склада, кадастровый номер 18:30:000027:420, адрес (местонахождение) объекта: Удмуртская Республика, г. Сарапул, ул. Транспортная, д. 1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Принято: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“______”_______________2019г. за  №________________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A30572" w:rsidRDefault="00A30572" w:rsidP="00A3057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30572" w:rsidRDefault="00A30572" w:rsidP="00A3057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A30572" w:rsidRDefault="00A30572" w:rsidP="00A3057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_____/2019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2019 г.</w:t>
      </w:r>
    </w:p>
    <w:p w:rsidR="00A30572" w:rsidRDefault="00A30572" w:rsidP="00A3057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0572" w:rsidRDefault="00A30572" w:rsidP="00A3057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A30572" w:rsidRDefault="00A30572" w:rsidP="00A3057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- </w:t>
      </w:r>
      <w:r>
        <w:rPr>
          <w:rFonts w:ascii="Times New Roman" w:hAnsi="Times New Roman"/>
          <w:sz w:val="24"/>
          <w:szCs w:val="24"/>
        </w:rPr>
        <w:t xml:space="preserve">нежилое здание-мастерские, назначение: нежилое; площадью 274,4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 количество этажей 1,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подземных 0; кадастровый номер 18:30:000027:64 (далее - здание) с земельным участком  занимаемым зданием и необходимым для его использования площадью 875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вид разрешенного использования: склады (код 6.9.) – размещение склада, кадастровый номер 18:30:000027:420, адрес (местонахождение) объекта: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Транспортная, д.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_________(___________________) рублей ____ копеек, в том числе:</w:t>
      </w:r>
      <w:proofErr w:type="gramEnd"/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 ___ копеек, в том числе НДС_______ (________________________) рублей _______ копеек;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_____ копеек. 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 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30.05.2019г. №12-622, по результатам продажи посредством проведения аукциона в электронной форме – протокол № ___ от ______________2019 года.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A30572" w:rsidRDefault="00A30572" w:rsidP="00A3057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A30572" w:rsidRDefault="00A30572" w:rsidP="00A3057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A30572" w:rsidRDefault="00A30572" w:rsidP="00A3057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A30572" w:rsidRDefault="00A30572" w:rsidP="00A3057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участок).</w:t>
      </w: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A30572" w:rsidRDefault="00A30572" w:rsidP="00A305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ОТВЕТСТВЕННОСТЬ СТОРОН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A30572" w:rsidRDefault="00A30572" w:rsidP="00A30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A30572" w:rsidRDefault="00A30572" w:rsidP="00A3057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A30572" w:rsidTr="00A30572">
        <w:trPr>
          <w:trHeight w:val="2475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30572" w:rsidRDefault="00A305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A30572" w:rsidRDefault="00A3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30572" w:rsidRDefault="00A3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A30572" w:rsidRDefault="00A3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A30572" w:rsidRDefault="00A3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A30572" w:rsidRDefault="00A3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572" w:rsidRDefault="00A3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572" w:rsidRDefault="00A3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A30572" w:rsidRDefault="00A3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30572" w:rsidRDefault="00A30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30572" w:rsidRDefault="00A3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30572" w:rsidRDefault="00A30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Извещению о проведении</w:t>
      </w:r>
    </w:p>
    <w:p w:rsidR="00A30572" w:rsidRDefault="00A30572" w:rsidP="00A3057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A30572" w:rsidRDefault="00A30572" w:rsidP="00A3057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A30572" w:rsidRDefault="00A30572" w:rsidP="00A3057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A30572" w:rsidRDefault="00A30572" w:rsidP="00A30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2019 года № _____/2019</w:t>
      </w: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0572" w:rsidRDefault="00A30572" w:rsidP="00A30572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2019 года.</w:t>
      </w:r>
    </w:p>
    <w:p w:rsidR="00A30572" w:rsidRDefault="00A30572" w:rsidP="00A3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нежилое здание-мастерские, назначение: нежилое; площадью 274,4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 количество этажей 1,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подземных 0; кадастровый номер 18:30:000027:64 с земельным участком  занимаемым зданием и необходимым для его использования площадью 875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категория земель: земли населенных пунктов, вид разрешенного использования: склады (код 6.9.) – размещение склада, кадастровый номер 18:30:000027:420, адрес (местонахождение) объекта: Удмуртская Республика, г. Сарапул, ул. Транспортная, д. 1.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A30572" w:rsidRDefault="00A30572" w:rsidP="00A3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A30572" w:rsidTr="00A30572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30572" w:rsidRDefault="00A3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572" w:rsidRDefault="00A30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572" w:rsidRDefault="00A3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A30572" w:rsidRDefault="00A30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572" w:rsidTr="00A30572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572" w:rsidRDefault="00A30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A30572" w:rsidRDefault="00A3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30572" w:rsidRDefault="00A3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A30572" w:rsidRDefault="00A3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A30572" w:rsidRDefault="00A3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A30572" w:rsidRDefault="00A3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572" w:rsidRDefault="00A3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572" w:rsidRDefault="00A3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A30572" w:rsidRDefault="00A3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572" w:rsidRDefault="00A305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30572" w:rsidRDefault="00A30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572" w:rsidRDefault="00A30572" w:rsidP="00A30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80B" w:rsidRDefault="0079180B"/>
    <w:sectPr w:rsidR="0079180B" w:rsidSect="00A305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1"/>
    <w:rsid w:val="0079180B"/>
    <w:rsid w:val="00A30572"/>
    <w:rsid w:val="00C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5829</Words>
  <Characters>33231</Characters>
  <Application>Microsoft Office Word</Application>
  <DocSecurity>0</DocSecurity>
  <Lines>276</Lines>
  <Paragraphs>77</Paragraphs>
  <ScaleCrop>false</ScaleCrop>
  <Company/>
  <LinksUpToDate>false</LinksUpToDate>
  <CharactersWithSpaces>38983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2019-07-17T11:47:00Z</dcterms:created>
  <dcterms:modified xsi:type="dcterms:W3CDTF">2019-07-17T11:48:00Z</dcterms:modified>
</cp:coreProperties>
</file>