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6F" w:rsidRPr="00D9546F" w:rsidRDefault="00D9546F" w:rsidP="00D9546F">
      <w:pPr>
        <w:keepNext/>
        <w:spacing w:after="0" w:line="240" w:lineRule="auto"/>
        <w:jc w:val="center"/>
        <w:outlineLvl w:val="0"/>
        <w:rPr>
          <w:rFonts w:ascii="Times New Roman" w:eastAsia="Times New Roman" w:hAnsi="Times New Roman" w:cs="Times New Roman"/>
          <w:b/>
          <w:bCs/>
          <w:sz w:val="26"/>
          <w:szCs w:val="26"/>
          <w:lang w:eastAsia="ru-RU"/>
        </w:rPr>
      </w:pPr>
      <w:r w:rsidRPr="00D9546F">
        <w:rPr>
          <w:rFonts w:ascii="Times New Roman" w:eastAsia="Times New Roman" w:hAnsi="Times New Roman" w:cs="Times New Roman"/>
          <w:b/>
          <w:bCs/>
          <w:sz w:val="26"/>
          <w:szCs w:val="26"/>
          <w:lang w:eastAsia="ru-RU"/>
        </w:rPr>
        <w:t xml:space="preserve">Документация об аукционе </w:t>
      </w:r>
    </w:p>
    <w:p w:rsidR="00D9546F" w:rsidRPr="00D9546F" w:rsidRDefault="00D9546F" w:rsidP="00D9546F">
      <w:pPr>
        <w:spacing w:after="0" w:line="240" w:lineRule="auto"/>
        <w:jc w:val="center"/>
        <w:rPr>
          <w:rFonts w:ascii="Times New Roman" w:eastAsia="Times New Roman" w:hAnsi="Times New Roman" w:cs="Times New Roman"/>
          <w:bCs/>
          <w:sz w:val="26"/>
          <w:szCs w:val="26"/>
          <w:lang w:eastAsia="ru-RU"/>
        </w:rPr>
      </w:pPr>
      <w:r w:rsidRPr="00D9546F">
        <w:rPr>
          <w:rFonts w:ascii="Times New Roman" w:eastAsia="Times New Roman" w:hAnsi="Times New Roman" w:cs="Times New Roman"/>
          <w:bCs/>
          <w:sz w:val="26"/>
          <w:szCs w:val="26"/>
          <w:lang w:eastAsia="ru-RU"/>
        </w:rPr>
        <w:t xml:space="preserve">на право заключения договора аренды </w:t>
      </w:r>
    </w:p>
    <w:p w:rsidR="00D9546F" w:rsidRPr="00D9546F" w:rsidRDefault="00D9546F" w:rsidP="00D9546F">
      <w:pPr>
        <w:spacing w:after="0" w:line="240" w:lineRule="auto"/>
        <w:jc w:val="center"/>
        <w:rPr>
          <w:rFonts w:ascii="Times New Roman" w:eastAsia="Times New Roman" w:hAnsi="Times New Roman" w:cs="Times New Roman"/>
          <w:sz w:val="26"/>
          <w:szCs w:val="26"/>
          <w:lang w:eastAsia="ru-RU"/>
        </w:rPr>
      </w:pPr>
      <w:r w:rsidRPr="00D9546F">
        <w:rPr>
          <w:rFonts w:ascii="Times New Roman" w:eastAsia="Times New Roman" w:hAnsi="Times New Roman" w:cs="Times New Roman"/>
          <w:sz w:val="26"/>
          <w:szCs w:val="26"/>
          <w:lang w:eastAsia="ru-RU"/>
        </w:rPr>
        <w:t xml:space="preserve">движимого имущества, находящегося в </w:t>
      </w:r>
      <w:proofErr w:type="gramStart"/>
      <w:r w:rsidRPr="00D9546F">
        <w:rPr>
          <w:rFonts w:ascii="Times New Roman" w:eastAsia="Times New Roman" w:hAnsi="Times New Roman" w:cs="Times New Roman"/>
          <w:sz w:val="26"/>
          <w:szCs w:val="26"/>
          <w:lang w:eastAsia="ru-RU"/>
        </w:rPr>
        <w:t>муниципальной</w:t>
      </w:r>
      <w:proofErr w:type="gramEnd"/>
      <w:r w:rsidRPr="00D9546F">
        <w:rPr>
          <w:rFonts w:ascii="Times New Roman" w:eastAsia="Times New Roman" w:hAnsi="Times New Roman" w:cs="Times New Roman"/>
          <w:sz w:val="26"/>
          <w:szCs w:val="26"/>
          <w:lang w:eastAsia="ru-RU"/>
        </w:rPr>
        <w:t xml:space="preserve"> </w:t>
      </w:r>
    </w:p>
    <w:p w:rsidR="00D9546F" w:rsidRPr="00D9546F" w:rsidRDefault="00D9546F" w:rsidP="00D9546F">
      <w:pPr>
        <w:spacing w:after="0" w:line="240" w:lineRule="auto"/>
        <w:jc w:val="center"/>
        <w:rPr>
          <w:rFonts w:ascii="Times New Roman" w:eastAsia="Times New Roman" w:hAnsi="Times New Roman" w:cs="Times New Roman"/>
          <w:bCs/>
          <w:sz w:val="26"/>
          <w:szCs w:val="26"/>
          <w:lang w:eastAsia="ru-RU"/>
        </w:rPr>
      </w:pPr>
      <w:r w:rsidRPr="00D9546F">
        <w:rPr>
          <w:rFonts w:ascii="Times New Roman" w:eastAsia="Times New Roman" w:hAnsi="Times New Roman" w:cs="Times New Roman"/>
          <w:sz w:val="26"/>
          <w:szCs w:val="26"/>
          <w:lang w:eastAsia="ru-RU"/>
        </w:rPr>
        <w:t>собственности города Сарапула</w:t>
      </w:r>
    </w:p>
    <w:p w:rsidR="00D9546F" w:rsidRPr="00D9546F" w:rsidRDefault="00D9546F" w:rsidP="00D9546F">
      <w:pPr>
        <w:spacing w:after="0" w:line="240" w:lineRule="auto"/>
        <w:jc w:val="center"/>
        <w:rPr>
          <w:rFonts w:ascii="Times New Roman" w:eastAsia="Times New Roman" w:hAnsi="Times New Roman" w:cs="Times New Roman"/>
          <w:bCs/>
          <w:sz w:val="26"/>
          <w:szCs w:val="26"/>
          <w:lang w:eastAsia="ru-RU"/>
        </w:rPr>
      </w:pPr>
    </w:p>
    <w:p w:rsidR="00D9546F" w:rsidRPr="00D9546F" w:rsidRDefault="00D9546F" w:rsidP="00D9546F">
      <w:pPr>
        <w:spacing w:after="0" w:line="240" w:lineRule="auto"/>
        <w:jc w:val="center"/>
        <w:rPr>
          <w:rFonts w:ascii="Times New Roman" w:eastAsia="Times New Roman" w:hAnsi="Times New Roman" w:cs="Times New Roman"/>
          <w:bCs/>
          <w:sz w:val="26"/>
          <w:szCs w:val="26"/>
          <w:lang w:eastAsia="ru-RU"/>
        </w:rPr>
      </w:pPr>
    </w:p>
    <w:p w:rsidR="00D9546F" w:rsidRPr="00D9546F" w:rsidRDefault="00D9546F" w:rsidP="00D9546F">
      <w:pPr>
        <w:spacing w:after="0" w:line="240" w:lineRule="auto"/>
        <w:jc w:val="center"/>
        <w:rPr>
          <w:rFonts w:ascii="Times New Roman" w:eastAsia="Calibri" w:hAnsi="Times New Roman" w:cs="Times New Roman"/>
          <w:bCs/>
          <w:sz w:val="26"/>
          <w:szCs w:val="26"/>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jc w:val="center"/>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Удмуртская Республика</w:t>
      </w:r>
    </w:p>
    <w:p w:rsidR="00D9546F" w:rsidRPr="00D9546F" w:rsidRDefault="00D9546F" w:rsidP="00D9546F">
      <w:pPr>
        <w:spacing w:after="0" w:line="240" w:lineRule="auto"/>
        <w:jc w:val="center"/>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г. Сарапул </w:t>
      </w:r>
    </w:p>
    <w:p w:rsidR="00D9546F" w:rsidRPr="00D9546F" w:rsidRDefault="00D9546F" w:rsidP="00D9546F">
      <w:pPr>
        <w:spacing w:after="0" w:line="240" w:lineRule="auto"/>
        <w:jc w:val="center"/>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2019  год</w:t>
      </w: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spacing w:after="0" w:line="240" w:lineRule="auto"/>
        <w:rPr>
          <w:rFonts w:ascii="Times New Roman" w:eastAsia="Times New Roman" w:hAnsi="Times New Roman" w:cs="Times New Roman"/>
          <w:sz w:val="20"/>
          <w:szCs w:val="20"/>
          <w:lang w:eastAsia="ru-RU"/>
        </w:rPr>
      </w:pPr>
    </w:p>
    <w:p w:rsidR="00D9546F" w:rsidRPr="00D9546F" w:rsidRDefault="00D9546F" w:rsidP="00D9546F">
      <w:pPr>
        <w:keepNext/>
        <w:spacing w:before="240" w:after="60" w:line="240" w:lineRule="auto"/>
        <w:jc w:val="center"/>
        <w:outlineLvl w:val="3"/>
        <w:rPr>
          <w:rFonts w:ascii="Times New Roman" w:eastAsia="Times New Roman" w:hAnsi="Times New Roman" w:cs="Times New Roman"/>
          <w:b/>
          <w:bCs/>
          <w:sz w:val="20"/>
          <w:szCs w:val="20"/>
          <w:lang w:eastAsia="ru-RU"/>
        </w:rPr>
      </w:pPr>
      <w:r w:rsidRPr="00D9546F">
        <w:rPr>
          <w:rFonts w:ascii="Times New Roman" w:eastAsia="Times New Roman" w:hAnsi="Times New Roman" w:cs="Times New Roman"/>
          <w:b/>
          <w:bCs/>
          <w:sz w:val="20"/>
          <w:szCs w:val="20"/>
          <w:lang w:eastAsia="ru-RU"/>
        </w:rPr>
        <w:lastRenderedPageBreak/>
        <w:t>1. ОБЩИЕ СВЕДЕНИЯ ОБ АУКЦИОНЕ</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b/>
          <w:bCs/>
          <w:i/>
          <w:iCs/>
          <w:sz w:val="20"/>
          <w:szCs w:val="20"/>
          <w:lang w:eastAsia="ru-RU"/>
        </w:rPr>
        <w:t>1.1. Законодательное регулирование.</w:t>
      </w:r>
      <w:r w:rsidRPr="00D9546F">
        <w:rPr>
          <w:rFonts w:ascii="Times New Roman" w:eastAsia="Times New Roman" w:hAnsi="Times New Roman" w:cs="Times New Roman"/>
          <w:sz w:val="20"/>
          <w:szCs w:val="20"/>
          <w:lang w:eastAsia="ru-RU"/>
        </w:rPr>
        <w:t xml:space="preserve"> </w:t>
      </w:r>
      <w:proofErr w:type="gramStart"/>
      <w:r w:rsidRPr="00D9546F">
        <w:rPr>
          <w:rFonts w:ascii="Times New Roman" w:eastAsia="Times New Roman" w:hAnsi="Times New Roman" w:cs="Times New Roman"/>
          <w:sz w:val="20"/>
          <w:szCs w:val="20"/>
          <w:lang w:eastAsia="ru-RU"/>
        </w:rPr>
        <w:t>Аукцион, открытый по составу участников и форме подачи предложений на право заключения договора аренды проводится в соответствии с Гражданским кодексом Российской Федерации, Федеральным законом от 26 июля 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D9546F">
        <w:rPr>
          <w:rFonts w:ascii="Times New Roman" w:eastAsia="Times New Roman" w:hAnsi="Times New Roman" w:cs="Times New Roman"/>
          <w:sz w:val="20"/>
          <w:szCs w:val="20"/>
          <w:lang w:eastAsia="ru-RU"/>
        </w:rPr>
        <w:t xml:space="preserve"> </w:t>
      </w:r>
      <w:proofErr w:type="gramStart"/>
      <w:r w:rsidRPr="00D9546F">
        <w:rPr>
          <w:rFonts w:ascii="Times New Roman" w:eastAsia="Times New Roman" w:hAnsi="Times New Roman" w:cs="Times New Roman"/>
          <w:sz w:val="20"/>
          <w:szCs w:val="20"/>
          <w:lang w:eastAsia="ru-RU"/>
        </w:rPr>
        <w:t>отношении</w:t>
      </w:r>
      <w:proofErr w:type="gramEnd"/>
      <w:r w:rsidRPr="00D9546F">
        <w:rPr>
          <w:rFonts w:ascii="Times New Roman" w:eastAsia="Times New Roman" w:hAnsi="Times New Roman" w:cs="Times New Roman"/>
          <w:sz w:val="20"/>
          <w:szCs w:val="20"/>
          <w:lang w:eastAsia="ru-RU"/>
        </w:rPr>
        <w:t xml:space="preserve"> государственного или муниципального имущества, утвержденными приказом Федеральной антимонопольной службы РФ от 10.02.2010г. № 67 (далее Правила). </w:t>
      </w:r>
    </w:p>
    <w:p w:rsidR="00D9546F" w:rsidRPr="00D9546F" w:rsidRDefault="00D9546F" w:rsidP="00D9546F">
      <w:pPr>
        <w:spacing w:after="0" w:line="240" w:lineRule="auto"/>
        <w:ind w:firstLine="720"/>
        <w:jc w:val="both"/>
        <w:rPr>
          <w:rFonts w:ascii="Times New Roman" w:eastAsia="Times New Roman" w:hAnsi="Times New Roman" w:cs="Times New Roman"/>
          <w:b/>
          <w:i/>
          <w:sz w:val="20"/>
          <w:szCs w:val="20"/>
          <w:lang w:eastAsia="ru-RU"/>
        </w:rPr>
      </w:pPr>
      <w:r w:rsidRPr="00D9546F">
        <w:rPr>
          <w:rFonts w:ascii="Times New Roman" w:eastAsia="Times New Roman" w:hAnsi="Times New Roman" w:cs="Times New Roman"/>
          <w:b/>
          <w:i/>
          <w:sz w:val="20"/>
          <w:szCs w:val="20"/>
          <w:lang w:eastAsia="ru-RU"/>
        </w:rPr>
        <w:t>1.2.</w:t>
      </w:r>
      <w:r w:rsidRPr="00D9546F">
        <w:rPr>
          <w:rFonts w:ascii="Times New Roman" w:eastAsia="Times New Roman" w:hAnsi="Times New Roman" w:cs="Times New Roman"/>
          <w:i/>
          <w:sz w:val="20"/>
          <w:szCs w:val="20"/>
          <w:lang w:eastAsia="ru-RU"/>
        </w:rPr>
        <w:t xml:space="preserve"> </w:t>
      </w:r>
      <w:r w:rsidRPr="00D9546F">
        <w:rPr>
          <w:rFonts w:ascii="Times New Roman" w:eastAsia="Times New Roman" w:hAnsi="Times New Roman" w:cs="Times New Roman"/>
          <w:b/>
          <w:i/>
          <w:sz w:val="20"/>
          <w:szCs w:val="20"/>
          <w:lang w:eastAsia="ru-RU"/>
        </w:rPr>
        <w:t>Основные понятия и термины, используемые в документации об аукционе.</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Объекты аукциона – объекты, находящиеся в муниципальной собственности МО «Город Сарапул».</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Предмет – приобретение права на заключение договора аренды муниципального имущества г. Сарапула.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Аукционная комиссия – комиссия, созданная организатором аукциона, в обязанности которой входят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Победитель –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b/>
          <w:i/>
          <w:sz w:val="20"/>
          <w:szCs w:val="20"/>
          <w:lang w:eastAsia="ru-RU"/>
        </w:rPr>
        <w:t>1.3. Организатор аукциона</w:t>
      </w:r>
      <w:r w:rsidRPr="00D9546F">
        <w:rPr>
          <w:rFonts w:ascii="Times New Roman" w:eastAsia="Times New Roman" w:hAnsi="Times New Roman" w:cs="Times New Roman"/>
          <w:sz w:val="20"/>
          <w:szCs w:val="20"/>
          <w:lang w:eastAsia="ru-RU"/>
        </w:rPr>
        <w:t xml:space="preserve"> – Администрация города Сарапула, ответственный за проведение аукциона - управление имущественных отношений Администрации города Сарапула.</w:t>
      </w: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roofErr w:type="gramStart"/>
      <w:r w:rsidRPr="00D9546F">
        <w:rPr>
          <w:rFonts w:ascii="Times New Roman" w:eastAsia="Times New Roman" w:hAnsi="Times New Roman" w:cs="Times New Roman"/>
          <w:sz w:val="20"/>
          <w:szCs w:val="20"/>
          <w:lang w:eastAsia="ru-RU"/>
        </w:rPr>
        <w:t>Местонахождение, почтовый адрес: 427960, Удмуртская Республика, г. Сарапул, ул. Красная площадь, д. 8.</w:t>
      </w:r>
      <w:proofErr w:type="gramEnd"/>
      <w:r w:rsidRPr="00D9546F">
        <w:rPr>
          <w:rFonts w:ascii="Times New Roman" w:eastAsia="Times New Roman" w:hAnsi="Times New Roman" w:cs="Times New Roman"/>
          <w:sz w:val="20"/>
          <w:szCs w:val="20"/>
          <w:lang w:eastAsia="ru-RU"/>
        </w:rPr>
        <w:t xml:space="preserve"> Телефон: (34147) 4-18-90. Адрес электронной почты - </w:t>
      </w:r>
      <w:hyperlink r:id="rId6" w:history="1">
        <w:r w:rsidRPr="00D9546F">
          <w:rPr>
            <w:rFonts w:ascii="Times New Roman" w:eastAsia="Times New Roman" w:hAnsi="Times New Roman" w:cs="Times New Roman"/>
            <w:color w:val="4B5556"/>
            <w:sz w:val="20"/>
            <w:szCs w:val="20"/>
            <w:u w:val="single"/>
            <w:lang w:val="en-US" w:eastAsia="ru-RU"/>
          </w:rPr>
          <w:t>sarapuluio</w:t>
        </w:r>
        <w:r w:rsidRPr="00D9546F">
          <w:rPr>
            <w:rFonts w:ascii="Times New Roman" w:eastAsia="Times New Roman" w:hAnsi="Times New Roman" w:cs="Times New Roman"/>
            <w:color w:val="4B5556"/>
            <w:sz w:val="20"/>
            <w:szCs w:val="20"/>
            <w:u w:val="single"/>
            <w:lang w:eastAsia="ru-RU"/>
          </w:rPr>
          <w:t>@</w:t>
        </w:r>
        <w:r w:rsidRPr="00D9546F">
          <w:rPr>
            <w:rFonts w:ascii="Times New Roman" w:eastAsia="Times New Roman" w:hAnsi="Times New Roman" w:cs="Times New Roman"/>
            <w:color w:val="4B5556"/>
            <w:sz w:val="20"/>
            <w:szCs w:val="20"/>
            <w:u w:val="single"/>
            <w:lang w:val="en-US" w:eastAsia="ru-RU"/>
          </w:rPr>
          <w:t>mail</w:t>
        </w:r>
        <w:r w:rsidRPr="00D9546F">
          <w:rPr>
            <w:rFonts w:ascii="Times New Roman" w:eastAsia="Times New Roman" w:hAnsi="Times New Roman" w:cs="Times New Roman"/>
            <w:color w:val="4B5556"/>
            <w:sz w:val="20"/>
            <w:szCs w:val="20"/>
            <w:u w:val="single"/>
            <w:lang w:eastAsia="ru-RU"/>
          </w:rPr>
          <w:t>.</w:t>
        </w:r>
        <w:proofErr w:type="spellStart"/>
        <w:r w:rsidRPr="00D9546F">
          <w:rPr>
            <w:rFonts w:ascii="Times New Roman" w:eastAsia="Times New Roman" w:hAnsi="Times New Roman" w:cs="Times New Roman"/>
            <w:color w:val="4B5556"/>
            <w:sz w:val="20"/>
            <w:szCs w:val="20"/>
            <w:u w:val="single"/>
            <w:lang w:val="en-US" w:eastAsia="ru-RU"/>
          </w:rPr>
          <w:t>ru</w:t>
        </w:r>
        <w:proofErr w:type="spellEnd"/>
      </w:hyperlink>
      <w:r w:rsidRPr="00D9546F">
        <w:rPr>
          <w:rFonts w:ascii="Times New Roman" w:eastAsia="Times New Roman" w:hAnsi="Times New Roman" w:cs="Times New Roman"/>
          <w:sz w:val="20"/>
          <w:szCs w:val="20"/>
          <w:lang w:eastAsia="ru-RU"/>
        </w:rPr>
        <w:tab/>
      </w:r>
    </w:p>
    <w:p w:rsidR="00D9546F" w:rsidRPr="00D9546F" w:rsidRDefault="00D9546F" w:rsidP="00D9546F">
      <w:pPr>
        <w:keepNext/>
        <w:spacing w:before="240" w:after="60" w:line="240" w:lineRule="auto"/>
        <w:ind w:firstLine="720"/>
        <w:outlineLvl w:val="3"/>
        <w:rPr>
          <w:rFonts w:ascii="Times New Roman" w:eastAsia="Times New Roman" w:hAnsi="Times New Roman" w:cs="Times New Roman"/>
          <w:b/>
          <w:bCs/>
          <w:i/>
          <w:sz w:val="20"/>
          <w:szCs w:val="20"/>
          <w:lang w:eastAsia="ru-RU"/>
        </w:rPr>
      </w:pPr>
      <w:r w:rsidRPr="00D9546F">
        <w:rPr>
          <w:rFonts w:ascii="Times New Roman" w:eastAsia="Times New Roman" w:hAnsi="Times New Roman" w:cs="Times New Roman"/>
          <w:b/>
          <w:bCs/>
          <w:i/>
          <w:sz w:val="20"/>
          <w:szCs w:val="20"/>
          <w:lang w:eastAsia="ru-RU"/>
        </w:rPr>
        <w:t>1.4. Объекты аукциона.</w:t>
      </w:r>
    </w:p>
    <w:p w:rsidR="00D9546F" w:rsidRPr="00D9546F" w:rsidRDefault="00D9546F" w:rsidP="00D9546F">
      <w:pPr>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b/>
          <w:sz w:val="20"/>
          <w:szCs w:val="20"/>
          <w:u w:val="single"/>
          <w:lang w:eastAsia="ru-RU"/>
        </w:rPr>
        <w:t xml:space="preserve">Лот № 1  </w:t>
      </w:r>
      <w:r w:rsidRPr="00D9546F">
        <w:rPr>
          <w:rFonts w:ascii="Times New Roman" w:eastAsia="Times New Roman" w:hAnsi="Times New Roman" w:cs="Times New Roman"/>
          <w:sz w:val="20"/>
          <w:szCs w:val="20"/>
          <w:lang w:eastAsia="ru-RU"/>
        </w:rPr>
        <w:t>движимое имущество</w:t>
      </w:r>
    </w:p>
    <w:tbl>
      <w:tblPr>
        <w:tblpPr w:leftFromText="180" w:rightFromText="180" w:vertAnchor="page" w:horzAnchor="page" w:tblpX="2230" w:tblpY="8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322"/>
        <w:gridCol w:w="2316"/>
        <w:gridCol w:w="2196"/>
        <w:gridCol w:w="2196"/>
      </w:tblGrid>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Наименование имущества</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Индивидуальные характеристики</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Инвентарный номер</w:t>
            </w:r>
          </w:p>
        </w:tc>
        <w:tc>
          <w:tcPr>
            <w:tcW w:w="1147" w:type="pct"/>
            <w:shd w:val="clear" w:color="auto" w:fill="auto"/>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Реестровый номер</w:t>
            </w:r>
          </w:p>
        </w:tc>
      </w:tr>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1</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Котел электрический водогрейный</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КЭВ-100/0,4</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w:t>
            </w:r>
          </w:p>
        </w:tc>
        <w:tc>
          <w:tcPr>
            <w:tcW w:w="1147" w:type="pct"/>
            <w:shd w:val="clear" w:color="auto" w:fill="auto"/>
          </w:tcPr>
          <w:p w:rsidR="00D9546F" w:rsidRPr="00D9546F" w:rsidRDefault="00D9546F" w:rsidP="00D9546F">
            <w:pPr>
              <w:spacing w:after="0" w:line="240" w:lineRule="auto"/>
              <w:jc w:val="center"/>
              <w:rPr>
                <w:rFonts w:ascii="Times New Roman" w:eastAsia="Calibri" w:hAnsi="Times New Roman" w:cs="Times New Roman"/>
              </w:rPr>
            </w:pPr>
          </w:p>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9077</w:t>
            </w:r>
          </w:p>
        </w:tc>
      </w:tr>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2</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Котел электрический водогрейный</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КЭВ-100/0,4</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4665</w:t>
            </w:r>
          </w:p>
        </w:tc>
        <w:tc>
          <w:tcPr>
            <w:tcW w:w="1147" w:type="pct"/>
            <w:shd w:val="clear" w:color="auto" w:fill="auto"/>
          </w:tcPr>
          <w:p w:rsidR="00D9546F" w:rsidRPr="00D9546F" w:rsidRDefault="00D9546F" w:rsidP="00D9546F">
            <w:pPr>
              <w:spacing w:after="0" w:line="240" w:lineRule="auto"/>
              <w:jc w:val="center"/>
              <w:rPr>
                <w:rFonts w:ascii="Times New Roman" w:eastAsia="Calibri" w:hAnsi="Times New Roman" w:cs="Times New Roman"/>
              </w:rPr>
            </w:pPr>
          </w:p>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9085</w:t>
            </w:r>
          </w:p>
        </w:tc>
      </w:tr>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3</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Водонагреватель</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Вихревой ВВПИ 200*219</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5293</w:t>
            </w:r>
          </w:p>
        </w:tc>
        <w:tc>
          <w:tcPr>
            <w:tcW w:w="1147" w:type="pct"/>
            <w:shd w:val="clear" w:color="auto" w:fill="auto"/>
          </w:tcPr>
          <w:p w:rsidR="00D9546F" w:rsidRPr="00D9546F" w:rsidRDefault="00D9546F" w:rsidP="00D9546F">
            <w:pPr>
              <w:spacing w:after="0" w:line="240" w:lineRule="auto"/>
              <w:jc w:val="center"/>
              <w:rPr>
                <w:rFonts w:ascii="Times New Roman" w:eastAsia="Calibri" w:hAnsi="Times New Roman" w:cs="Times New Roman"/>
              </w:rPr>
            </w:pPr>
          </w:p>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9080</w:t>
            </w:r>
          </w:p>
        </w:tc>
      </w:tr>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4</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Водонагреватель</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 xml:space="preserve">Скоростной </w:t>
            </w:r>
            <w:proofErr w:type="gramStart"/>
            <w:r w:rsidRPr="00D9546F">
              <w:rPr>
                <w:rFonts w:ascii="Times New Roman" w:eastAsia="Calibri" w:hAnsi="Times New Roman" w:cs="Times New Roman"/>
              </w:rPr>
              <w:lastRenderedPageBreak/>
              <w:t>пластинчатый</w:t>
            </w:r>
            <w:proofErr w:type="gramEnd"/>
            <w:r w:rsidRPr="00D9546F">
              <w:rPr>
                <w:rFonts w:ascii="Times New Roman" w:eastAsia="Calibri" w:hAnsi="Times New Roman" w:cs="Times New Roman"/>
              </w:rPr>
              <w:t xml:space="preserve"> ЕТС 1-20/20</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lastRenderedPageBreak/>
              <w:t>5294</w:t>
            </w:r>
          </w:p>
        </w:tc>
        <w:tc>
          <w:tcPr>
            <w:tcW w:w="1147" w:type="pct"/>
            <w:shd w:val="clear" w:color="auto" w:fill="auto"/>
          </w:tcPr>
          <w:p w:rsidR="00D9546F" w:rsidRPr="00D9546F" w:rsidRDefault="00D9546F" w:rsidP="00D9546F">
            <w:pPr>
              <w:spacing w:after="0" w:line="240" w:lineRule="auto"/>
              <w:jc w:val="center"/>
              <w:rPr>
                <w:rFonts w:ascii="Times New Roman" w:eastAsia="Calibri" w:hAnsi="Times New Roman" w:cs="Times New Roman"/>
              </w:rPr>
            </w:pPr>
          </w:p>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lastRenderedPageBreak/>
              <w:t>9097</w:t>
            </w:r>
          </w:p>
        </w:tc>
      </w:tr>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lastRenderedPageBreak/>
              <w:t>5</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Насос</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proofErr w:type="gramStart"/>
            <w:r w:rsidRPr="00D9546F">
              <w:rPr>
                <w:rFonts w:ascii="Times New Roman" w:eastAsia="Calibri" w:hAnsi="Times New Roman" w:cs="Times New Roman"/>
              </w:rPr>
              <w:t>КМ</w:t>
            </w:r>
            <w:proofErr w:type="gramEnd"/>
            <w:r w:rsidRPr="00D9546F">
              <w:rPr>
                <w:rFonts w:ascii="Times New Roman" w:eastAsia="Calibri" w:hAnsi="Times New Roman" w:cs="Times New Roman"/>
              </w:rPr>
              <w:t xml:space="preserve"> 65-50-12,5-2-5</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w:t>
            </w:r>
          </w:p>
        </w:tc>
        <w:tc>
          <w:tcPr>
            <w:tcW w:w="1147" w:type="pct"/>
            <w:shd w:val="clear" w:color="auto" w:fill="auto"/>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9081</w:t>
            </w:r>
          </w:p>
        </w:tc>
      </w:tr>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6</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Насос</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proofErr w:type="gramStart"/>
            <w:r w:rsidRPr="00D9546F">
              <w:rPr>
                <w:rFonts w:ascii="Times New Roman" w:eastAsia="Calibri" w:hAnsi="Times New Roman" w:cs="Times New Roman"/>
              </w:rPr>
              <w:t>КМ</w:t>
            </w:r>
            <w:proofErr w:type="gramEnd"/>
            <w:r w:rsidRPr="00D9546F">
              <w:rPr>
                <w:rFonts w:ascii="Times New Roman" w:eastAsia="Calibri" w:hAnsi="Times New Roman" w:cs="Times New Roman"/>
              </w:rPr>
              <w:t xml:space="preserve"> 65-50-12,5-2-5</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w:t>
            </w:r>
          </w:p>
        </w:tc>
        <w:tc>
          <w:tcPr>
            <w:tcW w:w="1147" w:type="pct"/>
            <w:shd w:val="clear" w:color="auto" w:fill="auto"/>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9082</w:t>
            </w:r>
          </w:p>
        </w:tc>
      </w:tr>
      <w:tr w:rsidR="00D9546F" w:rsidRPr="00D9546F" w:rsidTr="00327B8C">
        <w:tc>
          <w:tcPr>
            <w:tcW w:w="28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7</w:t>
            </w:r>
          </w:p>
        </w:tc>
        <w:tc>
          <w:tcPr>
            <w:tcW w:w="1213"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Агрегат насосной системы</w:t>
            </w:r>
          </w:p>
        </w:tc>
        <w:tc>
          <w:tcPr>
            <w:tcW w:w="1210"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lang w:val="en-US"/>
              </w:rPr>
            </w:pPr>
            <w:proofErr w:type="spellStart"/>
            <w:r w:rsidRPr="00D9546F">
              <w:rPr>
                <w:rFonts w:ascii="Times New Roman" w:eastAsia="Calibri" w:hAnsi="Times New Roman" w:cs="Times New Roman"/>
                <w:lang w:val="en-US"/>
              </w:rPr>
              <w:t>Calpeda</w:t>
            </w:r>
            <w:proofErr w:type="spellEnd"/>
            <w:r w:rsidRPr="00D9546F">
              <w:rPr>
                <w:rFonts w:ascii="Times New Roman" w:eastAsia="Calibri" w:hAnsi="Times New Roman" w:cs="Times New Roman"/>
                <w:lang w:val="en-US"/>
              </w:rPr>
              <w:t xml:space="preserve"> NRM 50C</w:t>
            </w:r>
          </w:p>
        </w:tc>
        <w:tc>
          <w:tcPr>
            <w:tcW w:w="1147" w:type="pct"/>
            <w:shd w:val="clear" w:color="auto" w:fill="auto"/>
            <w:vAlign w:val="center"/>
          </w:tcPr>
          <w:p w:rsidR="00D9546F" w:rsidRPr="00D9546F" w:rsidRDefault="00D9546F" w:rsidP="00D9546F">
            <w:pPr>
              <w:spacing w:after="0" w:line="240" w:lineRule="auto"/>
              <w:jc w:val="center"/>
              <w:rPr>
                <w:rFonts w:ascii="Times New Roman" w:eastAsia="Calibri" w:hAnsi="Times New Roman" w:cs="Times New Roman"/>
              </w:rPr>
            </w:pPr>
            <w:r w:rsidRPr="00D9546F">
              <w:rPr>
                <w:rFonts w:ascii="Times New Roman" w:eastAsia="Calibri" w:hAnsi="Times New Roman" w:cs="Times New Roman"/>
              </w:rPr>
              <w:t>-</w:t>
            </w:r>
          </w:p>
        </w:tc>
        <w:tc>
          <w:tcPr>
            <w:tcW w:w="1147" w:type="pct"/>
            <w:shd w:val="clear" w:color="auto" w:fill="auto"/>
          </w:tcPr>
          <w:p w:rsidR="00D9546F" w:rsidRPr="00D9546F" w:rsidRDefault="00D9546F" w:rsidP="00D9546F">
            <w:pPr>
              <w:spacing w:after="0" w:line="240" w:lineRule="auto"/>
              <w:rPr>
                <w:rFonts w:ascii="Times New Roman" w:eastAsia="Calibri" w:hAnsi="Times New Roman" w:cs="Times New Roman"/>
              </w:rPr>
            </w:pPr>
            <w:r w:rsidRPr="00D9546F">
              <w:rPr>
                <w:rFonts w:ascii="Times New Roman" w:eastAsia="Calibri" w:hAnsi="Times New Roman" w:cs="Times New Roman"/>
              </w:rPr>
              <w:t xml:space="preserve">              9083</w:t>
            </w:r>
          </w:p>
        </w:tc>
      </w:tr>
    </w:tbl>
    <w:p w:rsidR="00D9546F" w:rsidRPr="00D9546F" w:rsidRDefault="00D9546F" w:rsidP="00D9546F">
      <w:pPr>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              Начальная цена – рыночный размер годовой арендной платы с НДС составляет  - 25219 рублей, размер задатка – 5043,8 рублей, шаг аукциона – 1260,95 рублей.</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Срок договора аренды – пять лет.</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Информационное извещение, документация об аукционе на право заключения договора аренды муниципального имущества г. Сарапула размещается на официальном сайте Российской Федерации torgi.gov.ru (далее официальный сайт).</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b/>
          <w:i/>
          <w:sz w:val="20"/>
          <w:szCs w:val="20"/>
          <w:lang w:eastAsia="ru-RU"/>
        </w:rPr>
        <w:t>1.5. Место, дата и время проведения аукциона</w:t>
      </w:r>
      <w:r w:rsidRPr="00D9546F">
        <w:rPr>
          <w:rFonts w:ascii="Times New Roman" w:eastAsia="Times New Roman" w:hAnsi="Times New Roman" w:cs="Times New Roman"/>
          <w:sz w:val="20"/>
          <w:szCs w:val="20"/>
          <w:lang w:eastAsia="ru-RU"/>
        </w:rPr>
        <w:t xml:space="preserve">: </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b/>
          <w:sz w:val="20"/>
          <w:szCs w:val="20"/>
          <w:lang w:eastAsia="ru-RU"/>
        </w:rPr>
        <w:t>Лот №1</w:t>
      </w:r>
      <w:r w:rsidRPr="00D9546F">
        <w:rPr>
          <w:rFonts w:ascii="Times New Roman" w:eastAsia="Times New Roman" w:hAnsi="Times New Roman" w:cs="Times New Roman"/>
          <w:sz w:val="20"/>
          <w:szCs w:val="20"/>
          <w:lang w:eastAsia="ru-RU"/>
        </w:rPr>
        <w:t xml:space="preserve"> Удмуртская Республика, г. Сарапул, ул. Красная площадь, д. 8, кабинет 206, в 10.00 час. 26 декабря 2019г. Аукцион является открытым по составу участников и по форме подачи предложений.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9546F" w:rsidRPr="00D9546F" w:rsidRDefault="00D9546F" w:rsidP="00D9546F">
      <w:pPr>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b/>
          <w:i/>
          <w:sz w:val="20"/>
          <w:szCs w:val="20"/>
          <w:lang w:eastAsia="ru-RU"/>
        </w:rPr>
        <w:t>1.6. График проведения осмотра имущества</w:t>
      </w:r>
      <w:r w:rsidRPr="00D9546F">
        <w:rPr>
          <w:rFonts w:ascii="Times New Roman" w:eastAsia="Times New Roman" w:hAnsi="Times New Roman" w:cs="Times New Roman"/>
          <w:sz w:val="20"/>
          <w:szCs w:val="20"/>
          <w:lang w:eastAsia="ru-RU"/>
        </w:rPr>
        <w:t>, права на которое передаются по договору: осмотр проводится каждую пятницу с даты размещения извещения о проведен</w:t>
      </w:r>
      <w:proofErr w:type="gramStart"/>
      <w:r w:rsidRPr="00D9546F">
        <w:rPr>
          <w:rFonts w:ascii="Times New Roman" w:eastAsia="Times New Roman" w:hAnsi="Times New Roman" w:cs="Times New Roman"/>
          <w:sz w:val="20"/>
          <w:szCs w:val="20"/>
          <w:lang w:eastAsia="ru-RU"/>
        </w:rPr>
        <w:t>ии ау</w:t>
      </w:r>
      <w:proofErr w:type="gramEnd"/>
      <w:r w:rsidRPr="00D9546F">
        <w:rPr>
          <w:rFonts w:ascii="Times New Roman" w:eastAsia="Times New Roman" w:hAnsi="Times New Roman" w:cs="Times New Roman"/>
          <w:sz w:val="20"/>
          <w:szCs w:val="20"/>
          <w:lang w:eastAsia="ru-RU"/>
        </w:rPr>
        <w:t>кциона на официальном сайте.</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9546F" w:rsidRPr="00D9546F" w:rsidRDefault="00D9546F" w:rsidP="00D9546F">
      <w:pPr>
        <w:keepNext/>
        <w:spacing w:before="240" w:after="60" w:line="240" w:lineRule="auto"/>
        <w:jc w:val="center"/>
        <w:outlineLvl w:val="3"/>
        <w:rPr>
          <w:rFonts w:ascii="Times New Roman" w:eastAsia="Times New Roman" w:hAnsi="Times New Roman" w:cs="Times New Roman"/>
          <w:b/>
          <w:bCs/>
          <w:sz w:val="20"/>
          <w:szCs w:val="20"/>
          <w:lang w:eastAsia="ru-RU"/>
        </w:rPr>
      </w:pPr>
      <w:r w:rsidRPr="00D9546F">
        <w:rPr>
          <w:rFonts w:ascii="Times New Roman" w:eastAsia="Times New Roman" w:hAnsi="Times New Roman" w:cs="Times New Roman"/>
          <w:b/>
          <w:bCs/>
          <w:sz w:val="20"/>
          <w:szCs w:val="20"/>
          <w:lang w:eastAsia="ru-RU"/>
        </w:rPr>
        <w:t>2. ПОРЯДОК ПРЕДОСТАВЛЕНИЯ ДОКУМЕНТАЦИИ ОБ АУКЦИОНЕ</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w:t>
      </w:r>
      <w:proofErr w:type="gramStart"/>
      <w:r w:rsidRPr="00D9546F">
        <w:rPr>
          <w:rFonts w:ascii="Times New Roman" w:eastAsia="Times New Roman" w:hAnsi="Times New Roman" w:cs="Times New Roman"/>
          <w:sz w:val="20"/>
          <w:szCs w:val="20"/>
          <w:lang w:eastAsia="ru-RU"/>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без взимания платы в письменной форме либо в</w:t>
      </w:r>
      <w:proofErr w:type="gramEnd"/>
      <w:r w:rsidRPr="00D9546F">
        <w:rPr>
          <w:rFonts w:ascii="Times New Roman" w:eastAsia="Times New Roman" w:hAnsi="Times New Roman" w:cs="Times New Roman"/>
          <w:sz w:val="20"/>
          <w:szCs w:val="20"/>
          <w:lang w:eastAsia="ru-RU"/>
        </w:rPr>
        <w:t xml:space="preserve"> форме электронного документа.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Предоставление документации об аукционе до размещения на официальном сайте торгов извещения о проведен</w:t>
      </w:r>
      <w:proofErr w:type="gramStart"/>
      <w:r w:rsidRPr="00D9546F">
        <w:rPr>
          <w:rFonts w:ascii="Times New Roman" w:eastAsia="Times New Roman" w:hAnsi="Times New Roman" w:cs="Times New Roman"/>
          <w:sz w:val="20"/>
          <w:szCs w:val="20"/>
          <w:lang w:eastAsia="ru-RU"/>
        </w:rPr>
        <w:t>ии ау</w:t>
      </w:r>
      <w:proofErr w:type="gramEnd"/>
      <w:r w:rsidRPr="00D9546F">
        <w:rPr>
          <w:rFonts w:ascii="Times New Roman" w:eastAsia="Times New Roman" w:hAnsi="Times New Roman" w:cs="Times New Roman"/>
          <w:sz w:val="20"/>
          <w:szCs w:val="20"/>
          <w:lang w:eastAsia="ru-RU"/>
        </w:rPr>
        <w:t>кциона не допускается.</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D9546F">
        <w:rPr>
          <w:rFonts w:ascii="Times New Roman" w:eastAsia="Times New Roman" w:hAnsi="Times New Roman" w:cs="Times New Roman"/>
          <w:sz w:val="20"/>
          <w:szCs w:val="20"/>
          <w:lang w:eastAsia="ru-RU"/>
        </w:rPr>
        <w:t>позднее</w:t>
      </w:r>
      <w:proofErr w:type="gramEnd"/>
      <w:r w:rsidRPr="00D9546F">
        <w:rPr>
          <w:rFonts w:ascii="Times New Roman" w:eastAsia="Times New Roman" w:hAnsi="Times New Roman" w:cs="Times New Roman"/>
          <w:sz w:val="20"/>
          <w:szCs w:val="20"/>
          <w:lang w:eastAsia="ru-RU"/>
        </w:rPr>
        <w:t xml:space="preserve"> чем за три рабочих дня до даты окончания срока подачи заявок на участие в аукционе.</w:t>
      </w:r>
    </w:p>
    <w:p w:rsidR="00D9546F" w:rsidRPr="00D9546F" w:rsidRDefault="00D9546F" w:rsidP="00D954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В течение одного дня </w:t>
      </w:r>
      <w:proofErr w:type="gramStart"/>
      <w:r w:rsidRPr="00D9546F">
        <w:rPr>
          <w:rFonts w:ascii="Times New Roman" w:eastAsia="Times New Roman" w:hAnsi="Times New Roman" w:cs="Times New Roman"/>
          <w:sz w:val="20"/>
          <w:szCs w:val="20"/>
          <w:lang w:eastAsia="ru-RU"/>
        </w:rPr>
        <w:t>с даты направления</w:t>
      </w:r>
      <w:proofErr w:type="gramEnd"/>
      <w:r w:rsidRPr="00D9546F">
        <w:rPr>
          <w:rFonts w:ascii="Times New Roman" w:eastAsia="Times New Roman" w:hAnsi="Times New Roman" w:cs="Times New Roman"/>
          <w:sz w:val="20"/>
          <w:szCs w:val="20"/>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9546F" w:rsidRPr="00D9546F" w:rsidRDefault="00D9546F" w:rsidP="00D9546F">
      <w:pPr>
        <w:widowControl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Запрос о предоставлен</w:t>
      </w:r>
      <w:proofErr w:type="gramStart"/>
      <w:r w:rsidRPr="00D9546F">
        <w:rPr>
          <w:rFonts w:ascii="Times New Roman" w:eastAsia="Times New Roman" w:hAnsi="Times New Roman" w:cs="Times New Roman"/>
          <w:sz w:val="20"/>
          <w:szCs w:val="20"/>
          <w:lang w:eastAsia="ru-RU"/>
        </w:rPr>
        <w:t>ии ау</w:t>
      </w:r>
      <w:proofErr w:type="gramEnd"/>
      <w:r w:rsidRPr="00D9546F">
        <w:rPr>
          <w:rFonts w:ascii="Times New Roman" w:eastAsia="Times New Roman" w:hAnsi="Times New Roman" w:cs="Times New Roman"/>
          <w:sz w:val="20"/>
          <w:szCs w:val="20"/>
          <w:lang w:eastAsia="ru-RU"/>
        </w:rPr>
        <w:t>кционной документации должен содержать четкую информацию о наименовании претендента, его адресе, номерах телефонов и данных уполномоченных представителей.</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9546F">
        <w:rPr>
          <w:rFonts w:ascii="Times New Roman" w:eastAsia="Times New Roman" w:hAnsi="Times New Roman" w:cs="Times New Roman"/>
          <w:sz w:val="20"/>
          <w:szCs w:val="20"/>
          <w:lang w:eastAsia="ru-RU"/>
        </w:rPr>
        <w:t>позднее</w:t>
      </w:r>
      <w:proofErr w:type="gramEnd"/>
      <w:r w:rsidRPr="00D9546F">
        <w:rPr>
          <w:rFonts w:ascii="Times New Roman" w:eastAsia="Times New Roman" w:hAnsi="Times New Roman" w:cs="Times New Roman"/>
          <w:sz w:val="20"/>
          <w:szCs w:val="20"/>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D9546F">
        <w:rPr>
          <w:rFonts w:ascii="Times New Roman" w:eastAsia="Times New Roman" w:hAnsi="Times New Roman" w:cs="Times New Roman"/>
          <w:sz w:val="20"/>
          <w:szCs w:val="20"/>
          <w:lang w:eastAsia="ru-RU"/>
        </w:rPr>
        <w:t>ии ау</w:t>
      </w:r>
      <w:proofErr w:type="gramEnd"/>
      <w:r w:rsidRPr="00D9546F">
        <w:rPr>
          <w:rFonts w:ascii="Times New Roman" w:eastAsia="Times New Roman" w:hAnsi="Times New Roman" w:cs="Times New Roman"/>
          <w:sz w:val="20"/>
          <w:szCs w:val="20"/>
          <w:lang w:eastAsia="ru-RU"/>
        </w:rPr>
        <w:t xml:space="preserve">кциона. В течение двух рабочих дней </w:t>
      </w:r>
      <w:proofErr w:type="gramStart"/>
      <w:r w:rsidRPr="00D9546F">
        <w:rPr>
          <w:rFonts w:ascii="Times New Roman" w:eastAsia="Times New Roman" w:hAnsi="Times New Roman" w:cs="Times New Roman"/>
          <w:sz w:val="20"/>
          <w:szCs w:val="20"/>
          <w:lang w:eastAsia="ru-RU"/>
        </w:rPr>
        <w:t>с даты принятия</w:t>
      </w:r>
      <w:proofErr w:type="gramEnd"/>
      <w:r w:rsidRPr="00D9546F">
        <w:rPr>
          <w:rFonts w:ascii="Times New Roman" w:eastAsia="Times New Roman" w:hAnsi="Times New Roman" w:cs="Times New Roman"/>
          <w:sz w:val="20"/>
          <w:szCs w:val="20"/>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9546F">
        <w:rPr>
          <w:rFonts w:ascii="Times New Roman" w:eastAsia="Times New Roman" w:hAnsi="Times New Roman" w:cs="Times New Roman"/>
          <w:sz w:val="20"/>
          <w:szCs w:val="20"/>
          <w:lang w:eastAsia="ru-RU"/>
        </w:rPr>
        <w:t>с даты размещения</w:t>
      </w:r>
      <w:proofErr w:type="gramEnd"/>
      <w:r w:rsidRPr="00D9546F">
        <w:rPr>
          <w:rFonts w:ascii="Times New Roman" w:eastAsia="Times New Roman" w:hAnsi="Times New Roman" w:cs="Times New Roman"/>
          <w:sz w:val="20"/>
          <w:szCs w:val="20"/>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jc w:val="center"/>
        <w:rPr>
          <w:rFonts w:ascii="Times New Roman" w:eastAsia="Times New Roman" w:hAnsi="Times New Roman" w:cs="Times New Roman"/>
          <w:b/>
          <w:bCs/>
          <w:iCs/>
          <w:sz w:val="20"/>
          <w:szCs w:val="20"/>
          <w:lang w:eastAsia="ru-RU"/>
        </w:rPr>
      </w:pPr>
      <w:r w:rsidRPr="00D9546F">
        <w:rPr>
          <w:rFonts w:ascii="Times New Roman" w:eastAsia="Times New Roman" w:hAnsi="Times New Roman" w:cs="Times New Roman"/>
          <w:b/>
          <w:bCs/>
          <w:iCs/>
          <w:sz w:val="20"/>
          <w:szCs w:val="20"/>
          <w:lang w:eastAsia="ru-RU"/>
        </w:rPr>
        <w:t xml:space="preserve">3. ТРЕБОВАНИЯ К УЧАСТНИКАМ АУКЦИОНА И ПЕРЕЧЕНЬ  </w:t>
      </w:r>
    </w:p>
    <w:p w:rsidR="00D9546F" w:rsidRPr="00D9546F" w:rsidRDefault="00D9546F" w:rsidP="00D9546F">
      <w:pPr>
        <w:spacing w:after="0" w:line="240" w:lineRule="auto"/>
        <w:jc w:val="center"/>
        <w:rPr>
          <w:rFonts w:ascii="Times New Roman" w:eastAsia="Times New Roman" w:hAnsi="Times New Roman" w:cs="Times New Roman"/>
          <w:b/>
          <w:bCs/>
          <w:iCs/>
          <w:sz w:val="20"/>
          <w:szCs w:val="20"/>
          <w:lang w:eastAsia="ru-RU"/>
        </w:rPr>
      </w:pPr>
      <w:r w:rsidRPr="00D9546F">
        <w:rPr>
          <w:rFonts w:ascii="Times New Roman" w:eastAsia="Times New Roman" w:hAnsi="Times New Roman" w:cs="Times New Roman"/>
          <w:b/>
          <w:bCs/>
          <w:iCs/>
          <w:sz w:val="20"/>
          <w:szCs w:val="20"/>
          <w:lang w:eastAsia="ru-RU"/>
        </w:rPr>
        <w:t xml:space="preserve">  НЕОБХОДИМЫХ ДОКУМЕНТОВ ДЛЯ УЧАСТИЯ В АУКЦИОНЕ</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Pr="00D9546F">
        <w:rPr>
          <w:rFonts w:ascii="Times New Roman" w:eastAsia="Times New Roman" w:hAnsi="Times New Roman" w:cs="Times New Roman"/>
          <w:sz w:val="20"/>
          <w:szCs w:val="20"/>
          <w:lang w:eastAsia="ru-RU"/>
        </w:rPr>
        <w:lastRenderedPageBreak/>
        <w:t>любое физическое лицо, в том числе индивидуальный предприниматель, претендующее на заключение договора и подавшее заявку на участие в аукционе установленной формы и в установленные сроки.</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Требования к участникам аукциона:</w:t>
      </w:r>
    </w:p>
    <w:p w:rsidR="00D9546F" w:rsidRPr="00D9546F" w:rsidRDefault="00D9546F" w:rsidP="00D9546F">
      <w:pPr>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
          <w:i/>
          <w:sz w:val="20"/>
          <w:szCs w:val="20"/>
          <w:lang w:eastAsia="ru-RU"/>
        </w:rPr>
      </w:pPr>
      <w:r w:rsidRPr="00D9546F">
        <w:rPr>
          <w:rFonts w:ascii="Times New Roman" w:eastAsia="Times New Roman" w:hAnsi="Times New Roman" w:cs="Times New Roman"/>
          <w:sz w:val="20"/>
          <w:szCs w:val="20"/>
          <w:lang w:eastAsia="ru-RU"/>
        </w:rPr>
        <w:t>  </w:t>
      </w:r>
      <w:r w:rsidRPr="00D9546F">
        <w:rPr>
          <w:rFonts w:ascii="Times New Roman" w:eastAsia="Times New Roman" w:hAnsi="Times New Roman" w:cs="Times New Roman"/>
          <w:b/>
          <w:i/>
          <w:sz w:val="20"/>
          <w:szCs w:val="20"/>
          <w:lang w:eastAsia="ru-RU"/>
        </w:rPr>
        <w:t xml:space="preserve">3.1. Необходимые документы для участия в аукционе. </w:t>
      </w:r>
      <w:r w:rsidRPr="00D9546F">
        <w:rPr>
          <w:rFonts w:ascii="Times New Roman" w:eastAsia="Times New Roman" w:hAnsi="Times New Roman" w:cs="Times New Roman"/>
          <w:sz w:val="20"/>
          <w:szCs w:val="20"/>
          <w:lang w:eastAsia="ru-RU"/>
        </w:rPr>
        <w:t>Участник аукциона обязан представить следующие документы:</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заявка установленной организатором аукциона формы;</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копия свидетельства о государственной регистрации;</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копия свидетельства о постановке на учет в налоговом органе;</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платежный документ с отметкой банка об исполнении, подтверждающий внесение задатка;</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копии документов, удостоверяющих  личность (для иных физических лиц);</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надлежащим образом оформленная доверенность представителя участника (при необходимости).</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Для индивидуальных предпринимателей (дополнительно):</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D9546F">
        <w:rPr>
          <w:rFonts w:ascii="Times New Roman" w:eastAsia="Times New Roman" w:hAnsi="Times New Roman" w:cs="Times New Roman"/>
          <w:sz w:val="20"/>
          <w:szCs w:val="20"/>
          <w:lang w:eastAsia="ru-RU"/>
        </w:rPr>
        <w:t>ии ау</w:t>
      </w:r>
      <w:proofErr w:type="gramEnd"/>
      <w:r w:rsidRPr="00D9546F">
        <w:rPr>
          <w:rFonts w:ascii="Times New Roman" w:eastAsia="Times New Roman" w:hAnsi="Times New Roman" w:cs="Times New Roman"/>
          <w:sz w:val="20"/>
          <w:szCs w:val="20"/>
          <w:lang w:eastAsia="ru-RU"/>
        </w:rPr>
        <w:t>кциона.</w:t>
      </w:r>
      <w:r w:rsidRPr="00D9546F">
        <w:rPr>
          <w:rFonts w:ascii="Times New Roman" w:eastAsia="Times New Roman" w:hAnsi="Times New Roman" w:cs="Times New Roman"/>
          <w:sz w:val="20"/>
          <w:szCs w:val="20"/>
          <w:lang w:eastAsia="ru-RU"/>
        </w:rPr>
        <w:tab/>
      </w:r>
      <w:r w:rsidRPr="00D9546F">
        <w:rPr>
          <w:rFonts w:ascii="Times New Roman" w:eastAsia="Times New Roman" w:hAnsi="Times New Roman" w:cs="Times New Roman"/>
          <w:sz w:val="20"/>
          <w:szCs w:val="20"/>
          <w:lang w:eastAsia="ru-RU"/>
        </w:rPr>
        <w:tab/>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Для юридических лиц (дополнительно):</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копии учредительных документов заявителя;</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выписка из Единого государственного реестра юридических лиц (оригинал или нотариально заверенная копия), полученная не ранее чем за шесть месяцев до даты размещения на официальном сайте торгов извещения о проведен</w:t>
      </w:r>
      <w:proofErr w:type="gramStart"/>
      <w:r w:rsidRPr="00D9546F">
        <w:rPr>
          <w:rFonts w:ascii="Times New Roman" w:eastAsia="Times New Roman" w:hAnsi="Times New Roman" w:cs="Times New Roman"/>
          <w:sz w:val="20"/>
          <w:szCs w:val="20"/>
          <w:lang w:eastAsia="ru-RU"/>
        </w:rPr>
        <w:t>ии ау</w:t>
      </w:r>
      <w:proofErr w:type="gramEnd"/>
      <w:r w:rsidRPr="00D9546F">
        <w:rPr>
          <w:rFonts w:ascii="Times New Roman" w:eastAsia="Times New Roman" w:hAnsi="Times New Roman" w:cs="Times New Roman"/>
          <w:sz w:val="20"/>
          <w:szCs w:val="20"/>
          <w:lang w:eastAsia="ru-RU"/>
        </w:rPr>
        <w:t>кциона.</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Вышеуказанные документы представляются с описью документов, прилагаемых к заявке (в 2-х экземплярах).</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документации об аукционе.</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При подготовке заявки и документов, входящих в состав заявки, не допускается применение факсимильных подписей.    </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Участник аукциона подает заявку на участие в аукционе в письменной форме или в форме электронного документа в соответствии с требованиями, изложенными в настоящей документации об аукционе.</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b/>
          <w:bCs/>
          <w:i/>
          <w:iCs/>
          <w:sz w:val="20"/>
          <w:szCs w:val="20"/>
          <w:lang w:eastAsia="ru-RU"/>
        </w:rPr>
        <w:t>3.2. Порядок подачи заявок на участие в аукционе</w:t>
      </w:r>
      <w:r w:rsidRPr="00D9546F">
        <w:rPr>
          <w:rFonts w:ascii="Times New Roman" w:eastAsia="Times New Roman" w:hAnsi="Times New Roman" w:cs="Times New Roman"/>
          <w:bCs/>
          <w:iCs/>
          <w:sz w:val="20"/>
          <w:szCs w:val="20"/>
          <w:lang w:eastAsia="ru-RU"/>
        </w:rPr>
        <w:t>.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каждого предмета аукциона (лота).</w:t>
      </w:r>
      <w:r w:rsidRPr="00D9546F">
        <w:rPr>
          <w:rFonts w:ascii="Times New Roman" w:eastAsia="Times New Roman" w:hAnsi="Times New Roman" w:cs="Times New Roman"/>
          <w:sz w:val="20"/>
          <w:szCs w:val="20"/>
          <w:lang w:eastAsia="ru-RU"/>
        </w:rPr>
        <w:t xml:space="preserve"> К заявке обязательно прилагается удостоверенная подписью уполномоченного лица заявителя опись документов и материалов в двух экземплярах, составленная по форме, представленной в настоящей документации об аукционе.</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участник отстраняется комиссией от участия в аукционе на любом этапе его проведения, вплоть до заключения договора аренды муниципального имущества.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lastRenderedPageBreak/>
        <w:t>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в установленном порядке.</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Представленные в составе заявки на участие в аукционе документы не возвращаются участнику аукциона.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D9546F">
        <w:rPr>
          <w:rFonts w:ascii="Times New Roman" w:eastAsia="Times New Roman" w:hAnsi="Times New Roman" w:cs="Times New Roman"/>
          <w:bCs/>
          <w:iCs/>
          <w:sz w:val="20"/>
          <w:szCs w:val="20"/>
          <w:lang w:eastAsia="ru-RU"/>
        </w:rPr>
        <w:t>с даты получения</w:t>
      </w:r>
      <w:proofErr w:type="gramEnd"/>
      <w:r w:rsidRPr="00D9546F">
        <w:rPr>
          <w:rFonts w:ascii="Times New Roman" w:eastAsia="Times New Roman" w:hAnsi="Times New Roman" w:cs="Times New Roman"/>
          <w:bCs/>
          <w:iCs/>
          <w:sz w:val="20"/>
          <w:szCs w:val="20"/>
          <w:lang w:eastAsia="ru-RU"/>
        </w:rPr>
        <w:t xml:space="preserve"> такой заявки.</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p>
    <w:p w:rsidR="00D9546F" w:rsidRPr="00D9546F" w:rsidRDefault="00D9546F" w:rsidP="00D9546F">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D9546F">
        <w:rPr>
          <w:rFonts w:ascii="Times New Roman" w:eastAsia="Times New Roman" w:hAnsi="Times New Roman" w:cs="Times New Roman"/>
          <w:b/>
          <w:sz w:val="20"/>
          <w:szCs w:val="20"/>
          <w:lang w:eastAsia="ru-RU"/>
        </w:rPr>
        <w:t xml:space="preserve"> 4. СРОК И ПОРЯДОК ПОДАЧИ ЗАЯВОК НА УЧАСТИЕ В АУКЦИОНЕ</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sz w:val="20"/>
          <w:szCs w:val="20"/>
          <w:lang w:eastAsia="ru-RU"/>
        </w:rPr>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D9546F">
        <w:rPr>
          <w:rFonts w:ascii="Times New Roman" w:eastAsia="Times New Roman" w:hAnsi="Times New Roman" w:cs="Times New Roman"/>
          <w:sz w:val="20"/>
          <w:szCs w:val="20"/>
          <w:lang w:eastAsia="ru-RU"/>
        </w:rPr>
        <w:t>ии ау</w:t>
      </w:r>
      <w:proofErr w:type="gramEnd"/>
      <w:r w:rsidRPr="00D9546F">
        <w:rPr>
          <w:rFonts w:ascii="Times New Roman" w:eastAsia="Times New Roman" w:hAnsi="Times New Roman" w:cs="Times New Roman"/>
          <w:sz w:val="20"/>
          <w:szCs w:val="20"/>
          <w:lang w:eastAsia="ru-RU"/>
        </w:rPr>
        <w:t xml:space="preserve">кциона. </w:t>
      </w:r>
      <w:r w:rsidRPr="00D9546F">
        <w:rPr>
          <w:rFonts w:ascii="Times New Roman" w:eastAsia="Times New Roman" w:hAnsi="Times New Roman" w:cs="Times New Roman"/>
          <w:bCs/>
          <w:iCs/>
          <w:sz w:val="20"/>
          <w:szCs w:val="20"/>
          <w:lang w:eastAsia="ru-RU"/>
        </w:rPr>
        <w:t xml:space="preserve">Прием заявок на участие в аукционе прекращается </w:t>
      </w:r>
      <w:proofErr w:type="gramStart"/>
      <w:r w:rsidRPr="00D9546F">
        <w:rPr>
          <w:rFonts w:ascii="Times New Roman" w:eastAsia="Times New Roman" w:hAnsi="Times New Roman" w:cs="Times New Roman"/>
          <w:bCs/>
          <w:iCs/>
          <w:sz w:val="20"/>
          <w:szCs w:val="20"/>
          <w:lang w:eastAsia="ru-RU"/>
        </w:rPr>
        <w:t>в указанный в извещении о проведении аукциона день рассмотрения заявок на участие в аукционе</w:t>
      </w:r>
      <w:proofErr w:type="gramEnd"/>
      <w:r w:rsidRPr="00D9546F">
        <w:rPr>
          <w:rFonts w:ascii="Times New Roman" w:eastAsia="Times New Roman" w:hAnsi="Times New Roman" w:cs="Times New Roman"/>
          <w:bCs/>
          <w:iCs/>
          <w:sz w:val="20"/>
          <w:szCs w:val="20"/>
          <w:lang w:eastAsia="ru-RU"/>
        </w:rPr>
        <w:t xml:space="preserve"> непосредственно перед началом рассмотрения заявок.</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Заявки на участие в аукционе подаются по адресу: г. Сарапул, ул. Красная площадь, 8, кабинет 206, тел. 4-18-90, с 8.30 час., до 17.30 час</w:t>
      </w:r>
      <w:proofErr w:type="gramStart"/>
      <w:r w:rsidRPr="00D9546F">
        <w:rPr>
          <w:rFonts w:ascii="Times New Roman" w:eastAsia="Times New Roman" w:hAnsi="Times New Roman" w:cs="Times New Roman"/>
          <w:sz w:val="20"/>
          <w:szCs w:val="20"/>
          <w:lang w:eastAsia="ru-RU"/>
        </w:rPr>
        <w:t>.</w:t>
      </w:r>
      <w:proofErr w:type="gramEnd"/>
      <w:r w:rsidRPr="00D9546F">
        <w:rPr>
          <w:rFonts w:ascii="Times New Roman" w:eastAsia="Times New Roman" w:hAnsi="Times New Roman" w:cs="Times New Roman"/>
          <w:sz w:val="20"/>
          <w:szCs w:val="20"/>
          <w:lang w:eastAsia="ru-RU"/>
        </w:rPr>
        <w:t xml:space="preserve"> (</w:t>
      </w:r>
      <w:proofErr w:type="gramStart"/>
      <w:r w:rsidRPr="00D9546F">
        <w:rPr>
          <w:rFonts w:ascii="Times New Roman" w:eastAsia="Times New Roman" w:hAnsi="Times New Roman" w:cs="Times New Roman"/>
          <w:sz w:val="20"/>
          <w:szCs w:val="20"/>
          <w:lang w:eastAsia="ru-RU"/>
        </w:rPr>
        <w:t>в</w:t>
      </w:r>
      <w:proofErr w:type="gramEnd"/>
      <w:r w:rsidRPr="00D9546F">
        <w:rPr>
          <w:rFonts w:ascii="Times New Roman" w:eastAsia="Times New Roman" w:hAnsi="Times New Roman" w:cs="Times New Roman"/>
          <w:sz w:val="20"/>
          <w:szCs w:val="20"/>
          <w:lang w:eastAsia="ru-RU"/>
        </w:rPr>
        <w:t xml:space="preserve"> пятницу до 16.30 час.), обед с 12.00 час. до 12.48 час.</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Дата начала срока подачи заявок на участие в аукционе: 25 ноября 2019г.</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Дата и время окончания срока подачи заявок на участие в аукционе: 10.00 час.                                                             24 декабря 2019г.</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Каждая заявка на участие в аукционе, поступившая в срок, указанный в извещении о проведен</w:t>
      </w:r>
      <w:proofErr w:type="gramStart"/>
      <w:r w:rsidRPr="00D9546F">
        <w:rPr>
          <w:rFonts w:ascii="Times New Roman" w:eastAsia="Times New Roman" w:hAnsi="Times New Roman" w:cs="Times New Roman"/>
          <w:bCs/>
          <w:iCs/>
          <w:sz w:val="20"/>
          <w:szCs w:val="20"/>
          <w:lang w:eastAsia="ru-RU"/>
        </w:rPr>
        <w:t>ии ау</w:t>
      </w:r>
      <w:proofErr w:type="gramEnd"/>
      <w:r w:rsidRPr="00D9546F">
        <w:rPr>
          <w:rFonts w:ascii="Times New Roman" w:eastAsia="Times New Roman" w:hAnsi="Times New Roman" w:cs="Times New Roman"/>
          <w:bCs/>
          <w:iCs/>
          <w:sz w:val="20"/>
          <w:szCs w:val="20"/>
          <w:lang w:eastAsia="ru-RU"/>
        </w:rPr>
        <w:t>кциона, регистрируется организатором аукциона. На описи</w:t>
      </w:r>
      <w:r w:rsidRPr="00D9546F">
        <w:rPr>
          <w:rFonts w:ascii="Times New Roman" w:eastAsia="Times New Roman" w:hAnsi="Times New Roman" w:cs="Times New Roman"/>
          <w:sz w:val="20"/>
          <w:szCs w:val="20"/>
          <w:lang w:eastAsia="ru-RU"/>
        </w:rPr>
        <w:t xml:space="preserve"> документов и материалов</w:t>
      </w:r>
      <w:r w:rsidRPr="00D9546F">
        <w:rPr>
          <w:rFonts w:ascii="Times New Roman" w:eastAsia="Times New Roman" w:hAnsi="Times New Roman" w:cs="Times New Roman"/>
          <w:bCs/>
          <w:iCs/>
          <w:sz w:val="20"/>
          <w:szCs w:val="20"/>
          <w:lang w:eastAsia="ru-RU"/>
        </w:rPr>
        <w:t xml:space="preserve"> делается отметка в получении заявки с указанием даты и времени ее получения. Один экземпляр описи возвращается заявителю.</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Заявитель вправе отозвать заявку в любое время до даты и времени начала рассмотрения заявок на участие в аукционе, установленных настоящей документацией об аукционе. Такое уведомление об отзыве действительно, если оно поступило до истечения срока представления заявок. Регистрация уведомлений об отзыве заявки производится в том же порядке, что и регистрация заявок. </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p>
    <w:p w:rsidR="00D9546F" w:rsidRPr="00D9546F" w:rsidRDefault="00D9546F" w:rsidP="00D9546F">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p>
    <w:p w:rsidR="00D9546F" w:rsidRPr="00D9546F" w:rsidRDefault="00D9546F" w:rsidP="00D9546F">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D9546F">
        <w:rPr>
          <w:rFonts w:ascii="Times New Roman" w:eastAsia="Times New Roman" w:hAnsi="Times New Roman" w:cs="Times New Roman"/>
          <w:b/>
          <w:bCs/>
          <w:iCs/>
          <w:sz w:val="20"/>
          <w:szCs w:val="20"/>
          <w:lang w:eastAsia="ru-RU"/>
        </w:rPr>
        <w:t>5. РАЗМЕР ЗАДАТКА, СРОКИ, ПОРЯДОК ВНЕСЕНИЯ И ВОЗВРАТА,</w:t>
      </w:r>
    </w:p>
    <w:p w:rsidR="00D9546F" w:rsidRPr="00D9546F" w:rsidRDefault="00D9546F" w:rsidP="00D9546F">
      <w:pPr>
        <w:autoSpaceDE w:val="0"/>
        <w:autoSpaceDN w:val="0"/>
        <w:adjustRightInd w:val="0"/>
        <w:spacing w:after="0" w:line="240" w:lineRule="auto"/>
        <w:jc w:val="center"/>
        <w:rPr>
          <w:rFonts w:ascii="Times New Roman" w:eastAsia="Times New Roman" w:hAnsi="Times New Roman" w:cs="Times New Roman"/>
          <w:b/>
          <w:bCs/>
          <w:iCs/>
          <w:sz w:val="20"/>
          <w:szCs w:val="20"/>
          <w:lang w:eastAsia="ru-RU"/>
        </w:rPr>
      </w:pPr>
      <w:r w:rsidRPr="00D9546F">
        <w:rPr>
          <w:rFonts w:ascii="Times New Roman" w:eastAsia="Times New Roman" w:hAnsi="Times New Roman" w:cs="Times New Roman"/>
          <w:b/>
          <w:bCs/>
          <w:iCs/>
          <w:sz w:val="20"/>
          <w:szCs w:val="20"/>
          <w:lang w:eastAsia="ru-RU"/>
        </w:rPr>
        <w:t xml:space="preserve"> РЕКВИЗИТЫ СЧЕТОВ, НА КОТОРЫЕ ВНОСИТСЯ ЗАДАТОК</w:t>
      </w:r>
    </w:p>
    <w:p w:rsidR="00D9546F" w:rsidRPr="00D9546F" w:rsidRDefault="00D9546F" w:rsidP="00D9546F">
      <w:pPr>
        <w:tabs>
          <w:tab w:val="left" w:pos="1980"/>
          <w:tab w:val="left" w:pos="2340"/>
          <w:tab w:val="left" w:pos="4860"/>
        </w:tabs>
        <w:spacing w:after="0" w:line="240" w:lineRule="auto"/>
        <w:ind w:firstLine="720"/>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Организатором аукциона установлено требование о внесении задатка на участие в аукционе. </w:t>
      </w:r>
    </w:p>
    <w:p w:rsidR="00D9546F" w:rsidRPr="00D9546F" w:rsidRDefault="00D9546F" w:rsidP="00D9546F">
      <w:pPr>
        <w:tabs>
          <w:tab w:val="left" w:pos="1980"/>
          <w:tab w:val="left" w:pos="2340"/>
          <w:tab w:val="left" w:pos="4860"/>
        </w:tabs>
        <w:spacing w:after="0" w:line="240" w:lineRule="auto"/>
        <w:ind w:firstLine="720"/>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Каждый заявитель должен внести задаток в обеспечение исполнения договора аренды движимого имущества в размере 20 % начальной цены договора.                    </w:t>
      </w:r>
      <w:r w:rsidRPr="00D9546F">
        <w:rPr>
          <w:rFonts w:ascii="Times New Roman" w:eastAsia="Times New Roman" w:hAnsi="Times New Roman" w:cs="Times New Roman"/>
          <w:sz w:val="20"/>
          <w:szCs w:val="20"/>
          <w:lang w:eastAsia="ru-RU"/>
        </w:rPr>
        <w:br/>
        <w:t>          Задаток должен быть перечислен в срок, обеспечивающий поступление средств на счет организатора аукциона до даты окончания представления заявки на участие в аукционе. Факт оплаты, подтверждается выпиской со счета организатора аукциона.</w:t>
      </w:r>
    </w:p>
    <w:p w:rsidR="00D9546F" w:rsidRPr="00D9546F" w:rsidRDefault="00D9546F" w:rsidP="00D9546F">
      <w:pPr>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Реквизиты счета для внесения задатка:</w:t>
      </w:r>
    </w:p>
    <w:p w:rsidR="00D9546F" w:rsidRPr="00D9546F" w:rsidRDefault="00D9546F" w:rsidP="00D9546F">
      <w:pPr>
        <w:spacing w:after="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Получатель УФК по Удмуртской Республике (Администрация города Сарапула)</w:t>
      </w:r>
    </w:p>
    <w:p w:rsidR="00D9546F" w:rsidRPr="00D9546F" w:rsidRDefault="00D9546F" w:rsidP="00D9546F">
      <w:pPr>
        <w:spacing w:after="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ИНН 1827008640  КПП 183801001  ОКТМО 94740000 Лицевой счет 04133021550</w:t>
      </w:r>
    </w:p>
    <w:p w:rsidR="00D9546F" w:rsidRPr="00D9546F" w:rsidRDefault="00D9546F" w:rsidP="00D9546F">
      <w:pPr>
        <w:spacing w:after="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Расчетный счет 40101810922020019001     БИК 049401001</w:t>
      </w:r>
    </w:p>
    <w:p w:rsidR="00D9546F" w:rsidRPr="00D9546F" w:rsidRDefault="00D9546F" w:rsidP="00D9546F">
      <w:pPr>
        <w:spacing w:after="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Банк получателя ОТДЕЛЕНИЕ-НБ УДМУРТСКАЯ РЕСПУБЛИКА Г. ИЖЕВСК</w:t>
      </w:r>
    </w:p>
    <w:p w:rsidR="00D9546F" w:rsidRPr="00D9546F" w:rsidRDefault="00D9546F" w:rsidP="00D9546F">
      <w:pPr>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Назначение платежа: Задаток на участие в аукционе на право заключения договора аренды движимого имущества, находящегося в муниципальной собственности города Сарапула. </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Организатор аукциона возвращает задаток, внесенный в качестве обеспечения заявки на участие в аукционе, путем перечисления денежных средств на банковский счет, указанный в заявке на участие в аукционе, поданной участником аукциона, в следующие сроки:</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 </w:t>
      </w:r>
      <w:proofErr w:type="gramStart"/>
      <w:r w:rsidRPr="00D9546F">
        <w:rPr>
          <w:rFonts w:ascii="Times New Roman" w:eastAsia="Times New Roman" w:hAnsi="Times New Roman" w:cs="Times New Roman"/>
          <w:bCs/>
          <w:iCs/>
          <w:sz w:val="20"/>
          <w:szCs w:val="20"/>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D9546F">
        <w:rPr>
          <w:rFonts w:ascii="Times New Roman" w:eastAsia="Times New Roman" w:hAnsi="Times New Roman" w:cs="Times New Roman"/>
          <w:bCs/>
          <w:iCs/>
          <w:sz w:val="20"/>
          <w:szCs w:val="20"/>
          <w:lang w:eastAsia="ru-RU"/>
        </w:rPr>
        <w:t>;</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в течение пяти рабочих дней со дня принятия организатором аукциона решения об отказе в проведен</w:t>
      </w:r>
      <w:proofErr w:type="gramStart"/>
      <w:r w:rsidRPr="00D9546F">
        <w:rPr>
          <w:rFonts w:ascii="Times New Roman" w:eastAsia="Times New Roman" w:hAnsi="Times New Roman" w:cs="Times New Roman"/>
          <w:bCs/>
          <w:iCs/>
          <w:sz w:val="20"/>
          <w:szCs w:val="20"/>
          <w:lang w:eastAsia="ru-RU"/>
        </w:rPr>
        <w:t>ии  ау</w:t>
      </w:r>
      <w:proofErr w:type="gramEnd"/>
      <w:r w:rsidRPr="00D9546F">
        <w:rPr>
          <w:rFonts w:ascii="Times New Roman" w:eastAsia="Times New Roman" w:hAnsi="Times New Roman" w:cs="Times New Roman"/>
          <w:bCs/>
          <w:iCs/>
          <w:sz w:val="20"/>
          <w:szCs w:val="20"/>
          <w:lang w:eastAsia="ru-RU"/>
        </w:rPr>
        <w:t>кциона;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 в течение пяти рабочих дней </w:t>
      </w:r>
      <w:proofErr w:type="gramStart"/>
      <w:r w:rsidRPr="00D9546F">
        <w:rPr>
          <w:rFonts w:ascii="Times New Roman" w:eastAsia="Times New Roman" w:hAnsi="Times New Roman" w:cs="Times New Roman"/>
          <w:bCs/>
          <w:iCs/>
          <w:sz w:val="20"/>
          <w:szCs w:val="20"/>
          <w:lang w:eastAsia="ru-RU"/>
        </w:rPr>
        <w:t>с  даты  подписания</w:t>
      </w:r>
      <w:proofErr w:type="gramEnd"/>
      <w:r w:rsidRPr="00D9546F">
        <w:rPr>
          <w:rFonts w:ascii="Times New Roman" w:eastAsia="Times New Roman" w:hAnsi="Times New Roman" w:cs="Times New Roman"/>
          <w:bCs/>
          <w:iCs/>
          <w:sz w:val="20"/>
          <w:szCs w:val="20"/>
          <w:lang w:eastAsia="ru-RU"/>
        </w:rPr>
        <w:t xml:space="preserve"> протокола рассмотрения заявок заявителю, не допущенному к участию в аукционе;</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  в течение пяти рабочих дней </w:t>
      </w:r>
      <w:proofErr w:type="gramStart"/>
      <w:r w:rsidRPr="00D9546F">
        <w:rPr>
          <w:rFonts w:ascii="Times New Roman" w:eastAsia="Times New Roman" w:hAnsi="Times New Roman" w:cs="Times New Roman"/>
          <w:bCs/>
          <w:iCs/>
          <w:sz w:val="20"/>
          <w:szCs w:val="20"/>
          <w:lang w:eastAsia="ru-RU"/>
        </w:rPr>
        <w:t>с даты подписания</w:t>
      </w:r>
      <w:proofErr w:type="gramEnd"/>
      <w:r w:rsidRPr="00D9546F">
        <w:rPr>
          <w:rFonts w:ascii="Times New Roman" w:eastAsia="Times New Roman" w:hAnsi="Times New Roman" w:cs="Times New Roman"/>
          <w:bCs/>
          <w:iCs/>
          <w:sz w:val="20"/>
          <w:szCs w:val="20"/>
          <w:lang w:eastAsia="ru-RU"/>
        </w:rPr>
        <w:t xml:space="preserve"> протокола аукциона, заявки на участие в аукционе, полученные после окончания установленного срока приема заявок на участие в аукционе;</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lastRenderedPageBreak/>
        <w:t xml:space="preserve">- в течение пяти рабочих дней </w:t>
      </w:r>
      <w:proofErr w:type="gramStart"/>
      <w:r w:rsidRPr="00D9546F">
        <w:rPr>
          <w:rFonts w:ascii="Times New Roman" w:eastAsia="Times New Roman" w:hAnsi="Times New Roman" w:cs="Times New Roman"/>
          <w:bCs/>
          <w:iCs/>
          <w:sz w:val="20"/>
          <w:szCs w:val="20"/>
          <w:lang w:eastAsia="ru-RU"/>
        </w:rPr>
        <w:t>с даты подписания</w:t>
      </w:r>
      <w:proofErr w:type="gramEnd"/>
      <w:r w:rsidRPr="00D9546F">
        <w:rPr>
          <w:rFonts w:ascii="Times New Roman" w:eastAsia="Times New Roman" w:hAnsi="Times New Roman" w:cs="Times New Roman"/>
          <w:bCs/>
          <w:iCs/>
          <w:sz w:val="20"/>
          <w:szCs w:val="20"/>
          <w:lang w:eastAsia="ru-RU"/>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в течение пяти рабочих дней участнику аукциона, который сделал предпоследнее предложение о цене договора, со дня подписания договора с победителем аукциона или участником аукциона, который сделал предпоследнее предложение о цене договора.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p>
    <w:p w:rsidR="00D9546F" w:rsidRPr="00D9546F" w:rsidRDefault="00D9546F" w:rsidP="00D9546F">
      <w:pPr>
        <w:autoSpaceDE w:val="0"/>
        <w:autoSpaceDN w:val="0"/>
        <w:adjustRightInd w:val="0"/>
        <w:spacing w:after="0" w:line="240" w:lineRule="auto"/>
        <w:ind w:firstLine="720"/>
        <w:jc w:val="center"/>
        <w:rPr>
          <w:rFonts w:ascii="Times New Roman" w:eastAsia="Times New Roman" w:hAnsi="Times New Roman" w:cs="Times New Roman"/>
          <w:b/>
          <w:bCs/>
          <w:iCs/>
          <w:sz w:val="20"/>
          <w:szCs w:val="20"/>
          <w:lang w:eastAsia="ru-RU"/>
        </w:rPr>
      </w:pPr>
      <w:r w:rsidRPr="00D9546F">
        <w:rPr>
          <w:rFonts w:ascii="Times New Roman" w:eastAsia="Times New Roman" w:hAnsi="Times New Roman" w:cs="Times New Roman"/>
          <w:b/>
          <w:bCs/>
          <w:iCs/>
          <w:sz w:val="20"/>
          <w:szCs w:val="20"/>
          <w:lang w:eastAsia="ru-RU"/>
        </w:rPr>
        <w:t>6. ПОРЯДОК РАССМОТРЕНИЯ ЗАЯВОК НА УЧАСТИЕ В АУКЦИОНЕ</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Заявки на участие в аукционе на право заключения договоров аренды муниципального имущества рассматриваются в срок до 24 декабря 2019г., адресу: Удмуртская Республика, г. Сарапул, ул. Красная площадь, 8, кабинет 206, до 10-00 час.</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РФ к таким участникам. </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D9546F">
        <w:rPr>
          <w:rFonts w:ascii="Times New Roman" w:eastAsia="Times New Roman" w:hAnsi="Times New Roman" w:cs="Times New Roman"/>
          <w:sz w:val="20"/>
          <w:szCs w:val="20"/>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Заявитель не допускаются к участию в аукционе в случаях:</w:t>
      </w:r>
    </w:p>
    <w:p w:rsidR="00D9546F" w:rsidRPr="00D9546F" w:rsidRDefault="00D9546F" w:rsidP="00D95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непредставления документов, входящих в состав заявки на участие в аукционе, либо наличия в таких документах недостоверных сведений;</w:t>
      </w:r>
    </w:p>
    <w:p w:rsidR="00D9546F" w:rsidRPr="00D9546F" w:rsidRDefault="00D9546F" w:rsidP="00D95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невнесения задатка;</w:t>
      </w:r>
    </w:p>
    <w:p w:rsidR="00D9546F" w:rsidRPr="00D9546F" w:rsidRDefault="00D9546F" w:rsidP="00D95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несоответствия заявки на участие в аукционе требованиям документации об аукционе;</w:t>
      </w:r>
    </w:p>
    <w:p w:rsidR="00D9546F" w:rsidRPr="00D9546F" w:rsidRDefault="00D9546F" w:rsidP="00D95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546F" w:rsidRPr="00D9546F" w:rsidRDefault="00D9546F" w:rsidP="00D954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9546F" w:rsidRPr="00D9546F" w:rsidRDefault="00D9546F" w:rsidP="00D9546F">
      <w:pPr>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Аукционная комиссия обязана отстранить заявителя или участника аукциона от участия в аукционе на любом этапе его проведения  в случае установления факта недостоверности сведений, содержащихся в документах, представленных заявителем или участником аукциона.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D9546F">
        <w:rPr>
          <w:rFonts w:ascii="Times New Roman" w:eastAsia="Times New Roman" w:hAnsi="Times New Roman" w:cs="Times New Roman"/>
          <w:sz w:val="20"/>
          <w:szCs w:val="20"/>
          <w:lang w:eastAsia="ru-RU"/>
        </w:rPr>
        <w:t>несостоявшимся</w:t>
      </w:r>
      <w:proofErr w:type="gramEnd"/>
      <w:r w:rsidRPr="00D9546F">
        <w:rPr>
          <w:rFonts w:ascii="Times New Roman" w:eastAsia="Times New Roman" w:hAnsi="Times New Roman" w:cs="Times New Roman"/>
          <w:sz w:val="20"/>
          <w:szCs w:val="20"/>
          <w:lang w:eastAsia="ru-RU"/>
        </w:rPr>
        <w:t>.</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9546F" w:rsidRPr="00D9546F" w:rsidRDefault="00D9546F" w:rsidP="00D9546F">
      <w:pPr>
        <w:keepNext/>
        <w:spacing w:before="240" w:after="60" w:line="240" w:lineRule="auto"/>
        <w:jc w:val="center"/>
        <w:outlineLvl w:val="3"/>
        <w:rPr>
          <w:rFonts w:ascii="Times New Roman" w:eastAsia="Times New Roman" w:hAnsi="Times New Roman" w:cs="Times New Roman"/>
          <w:b/>
          <w:bCs/>
          <w:sz w:val="20"/>
          <w:szCs w:val="20"/>
          <w:lang w:eastAsia="ru-RU"/>
        </w:rPr>
      </w:pPr>
      <w:r w:rsidRPr="00D9546F">
        <w:rPr>
          <w:rFonts w:ascii="Times New Roman" w:eastAsia="Times New Roman" w:hAnsi="Times New Roman" w:cs="Times New Roman"/>
          <w:b/>
          <w:bCs/>
          <w:sz w:val="20"/>
          <w:szCs w:val="20"/>
          <w:lang w:eastAsia="ru-RU"/>
        </w:rPr>
        <w:t>7. ПОРЯДОК ПРОВЕДЕНИЯ АУКЦИОНА И ПОДВЕДЕНИЯ ЕГО ИТОГОВ</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В аукционе могут участвовать только заявители, признанные участниками аукциона. Организатор аукциона обязан обеспечить участникам возможность принять участие в аукционе непосредственно или через своих представителей.</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Аукцион проводится организатором аукциона в присутствии членов аукционной комиссии и участников аукциона (их представителей).</w:t>
      </w:r>
    </w:p>
    <w:p w:rsidR="00D9546F" w:rsidRPr="00D9546F" w:rsidRDefault="00D9546F" w:rsidP="00D9546F">
      <w:pPr>
        <w:shd w:val="clear" w:color="auto" w:fill="FFFFFF"/>
        <w:spacing w:after="0" w:line="240" w:lineRule="auto"/>
        <w:ind w:firstLine="720"/>
        <w:jc w:val="both"/>
        <w:rPr>
          <w:rFonts w:ascii="Times New Roman" w:eastAsia="Times New Roman" w:hAnsi="Times New Roman" w:cs="Times New Roman"/>
          <w:spacing w:val="4"/>
          <w:sz w:val="20"/>
          <w:szCs w:val="20"/>
          <w:lang w:eastAsia="ru-RU"/>
        </w:rPr>
      </w:pPr>
      <w:r w:rsidRPr="00D9546F">
        <w:rPr>
          <w:rFonts w:ascii="Times New Roman" w:eastAsia="Times New Roman" w:hAnsi="Times New Roman" w:cs="Times New Roman"/>
          <w:sz w:val="20"/>
          <w:szCs w:val="20"/>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D9546F">
        <w:rPr>
          <w:rFonts w:ascii="Times New Roman" w:eastAsia="Times New Roman" w:hAnsi="Times New Roman" w:cs="Times New Roman"/>
          <w:bCs/>
          <w:iCs/>
          <w:sz w:val="20"/>
          <w:szCs w:val="20"/>
          <w:lang w:eastAsia="ru-RU"/>
        </w:rPr>
        <w:t>ии ау</w:t>
      </w:r>
      <w:proofErr w:type="gramEnd"/>
      <w:r w:rsidRPr="00D9546F">
        <w:rPr>
          <w:rFonts w:ascii="Times New Roman" w:eastAsia="Times New Roman" w:hAnsi="Times New Roman" w:cs="Times New Roman"/>
          <w:bCs/>
          <w:iCs/>
          <w:sz w:val="20"/>
          <w:szCs w:val="20"/>
          <w:lang w:eastAsia="ru-RU"/>
        </w:rPr>
        <w:t>кциона, на "шаг аукциона".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proofErr w:type="gramStart"/>
      <w:r w:rsidRPr="00D9546F">
        <w:rPr>
          <w:rFonts w:ascii="Times New Roman" w:eastAsia="Times New Roman" w:hAnsi="Times New Roman" w:cs="Times New Roman"/>
          <w:bCs/>
          <w:iCs/>
          <w:sz w:val="20"/>
          <w:szCs w:val="20"/>
          <w:lang w:eastAsia="ru-RU"/>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Аукцион проводится в следующем порядке:</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D9546F">
        <w:rPr>
          <w:rFonts w:ascii="Times New Roman" w:eastAsia="Times New Roman" w:hAnsi="Times New Roman" w:cs="Times New Roman"/>
          <w:bCs/>
          <w:iCs/>
          <w:sz w:val="20"/>
          <w:szCs w:val="20"/>
          <w:lang w:eastAsia="ru-RU"/>
        </w:rPr>
        <w:t>карточку</w:t>
      </w:r>
      <w:proofErr w:type="gramEnd"/>
      <w:r w:rsidRPr="00D9546F">
        <w:rPr>
          <w:rFonts w:ascii="Times New Roman" w:eastAsia="Times New Roman" w:hAnsi="Times New Roman" w:cs="Times New Roman"/>
          <w:bCs/>
          <w:iCs/>
          <w:sz w:val="20"/>
          <w:szCs w:val="20"/>
          <w:lang w:eastAsia="ru-RU"/>
        </w:rPr>
        <w:t xml:space="preserve"> в случае если он согласен заключить договор по объявленной цене;</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proofErr w:type="gramStart"/>
      <w:r w:rsidRPr="00D9546F">
        <w:rPr>
          <w:rFonts w:ascii="Times New Roman" w:eastAsia="Times New Roman" w:hAnsi="Times New Roman" w:cs="Times New Roman"/>
          <w:bCs/>
          <w:iCs/>
          <w:sz w:val="20"/>
          <w:szCs w:val="20"/>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proofErr w:type="gramStart"/>
      <w:r w:rsidRPr="00D9546F">
        <w:rPr>
          <w:rFonts w:ascii="Times New Roman" w:eastAsia="Times New Roman" w:hAnsi="Times New Roman" w:cs="Times New Roman"/>
          <w:bCs/>
          <w:iCs/>
          <w:sz w:val="20"/>
          <w:szCs w:val="20"/>
          <w:lang w:eastAsia="ru-RU"/>
        </w:rPr>
        <w:t>6) если действующий правообладатель воспользовался правом, предусмотренным выше указанным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При проведен</w:t>
      </w:r>
      <w:proofErr w:type="gramStart"/>
      <w:r w:rsidRPr="00D9546F">
        <w:rPr>
          <w:rFonts w:ascii="Times New Roman" w:eastAsia="Times New Roman" w:hAnsi="Times New Roman" w:cs="Times New Roman"/>
          <w:bCs/>
          <w:iCs/>
          <w:sz w:val="20"/>
          <w:szCs w:val="20"/>
          <w:lang w:eastAsia="ru-RU"/>
        </w:rPr>
        <w:t>ии ау</w:t>
      </w:r>
      <w:proofErr w:type="gramEnd"/>
      <w:r w:rsidRPr="00D9546F">
        <w:rPr>
          <w:rFonts w:ascii="Times New Roman" w:eastAsia="Times New Roman" w:hAnsi="Times New Roman" w:cs="Times New Roman"/>
          <w:bCs/>
          <w:iCs/>
          <w:sz w:val="20"/>
          <w:szCs w:val="20"/>
          <w:lang w:eastAsia="ru-RU"/>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D9546F">
        <w:rPr>
          <w:rFonts w:ascii="Times New Roman" w:eastAsia="Times New Roman" w:hAnsi="Times New Roman" w:cs="Times New Roman"/>
          <w:bCs/>
          <w:iCs/>
          <w:sz w:val="20"/>
          <w:szCs w:val="20"/>
          <w:lang w:eastAsia="ru-RU"/>
        </w:rPr>
        <w:t>с даты подписания</w:t>
      </w:r>
      <w:proofErr w:type="gramEnd"/>
      <w:r w:rsidRPr="00D9546F">
        <w:rPr>
          <w:rFonts w:ascii="Times New Roman" w:eastAsia="Times New Roman" w:hAnsi="Times New Roman" w:cs="Times New Roman"/>
          <w:bCs/>
          <w:iCs/>
          <w:sz w:val="20"/>
          <w:szCs w:val="20"/>
          <w:lang w:eastAsia="ru-RU"/>
        </w:rPr>
        <w:t xml:space="preserve"> протокола передает победителю аукциона один экземпляр протокола. </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Любой участник аукциона вправе осуществлять ауди</w:t>
      </w:r>
      <w:proofErr w:type="gramStart"/>
      <w:r w:rsidRPr="00D9546F">
        <w:rPr>
          <w:rFonts w:ascii="Times New Roman" w:eastAsia="Times New Roman" w:hAnsi="Times New Roman" w:cs="Times New Roman"/>
          <w:bCs/>
          <w:iCs/>
          <w:sz w:val="20"/>
          <w:szCs w:val="20"/>
          <w:lang w:eastAsia="ru-RU"/>
        </w:rPr>
        <w:t>о-</w:t>
      </w:r>
      <w:proofErr w:type="gramEnd"/>
      <w:r w:rsidRPr="00D9546F">
        <w:rPr>
          <w:rFonts w:ascii="Times New Roman" w:eastAsia="Times New Roman" w:hAnsi="Times New Roman" w:cs="Times New Roman"/>
          <w:bCs/>
          <w:iCs/>
          <w:sz w:val="20"/>
          <w:szCs w:val="20"/>
          <w:lang w:eastAsia="ru-RU"/>
        </w:rPr>
        <w:t xml:space="preserve"> и/или видеозапись аукциона.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bCs/>
          <w:iCs/>
          <w:sz w:val="20"/>
          <w:szCs w:val="20"/>
          <w:lang w:eastAsia="ru-RU"/>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9546F">
        <w:rPr>
          <w:rFonts w:ascii="Times New Roman" w:eastAsia="Times New Roman" w:hAnsi="Times New Roman" w:cs="Times New Roman"/>
          <w:bCs/>
          <w:iCs/>
          <w:sz w:val="20"/>
          <w:szCs w:val="20"/>
          <w:lang w:eastAsia="ru-RU"/>
        </w:rPr>
        <w:t>с даты поступления</w:t>
      </w:r>
      <w:proofErr w:type="gramEnd"/>
      <w:r w:rsidRPr="00D9546F">
        <w:rPr>
          <w:rFonts w:ascii="Times New Roman" w:eastAsia="Times New Roman" w:hAnsi="Times New Roman" w:cs="Times New Roman"/>
          <w:bCs/>
          <w:iCs/>
          <w:sz w:val="20"/>
          <w:szCs w:val="20"/>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9546F" w:rsidRPr="00D9546F" w:rsidRDefault="00D9546F" w:rsidP="00D9546F">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eastAsia="ru-RU"/>
        </w:rPr>
      </w:pPr>
      <w:proofErr w:type="gramStart"/>
      <w:r w:rsidRPr="00D9546F">
        <w:rPr>
          <w:rFonts w:ascii="Times New Roman" w:eastAsia="Times New Roman" w:hAnsi="Times New Roman" w:cs="Times New Roman"/>
          <w:bCs/>
          <w:iCs/>
          <w:sz w:val="20"/>
          <w:szCs w:val="20"/>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D9546F">
        <w:rPr>
          <w:rFonts w:ascii="Times New Roman" w:eastAsia="Times New Roman" w:hAnsi="Times New Roman" w:cs="Times New Roman"/>
          <w:bCs/>
          <w:iCs/>
          <w:sz w:val="20"/>
          <w:szCs w:val="20"/>
          <w:lang w:eastAsia="ru-RU"/>
        </w:rPr>
        <w:t xml:space="preserve"> </w:t>
      </w:r>
      <w:proofErr w:type="gramStart"/>
      <w:r w:rsidRPr="00D9546F">
        <w:rPr>
          <w:rFonts w:ascii="Times New Roman" w:eastAsia="Times New Roman" w:hAnsi="Times New Roman" w:cs="Times New Roman"/>
          <w:bCs/>
          <w:iCs/>
          <w:sz w:val="20"/>
          <w:szCs w:val="20"/>
          <w:lang w:eastAsia="ru-RU"/>
        </w:rPr>
        <w:t>бы</w:t>
      </w:r>
      <w:proofErr w:type="gramEnd"/>
      <w:r w:rsidRPr="00D9546F">
        <w:rPr>
          <w:rFonts w:ascii="Times New Roman" w:eastAsia="Times New Roman" w:hAnsi="Times New Roman" w:cs="Times New Roman"/>
          <w:bCs/>
          <w:iCs/>
          <w:sz w:val="20"/>
          <w:szCs w:val="20"/>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9546F">
        <w:rPr>
          <w:rFonts w:ascii="Times New Roman" w:eastAsia="Times New Roman" w:hAnsi="Times New Roman" w:cs="Times New Roman"/>
          <w:bCs/>
          <w:iCs/>
          <w:sz w:val="20"/>
          <w:szCs w:val="20"/>
          <w:lang w:eastAsia="ru-RU"/>
        </w:rPr>
        <w:t>несостоявшимся</w:t>
      </w:r>
      <w:proofErr w:type="gramEnd"/>
      <w:r w:rsidRPr="00D9546F">
        <w:rPr>
          <w:rFonts w:ascii="Times New Roman" w:eastAsia="Times New Roman" w:hAnsi="Times New Roman" w:cs="Times New Roman"/>
          <w:bCs/>
          <w:iCs/>
          <w:sz w:val="20"/>
          <w:szCs w:val="20"/>
          <w:lang w:eastAsia="ru-RU"/>
        </w:rPr>
        <w:t xml:space="preserve"> принимается в отношении каждого лота отдельно.</w:t>
      </w:r>
    </w:p>
    <w:p w:rsidR="00D9546F" w:rsidRPr="00D9546F" w:rsidRDefault="00D9546F" w:rsidP="00D9546F">
      <w:pPr>
        <w:keepNext/>
        <w:spacing w:before="240" w:after="60" w:line="240" w:lineRule="auto"/>
        <w:jc w:val="center"/>
        <w:outlineLvl w:val="3"/>
        <w:rPr>
          <w:rFonts w:ascii="Times New Roman" w:eastAsia="Times New Roman" w:hAnsi="Times New Roman" w:cs="Times New Roman"/>
          <w:b/>
          <w:bCs/>
          <w:sz w:val="20"/>
          <w:szCs w:val="20"/>
          <w:lang w:eastAsia="ru-RU"/>
        </w:rPr>
      </w:pPr>
      <w:r w:rsidRPr="00D9546F">
        <w:rPr>
          <w:rFonts w:ascii="Times New Roman" w:eastAsia="Times New Roman" w:hAnsi="Times New Roman" w:cs="Times New Roman"/>
          <w:b/>
          <w:bCs/>
          <w:sz w:val="20"/>
          <w:szCs w:val="20"/>
          <w:lang w:eastAsia="ru-RU"/>
        </w:rPr>
        <w:lastRenderedPageBreak/>
        <w:t>8. ЗАКЛЮЧЕНИЕ ДОГОВОРА ПО РЕЗУЛЬТАТАМ АУКЦИОНА</w:t>
      </w:r>
    </w:p>
    <w:p w:rsidR="00D9546F" w:rsidRPr="00D9546F" w:rsidRDefault="00D9546F" w:rsidP="00D9546F">
      <w:pPr>
        <w:spacing w:after="0" w:line="240" w:lineRule="auto"/>
        <w:ind w:firstLine="540"/>
        <w:jc w:val="both"/>
        <w:rPr>
          <w:rFonts w:ascii="Times New Roman" w:eastAsia="Times New Roman" w:hAnsi="Times New Roman" w:cs="Times New Roman"/>
          <w:bCs/>
          <w:iCs/>
          <w:sz w:val="20"/>
          <w:szCs w:val="20"/>
          <w:lang w:eastAsia="ru-RU"/>
        </w:rPr>
      </w:pPr>
      <w:r w:rsidRPr="00D9546F">
        <w:rPr>
          <w:rFonts w:ascii="Times New Roman" w:eastAsia="Times New Roman" w:hAnsi="Times New Roman" w:cs="Times New Roman"/>
          <w:sz w:val="20"/>
          <w:szCs w:val="20"/>
          <w:lang w:eastAsia="ru-RU"/>
        </w:rPr>
        <w:t xml:space="preserve">Организатор аукциона </w:t>
      </w:r>
      <w:r w:rsidRPr="00D9546F">
        <w:rPr>
          <w:rFonts w:ascii="Times New Roman" w:eastAsia="Times New Roman" w:hAnsi="Times New Roman" w:cs="Times New Roman"/>
          <w:bCs/>
          <w:iCs/>
          <w:sz w:val="20"/>
          <w:szCs w:val="20"/>
          <w:lang w:eastAsia="ru-RU"/>
        </w:rPr>
        <w:t xml:space="preserve">в течение трех рабочих дней </w:t>
      </w:r>
      <w:proofErr w:type="gramStart"/>
      <w:r w:rsidRPr="00D9546F">
        <w:rPr>
          <w:rFonts w:ascii="Times New Roman" w:eastAsia="Times New Roman" w:hAnsi="Times New Roman" w:cs="Times New Roman"/>
          <w:bCs/>
          <w:iCs/>
          <w:sz w:val="20"/>
          <w:szCs w:val="20"/>
          <w:lang w:eastAsia="ru-RU"/>
        </w:rPr>
        <w:t>с даты подписания</w:t>
      </w:r>
      <w:proofErr w:type="gramEnd"/>
      <w:r w:rsidRPr="00D9546F">
        <w:rPr>
          <w:rFonts w:ascii="Times New Roman" w:eastAsia="Times New Roman" w:hAnsi="Times New Roman" w:cs="Times New Roman"/>
          <w:bCs/>
          <w:iCs/>
          <w:sz w:val="20"/>
          <w:szCs w:val="20"/>
          <w:lang w:eastAsia="ru-RU"/>
        </w:rPr>
        <w:t xml:space="preserve"> протокола аукциона передает победителю аукциона один экземпляр протокола. </w:t>
      </w:r>
    </w:p>
    <w:p w:rsidR="00D9546F" w:rsidRPr="00D9546F" w:rsidRDefault="00D9546F" w:rsidP="00D9546F">
      <w:pPr>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Договор аренды должен быть подписан не ранее чем через десять дней со дня размещения информации о результатах аукциона на официальном сайте торгов.</w:t>
      </w:r>
    </w:p>
    <w:p w:rsidR="00D9546F" w:rsidRPr="00D9546F" w:rsidRDefault="00D9546F" w:rsidP="00D9546F">
      <w:pPr>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Арендная плата по договору аренды муниципального имущества вносится ежеквартально до 15 числа второго месяца текущего квартала.</w:t>
      </w:r>
    </w:p>
    <w:p w:rsidR="00D9546F" w:rsidRPr="00D9546F" w:rsidRDefault="00D9546F" w:rsidP="00D9546F">
      <w:pPr>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Цена заключенного договора не может быть пересмотрена сторонами в сторону уменьшения.</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В случае если договор не заключен с победителем аукциона или с участником аукциона, заявке на </w:t>
      </w:r>
      <w:proofErr w:type="gramStart"/>
      <w:r w:rsidRPr="00D9546F">
        <w:rPr>
          <w:rFonts w:ascii="Times New Roman" w:eastAsia="Times New Roman" w:hAnsi="Times New Roman" w:cs="Times New Roman"/>
          <w:sz w:val="20"/>
          <w:szCs w:val="20"/>
          <w:lang w:eastAsia="ru-RU"/>
        </w:rPr>
        <w:t>участие</w:t>
      </w:r>
      <w:proofErr w:type="gramEnd"/>
      <w:r w:rsidRPr="00D9546F">
        <w:rPr>
          <w:rFonts w:ascii="Times New Roman" w:eastAsia="Times New Roman" w:hAnsi="Times New Roman" w:cs="Times New Roman"/>
          <w:sz w:val="20"/>
          <w:szCs w:val="20"/>
          <w:lang w:eastAsia="ru-RU"/>
        </w:rPr>
        <w:t xml:space="preserve"> в аукционе которого присвоен второй номер, аукцион признается несостоявшимся.</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При заключении и исполнении договора аренды изменение условий, указанных в документации об аукционе, по соглашению сторон и в одностороннем порядке не допускается.</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Передача права на имущество по договору осуществляется в порядке предусмотренным договором аренды.</w:t>
      </w:r>
    </w:p>
    <w:p w:rsidR="00D9546F" w:rsidRPr="00D9546F" w:rsidRDefault="00D9546F" w:rsidP="00D9546F">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D9546F">
        <w:rPr>
          <w:rFonts w:ascii="Times New Roman" w:eastAsia="Times New Roman" w:hAnsi="Times New Roman" w:cs="Times New Roman"/>
          <w:bCs/>
          <w:sz w:val="20"/>
          <w:szCs w:val="20"/>
          <w:lang w:eastAsia="ru-RU"/>
        </w:rPr>
        <w:t xml:space="preserve">На момент окончания срока договора муниципального имущества (объект аренды по договору) должен соответствовать </w:t>
      </w:r>
      <w:r w:rsidRPr="00D9546F">
        <w:rPr>
          <w:rFonts w:ascii="Times New Roman" w:eastAsia="Times New Roman" w:hAnsi="Times New Roman" w:cs="Times New Roman"/>
          <w:sz w:val="20"/>
          <w:szCs w:val="20"/>
          <w:lang w:eastAsia="ru-RU"/>
        </w:rPr>
        <w:t>надлежащему техническому и санитарному состоянию.</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В отношении каждого лота заключается договор аренды, по форме утвержденной решением </w:t>
      </w:r>
      <w:proofErr w:type="spellStart"/>
      <w:r w:rsidRPr="00D9546F">
        <w:rPr>
          <w:rFonts w:ascii="Times New Roman" w:eastAsia="Times New Roman" w:hAnsi="Times New Roman" w:cs="Times New Roman"/>
          <w:sz w:val="20"/>
          <w:szCs w:val="20"/>
          <w:lang w:eastAsia="ru-RU"/>
        </w:rPr>
        <w:t>Сарапульской</w:t>
      </w:r>
      <w:proofErr w:type="spellEnd"/>
      <w:r w:rsidRPr="00D9546F">
        <w:rPr>
          <w:rFonts w:ascii="Times New Roman" w:eastAsia="Times New Roman" w:hAnsi="Times New Roman" w:cs="Times New Roman"/>
          <w:sz w:val="20"/>
          <w:szCs w:val="20"/>
          <w:lang w:eastAsia="ru-RU"/>
        </w:rPr>
        <w:t xml:space="preserve"> городской Думы № 6-507 от 26.06.2008г. </w:t>
      </w:r>
    </w:p>
    <w:p w:rsidR="00D9546F" w:rsidRPr="00D9546F" w:rsidRDefault="00D9546F" w:rsidP="00D954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D9546F">
        <w:rPr>
          <w:rFonts w:ascii="Times New Roman" w:eastAsia="Times New Roman" w:hAnsi="Times New Roman" w:cs="Times New Roman"/>
          <w:sz w:val="20"/>
          <w:szCs w:val="20"/>
          <w:lang w:eastAsia="ru-RU"/>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проведение текущего ремонта с заменой отделочных покрытий и полов, замена инженерного оборудования при необходимости, установка автоматической пожарной сигнализации, содержание объекта и прилегающей территории  в надлежащем техническом и санитарном состоянии до сдачи арендодателю, выполнение действующих правил и предписаний служб</w:t>
      </w:r>
      <w:proofErr w:type="gramEnd"/>
      <w:r w:rsidRPr="00D9546F">
        <w:rPr>
          <w:rFonts w:ascii="Times New Roman" w:eastAsia="Times New Roman" w:hAnsi="Times New Roman" w:cs="Times New Roman"/>
          <w:sz w:val="20"/>
          <w:szCs w:val="20"/>
          <w:lang w:eastAsia="ru-RU"/>
        </w:rPr>
        <w:t xml:space="preserve"> государственного надзора (ЦГСЭН, ОВД, пожарный надзор и др.) в части, касающейся объекта.</w:t>
      </w: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r w:rsidRPr="00D9546F">
        <w:rPr>
          <w:rFonts w:ascii="Times New Roman" w:eastAsia="Times New Roman" w:hAnsi="Times New Roman" w:cs="Times New Roman"/>
          <w:sz w:val="20"/>
          <w:szCs w:val="20"/>
          <w:lang w:eastAsia="ru-RU"/>
        </w:rPr>
        <w:t xml:space="preserve">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в течение месяца после принятия объекта в пользование установить при входе вывеску со своим полным наименованием, с указанием режима работы, обеспечить охрану объекта за счет собственных средств. </w:t>
      </w: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spacing w:after="0" w:line="240" w:lineRule="auto"/>
        <w:ind w:firstLine="709"/>
        <w:jc w:val="both"/>
        <w:rPr>
          <w:rFonts w:ascii="Times New Roman" w:eastAsia="Times New Roman" w:hAnsi="Times New Roman" w:cs="Times New Roman"/>
          <w:sz w:val="20"/>
          <w:szCs w:val="20"/>
          <w:lang w:eastAsia="ru-RU"/>
        </w:rPr>
      </w:pPr>
    </w:p>
    <w:p w:rsidR="00D9546F" w:rsidRPr="00D9546F" w:rsidRDefault="00D9546F" w:rsidP="00D9546F">
      <w:pPr>
        <w:autoSpaceDE w:val="0"/>
        <w:autoSpaceDN w:val="0"/>
        <w:adjustRightInd w:val="0"/>
        <w:spacing w:after="0" w:line="240" w:lineRule="auto"/>
        <w:ind w:firstLine="720"/>
        <w:jc w:val="right"/>
        <w:rPr>
          <w:rFonts w:ascii="Times New Roman" w:eastAsia="Times New Roman" w:hAnsi="Times New Roman" w:cs="Times New Roman"/>
          <w:b/>
          <w:sz w:val="20"/>
          <w:szCs w:val="20"/>
          <w:lang w:eastAsia="ru-RU"/>
        </w:rPr>
      </w:pPr>
    </w:p>
    <w:p w:rsidR="00D9546F" w:rsidRPr="00D9546F" w:rsidRDefault="00D9546F" w:rsidP="00D9546F">
      <w:pPr>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r w:rsidRPr="00D9546F">
        <w:rPr>
          <w:rFonts w:ascii="Times New Roman" w:eastAsia="Times New Roman" w:hAnsi="Times New Roman" w:cs="Times New Roman"/>
          <w:b/>
          <w:sz w:val="16"/>
          <w:szCs w:val="16"/>
          <w:lang w:eastAsia="ru-RU"/>
        </w:rPr>
        <w:lastRenderedPageBreak/>
        <w:t>ПРИЛОЖЕНИЯ</w:t>
      </w:r>
    </w:p>
    <w:p w:rsidR="00D9546F" w:rsidRPr="00D9546F" w:rsidRDefault="00D9546F" w:rsidP="00D9546F">
      <w:pPr>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D9546F" w:rsidRPr="00D9546F" w:rsidRDefault="00D9546F" w:rsidP="00D9546F">
      <w:pPr>
        <w:keepNext/>
        <w:numPr>
          <w:ilvl w:val="0"/>
          <w:numId w:val="2"/>
        </w:numPr>
        <w:spacing w:after="0" w:line="240" w:lineRule="auto"/>
        <w:ind w:firstLine="709"/>
        <w:jc w:val="center"/>
        <w:outlineLvl w:val="2"/>
        <w:rPr>
          <w:rFonts w:ascii="Times New Roman" w:eastAsia="Times New Roman" w:hAnsi="Times New Roman" w:cs="Times New Roman"/>
          <w:b/>
          <w:bCs/>
          <w:sz w:val="16"/>
          <w:szCs w:val="16"/>
          <w:lang w:eastAsia="ru-RU"/>
        </w:rPr>
      </w:pPr>
      <w:bookmarkStart w:id="0" w:name="_Toc123405437"/>
      <w:bookmarkStart w:id="1" w:name="_Toc139962222"/>
      <w:r w:rsidRPr="00D9546F">
        <w:rPr>
          <w:rFonts w:ascii="Times New Roman" w:eastAsia="Times New Roman" w:hAnsi="Times New Roman" w:cs="Times New Roman"/>
          <w:b/>
          <w:bCs/>
          <w:sz w:val="16"/>
          <w:szCs w:val="16"/>
          <w:lang w:eastAsia="ru-RU"/>
        </w:rPr>
        <w:t>ФОРМА ОПИСИ ДОКУМЕНТОВ И МАТЕРИАЛОВ,</w:t>
      </w:r>
    </w:p>
    <w:p w:rsidR="00D9546F" w:rsidRPr="00D9546F" w:rsidRDefault="00D9546F" w:rsidP="00D9546F">
      <w:pPr>
        <w:keepNext/>
        <w:spacing w:after="0" w:line="240" w:lineRule="auto"/>
        <w:ind w:firstLine="709"/>
        <w:jc w:val="center"/>
        <w:outlineLvl w:val="2"/>
        <w:rPr>
          <w:rFonts w:ascii="Times New Roman" w:eastAsia="Times New Roman" w:hAnsi="Times New Roman" w:cs="Times New Roman"/>
          <w:b/>
          <w:bCs/>
          <w:sz w:val="16"/>
          <w:szCs w:val="16"/>
          <w:lang w:eastAsia="ru-RU"/>
        </w:rPr>
      </w:pPr>
      <w:proofErr w:type="gramStart"/>
      <w:r w:rsidRPr="00D9546F">
        <w:rPr>
          <w:rFonts w:ascii="Times New Roman" w:eastAsia="Times New Roman" w:hAnsi="Times New Roman" w:cs="Times New Roman"/>
          <w:b/>
          <w:bCs/>
          <w:sz w:val="16"/>
          <w:szCs w:val="16"/>
          <w:lang w:eastAsia="ru-RU"/>
        </w:rPr>
        <w:t>ПРЕДСТАВЛЯЕМЫХ</w:t>
      </w:r>
      <w:proofErr w:type="gramEnd"/>
      <w:r w:rsidRPr="00D9546F">
        <w:rPr>
          <w:rFonts w:ascii="Times New Roman" w:eastAsia="Times New Roman" w:hAnsi="Times New Roman" w:cs="Times New Roman"/>
          <w:b/>
          <w:bCs/>
          <w:sz w:val="16"/>
          <w:szCs w:val="16"/>
          <w:lang w:eastAsia="ru-RU"/>
        </w:rPr>
        <w:t xml:space="preserve"> ДЛЯ УЧАСТИЯ В </w:t>
      </w:r>
      <w:bookmarkEnd w:id="0"/>
      <w:bookmarkEnd w:id="1"/>
      <w:r w:rsidRPr="00D9546F">
        <w:rPr>
          <w:rFonts w:ascii="Times New Roman" w:eastAsia="Times New Roman" w:hAnsi="Times New Roman" w:cs="Times New Roman"/>
          <w:b/>
          <w:bCs/>
          <w:sz w:val="16"/>
          <w:szCs w:val="16"/>
          <w:lang w:eastAsia="ru-RU"/>
        </w:rPr>
        <w:t>ОТКРЫТОМ АУКЦИОНЕ</w:t>
      </w:r>
    </w:p>
    <w:p w:rsidR="00D9546F" w:rsidRPr="00D9546F" w:rsidRDefault="00D9546F" w:rsidP="00D9546F">
      <w:pPr>
        <w:spacing w:after="0" w:line="240" w:lineRule="auto"/>
        <w:jc w:val="center"/>
        <w:rPr>
          <w:rFonts w:ascii="Times New Roman" w:eastAsia="Times New Roman" w:hAnsi="Times New Roman" w:cs="Times New Roman"/>
          <w:b/>
          <w:bCs/>
          <w:sz w:val="16"/>
          <w:szCs w:val="16"/>
          <w:lang w:eastAsia="ru-RU"/>
        </w:rPr>
      </w:pP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b/>
          <w:bCs/>
          <w:sz w:val="16"/>
          <w:szCs w:val="16"/>
          <w:lang w:eastAsia="ru-RU"/>
        </w:rPr>
        <w:t xml:space="preserve">ОПИСЬ </w:t>
      </w:r>
      <w:r w:rsidRPr="00D9546F">
        <w:rPr>
          <w:rFonts w:ascii="Times New Roman" w:eastAsia="Times New Roman" w:hAnsi="Times New Roman" w:cs="Times New Roman"/>
          <w:sz w:val="16"/>
          <w:szCs w:val="16"/>
          <w:lang w:eastAsia="ru-RU"/>
        </w:rPr>
        <w:t>ДОКУМЕНТОВ И МАТЕРИАЛОВ</w:t>
      </w:r>
      <w:r w:rsidRPr="00D9546F">
        <w:rPr>
          <w:rFonts w:ascii="Times New Roman" w:eastAsia="Times New Roman" w:hAnsi="Times New Roman" w:cs="Times New Roman"/>
          <w:b/>
          <w:bCs/>
          <w:sz w:val="16"/>
          <w:szCs w:val="16"/>
          <w:lang w:eastAsia="ru-RU"/>
        </w:rPr>
        <w:t>,</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proofErr w:type="gramStart"/>
      <w:r w:rsidRPr="00D9546F">
        <w:rPr>
          <w:rFonts w:ascii="Times New Roman" w:eastAsia="Times New Roman" w:hAnsi="Times New Roman" w:cs="Times New Roman"/>
          <w:b/>
          <w:bCs/>
          <w:sz w:val="16"/>
          <w:szCs w:val="16"/>
          <w:lang w:eastAsia="ru-RU"/>
        </w:rPr>
        <w:t>представляемых</w:t>
      </w:r>
      <w:proofErr w:type="gramEnd"/>
      <w:r w:rsidRPr="00D9546F">
        <w:rPr>
          <w:rFonts w:ascii="Times New Roman" w:eastAsia="Times New Roman" w:hAnsi="Times New Roman" w:cs="Times New Roman"/>
          <w:b/>
          <w:bCs/>
          <w:sz w:val="16"/>
          <w:szCs w:val="16"/>
          <w:lang w:eastAsia="ru-RU"/>
        </w:rPr>
        <w:t xml:space="preserve"> для участия в открытом аукционе </w:t>
      </w:r>
    </w:p>
    <w:p w:rsidR="00D9546F" w:rsidRPr="00D9546F" w:rsidRDefault="00D9546F" w:rsidP="00D9546F">
      <w:pPr>
        <w:spacing w:after="0" w:line="240" w:lineRule="auto"/>
        <w:jc w:val="both"/>
        <w:rPr>
          <w:rFonts w:ascii="Times New Roman" w:eastAsia="Times New Roman" w:hAnsi="Times New Roman" w:cs="Times New Roman"/>
          <w:i/>
          <w:sz w:val="16"/>
          <w:szCs w:val="16"/>
          <w:lang w:eastAsia="ru-RU"/>
        </w:rPr>
      </w:pPr>
      <w:r w:rsidRPr="00D9546F">
        <w:rPr>
          <w:rFonts w:ascii="Times New Roman" w:eastAsia="Times New Roman" w:hAnsi="Times New Roman" w:cs="Times New Roman"/>
          <w:bCs/>
          <w:sz w:val="16"/>
          <w:szCs w:val="16"/>
          <w:lang w:eastAsia="ru-RU"/>
        </w:rPr>
        <w:t>на</w:t>
      </w:r>
      <w:r w:rsidRPr="00D9546F">
        <w:rPr>
          <w:rFonts w:ascii="Times New Roman" w:eastAsia="Times New Roman" w:hAnsi="Times New Roman" w:cs="Times New Roman"/>
          <w:sz w:val="16"/>
          <w:szCs w:val="16"/>
          <w:lang w:eastAsia="ru-RU"/>
        </w:rPr>
        <w:t xml:space="preserve"> право заключения договора аренды движимого имущества, находящегося в муниципальной собственности г. Сарапула</w:t>
      </w:r>
    </w:p>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w:t>
      </w:r>
      <w:r w:rsidRPr="00D9546F">
        <w:rPr>
          <w:rFonts w:ascii="Times New Roman" w:eastAsia="Times New Roman" w:hAnsi="Times New Roman" w:cs="Times New Roman"/>
          <w:sz w:val="16"/>
          <w:szCs w:val="16"/>
          <w:lang w:eastAsia="ru-RU"/>
        </w:rPr>
        <w:tab/>
        <w:t>Настоящим _____________________________</w:t>
      </w:r>
      <w:r w:rsidRPr="00D9546F">
        <w:rPr>
          <w:rFonts w:ascii="Times New Roman" w:eastAsia="Times New Roman" w:hAnsi="Times New Roman" w:cs="Times New Roman"/>
          <w:i/>
          <w:sz w:val="16"/>
          <w:szCs w:val="16"/>
          <w:lang w:eastAsia="ru-RU"/>
        </w:rPr>
        <w:t xml:space="preserve"> </w:t>
      </w:r>
      <w:r w:rsidRPr="00D9546F">
        <w:rPr>
          <w:rFonts w:ascii="Times New Roman" w:eastAsia="Times New Roman" w:hAnsi="Times New Roman" w:cs="Times New Roman"/>
          <w:sz w:val="16"/>
          <w:szCs w:val="16"/>
          <w:lang w:eastAsia="ru-RU"/>
        </w:rPr>
        <w:t xml:space="preserve">(наименование заявителя) подтверждает, что для участия </w:t>
      </w:r>
      <w:r w:rsidRPr="00D9546F">
        <w:rPr>
          <w:rFonts w:ascii="Times New Roman" w:eastAsia="Times New Roman" w:hAnsi="Times New Roman" w:cs="Times New Roman"/>
          <w:bCs/>
          <w:sz w:val="16"/>
          <w:szCs w:val="16"/>
          <w:lang w:eastAsia="ru-RU"/>
        </w:rPr>
        <w:t>в открытом аукционе</w:t>
      </w:r>
      <w:r w:rsidRPr="00D9546F">
        <w:rPr>
          <w:rFonts w:ascii="Times New Roman" w:eastAsia="Times New Roman" w:hAnsi="Times New Roman" w:cs="Times New Roman"/>
          <w:b/>
          <w:bCs/>
          <w:sz w:val="16"/>
          <w:szCs w:val="16"/>
          <w:lang w:eastAsia="ru-RU"/>
        </w:rPr>
        <w:t xml:space="preserve"> </w:t>
      </w:r>
      <w:r w:rsidRPr="00D9546F">
        <w:rPr>
          <w:rFonts w:ascii="Times New Roman" w:eastAsia="Times New Roman" w:hAnsi="Times New Roman" w:cs="Times New Roman"/>
          <w:bCs/>
          <w:sz w:val="16"/>
          <w:szCs w:val="16"/>
          <w:lang w:eastAsia="ru-RU"/>
        </w:rPr>
        <w:t>на</w:t>
      </w:r>
      <w:r w:rsidRPr="00D9546F">
        <w:rPr>
          <w:rFonts w:ascii="Times New Roman" w:eastAsia="Times New Roman" w:hAnsi="Times New Roman" w:cs="Times New Roman"/>
          <w:sz w:val="16"/>
          <w:szCs w:val="16"/>
          <w:lang w:eastAsia="ru-RU"/>
        </w:rPr>
        <w:t xml:space="preserve"> право заключения договора аренды движимого имущества, находящегося в муниципальной собственности г. Сарапула, направляются следующие документы:</w:t>
      </w:r>
    </w:p>
    <w:p w:rsidR="00D9546F" w:rsidRPr="00D9546F" w:rsidRDefault="00D9546F" w:rsidP="00D9546F">
      <w:pPr>
        <w:spacing w:after="0" w:line="240" w:lineRule="auto"/>
        <w:rPr>
          <w:rFonts w:ascii="Times New Roman" w:eastAsia="Times New Roman" w:hAnsi="Times New Roman" w:cs="Times New Roman"/>
          <w:i/>
          <w:sz w:val="16"/>
          <w:szCs w:val="16"/>
          <w:lang w:eastAsia="ru-RU"/>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800"/>
      </w:tblGrid>
      <w:tr w:rsidR="00D9546F" w:rsidRPr="00D9546F" w:rsidTr="00327B8C">
        <w:tblPrEx>
          <w:tblCellMar>
            <w:top w:w="0" w:type="dxa"/>
            <w:bottom w:w="0" w:type="dxa"/>
          </w:tblCellMar>
        </w:tblPrEx>
        <w:trPr>
          <w:trHeight w:val="317"/>
        </w:trPr>
        <w:tc>
          <w:tcPr>
            <w:tcW w:w="720" w:type="dxa"/>
            <w:shd w:val="pct5" w:color="000000" w:fill="FFFFFF"/>
            <w:vAlign w:val="center"/>
          </w:tcPr>
          <w:p w:rsidR="00D9546F" w:rsidRPr="00D9546F" w:rsidRDefault="00D9546F" w:rsidP="00D9546F">
            <w:pPr>
              <w:spacing w:after="0" w:line="240" w:lineRule="auto"/>
              <w:jc w:val="center"/>
              <w:rPr>
                <w:rFonts w:ascii="Times New Roman" w:eastAsia="Times New Roman" w:hAnsi="Times New Roman" w:cs="Times New Roman"/>
                <w:b/>
                <w:sz w:val="12"/>
                <w:szCs w:val="12"/>
                <w:lang w:eastAsia="ru-RU"/>
              </w:rPr>
            </w:pPr>
            <w:r w:rsidRPr="00D9546F">
              <w:rPr>
                <w:rFonts w:ascii="Times New Roman" w:eastAsia="Times New Roman" w:hAnsi="Times New Roman" w:cs="Times New Roman"/>
                <w:b/>
                <w:sz w:val="12"/>
                <w:szCs w:val="12"/>
                <w:lang w:eastAsia="ru-RU"/>
              </w:rPr>
              <w:t>№№ п\</w:t>
            </w:r>
            <w:proofErr w:type="gramStart"/>
            <w:r w:rsidRPr="00D9546F">
              <w:rPr>
                <w:rFonts w:ascii="Times New Roman" w:eastAsia="Times New Roman" w:hAnsi="Times New Roman" w:cs="Times New Roman"/>
                <w:b/>
                <w:sz w:val="12"/>
                <w:szCs w:val="12"/>
                <w:lang w:eastAsia="ru-RU"/>
              </w:rPr>
              <w:t>п</w:t>
            </w:r>
            <w:proofErr w:type="gramEnd"/>
          </w:p>
        </w:tc>
        <w:tc>
          <w:tcPr>
            <w:tcW w:w="7020" w:type="dxa"/>
            <w:shd w:val="pct5" w:color="000000" w:fill="FFFFFF"/>
            <w:vAlign w:val="center"/>
          </w:tcPr>
          <w:p w:rsidR="00D9546F" w:rsidRPr="00D9546F" w:rsidRDefault="00D9546F" w:rsidP="00D9546F">
            <w:pPr>
              <w:spacing w:after="0" w:line="240" w:lineRule="auto"/>
              <w:jc w:val="center"/>
              <w:rPr>
                <w:rFonts w:ascii="Times New Roman" w:eastAsia="Times New Roman" w:hAnsi="Times New Roman" w:cs="Times New Roman"/>
                <w:b/>
                <w:sz w:val="12"/>
                <w:szCs w:val="12"/>
                <w:lang w:eastAsia="ru-RU"/>
              </w:rPr>
            </w:pPr>
            <w:r w:rsidRPr="00D9546F">
              <w:rPr>
                <w:rFonts w:ascii="Times New Roman" w:eastAsia="Times New Roman" w:hAnsi="Times New Roman" w:cs="Times New Roman"/>
                <w:b/>
                <w:sz w:val="12"/>
                <w:szCs w:val="12"/>
                <w:lang w:eastAsia="ru-RU"/>
              </w:rPr>
              <w:t>Наименование</w:t>
            </w:r>
          </w:p>
        </w:tc>
        <w:tc>
          <w:tcPr>
            <w:tcW w:w="1800" w:type="dxa"/>
            <w:shd w:val="pct5" w:color="000000" w:fill="FFFFFF"/>
            <w:vAlign w:val="center"/>
          </w:tcPr>
          <w:p w:rsidR="00D9546F" w:rsidRPr="00D9546F" w:rsidRDefault="00D9546F" w:rsidP="00D9546F">
            <w:pPr>
              <w:spacing w:after="0" w:line="240" w:lineRule="auto"/>
              <w:jc w:val="center"/>
              <w:rPr>
                <w:rFonts w:ascii="Times New Roman" w:eastAsia="Times New Roman" w:hAnsi="Times New Roman" w:cs="Times New Roman"/>
                <w:b/>
                <w:sz w:val="12"/>
                <w:szCs w:val="12"/>
                <w:lang w:eastAsia="ru-RU"/>
              </w:rPr>
            </w:pPr>
            <w:r w:rsidRPr="00D9546F">
              <w:rPr>
                <w:rFonts w:ascii="Times New Roman" w:eastAsia="Times New Roman" w:hAnsi="Times New Roman" w:cs="Times New Roman"/>
                <w:b/>
                <w:sz w:val="12"/>
                <w:szCs w:val="12"/>
                <w:lang w:eastAsia="ru-RU"/>
              </w:rPr>
              <w:t>Кол-во</w:t>
            </w:r>
          </w:p>
          <w:p w:rsidR="00D9546F" w:rsidRPr="00D9546F" w:rsidRDefault="00D9546F" w:rsidP="00D9546F">
            <w:pPr>
              <w:spacing w:after="0" w:line="240" w:lineRule="auto"/>
              <w:jc w:val="center"/>
              <w:rPr>
                <w:rFonts w:ascii="Times New Roman" w:eastAsia="Times New Roman" w:hAnsi="Times New Roman" w:cs="Times New Roman"/>
                <w:b/>
                <w:sz w:val="12"/>
                <w:szCs w:val="12"/>
                <w:lang w:eastAsia="ru-RU"/>
              </w:rPr>
            </w:pPr>
            <w:r w:rsidRPr="00D9546F">
              <w:rPr>
                <w:rFonts w:ascii="Times New Roman" w:eastAsia="Times New Roman" w:hAnsi="Times New Roman" w:cs="Times New Roman"/>
                <w:b/>
                <w:sz w:val="12"/>
                <w:szCs w:val="12"/>
                <w:lang w:eastAsia="ru-RU"/>
              </w:rPr>
              <w:t>страниц</w:t>
            </w:r>
          </w:p>
        </w:tc>
      </w:tr>
      <w:tr w:rsidR="00D9546F" w:rsidRPr="00D9546F" w:rsidTr="00327B8C">
        <w:tblPrEx>
          <w:tblCellMar>
            <w:top w:w="0" w:type="dxa"/>
            <w:bottom w:w="0" w:type="dxa"/>
          </w:tblCellMar>
        </w:tblPrEx>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1</w:t>
            </w:r>
          </w:p>
        </w:tc>
        <w:tc>
          <w:tcPr>
            <w:tcW w:w="7020" w:type="dxa"/>
            <w:tcBorders>
              <w:bottom w:val="single" w:sz="4" w:space="0" w:color="auto"/>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Заявка на участие в аукционе</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c>
          <w:tcPr>
            <w:tcW w:w="720" w:type="dxa"/>
            <w:tcBorders>
              <w:right w:val="single" w:sz="4" w:space="0" w:color="auto"/>
            </w:tcBorders>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Borders>
              <w:top w:val="single" w:sz="4" w:space="0" w:color="auto"/>
              <w:left w:val="single" w:sz="4" w:space="0" w:color="auto"/>
              <w:bottom w:val="single" w:sz="4" w:space="0" w:color="auto"/>
              <w:right w:val="single" w:sz="4" w:space="0" w:color="auto"/>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Анкета заявителя </w:t>
            </w:r>
          </w:p>
        </w:tc>
        <w:tc>
          <w:tcPr>
            <w:tcW w:w="1800" w:type="dxa"/>
            <w:tcBorders>
              <w:left w:val="single" w:sz="4" w:space="0" w:color="auto"/>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Borders>
              <w:top w:val="single" w:sz="4" w:space="0" w:color="auto"/>
            </w:tcBorders>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Доверенность на уполномоченное лицо, имеющее право подписи и представления интересов заявителя (участника конкурса) - организации (индивидуального предпринимателя) </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223"/>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Копия Устава заявителя – юридического лица         </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389"/>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Копия учредительного договора</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389"/>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Копии свидетельств о регистрации изменений в учредительных документах юридического лица</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389"/>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Копия свидетельства о государственной регистрации юридического лица (индивидуального предпринимателя).</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389"/>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Копия свидетельства о постановке в налоговом органе юридического лица (индивидуального предпринимателя)</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389"/>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Выписка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лиц/индивидуальных предпринимателей) </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Документ, подтверждающий полномочия лица на осуществление действий от имени претендента (участника).</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215"/>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Копии документов, удостоверяющих личность (для физических лиц)</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104" w:lineRule="atLeast"/>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Документы об одобрении\согласовании сделки</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407"/>
        </w:trPr>
        <w:tc>
          <w:tcPr>
            <w:tcW w:w="720" w:type="dxa"/>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Платежный документ с отметкой банка об исполнении, подтверждающий внесение задатка</w:t>
            </w:r>
          </w:p>
        </w:tc>
        <w:tc>
          <w:tcPr>
            <w:tcW w:w="1800" w:type="dxa"/>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435"/>
        </w:trPr>
        <w:tc>
          <w:tcPr>
            <w:tcW w:w="720" w:type="dxa"/>
            <w:tcBorders>
              <w:bottom w:val="single" w:sz="4" w:space="0" w:color="auto"/>
            </w:tcBorders>
          </w:tcPr>
          <w:p w:rsidR="00D9546F" w:rsidRPr="00D9546F" w:rsidRDefault="00D9546F" w:rsidP="00D9546F">
            <w:pPr>
              <w:numPr>
                <w:ilvl w:val="0"/>
                <w:numId w:val="1"/>
              </w:numPr>
              <w:spacing w:after="0" w:line="240" w:lineRule="auto"/>
              <w:jc w:val="center"/>
              <w:rPr>
                <w:rFonts w:ascii="Times New Roman" w:eastAsia="Times New Roman" w:hAnsi="Times New Roman" w:cs="Times New Roman"/>
                <w:sz w:val="16"/>
                <w:szCs w:val="16"/>
                <w:lang w:eastAsia="ru-RU"/>
              </w:rPr>
            </w:pPr>
          </w:p>
        </w:tc>
        <w:tc>
          <w:tcPr>
            <w:tcW w:w="7020" w:type="dxa"/>
            <w:tcBorders>
              <w:bottom w:val="single" w:sz="4" w:space="0" w:color="auto"/>
            </w:tcBorders>
          </w:tcPr>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Другие документы, подтверждающие соответствие заявителя требованиям, предъявляемым к участникам аукциона</w:t>
            </w:r>
          </w:p>
        </w:tc>
        <w:tc>
          <w:tcPr>
            <w:tcW w:w="1800" w:type="dxa"/>
            <w:tcBorders>
              <w:bottom w:val="single" w:sz="4" w:space="0" w:color="auto"/>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r w:rsidR="00D9546F" w:rsidRPr="00D9546F" w:rsidTr="00327B8C">
        <w:tblPrEx>
          <w:tblCellMar>
            <w:top w:w="0" w:type="dxa"/>
            <w:bottom w:w="0" w:type="dxa"/>
          </w:tblCellMar>
        </w:tblPrEx>
        <w:trPr>
          <w:trHeight w:val="435"/>
        </w:trPr>
        <w:tc>
          <w:tcPr>
            <w:tcW w:w="720" w:type="dxa"/>
            <w:tcBorders>
              <w:bottom w:val="single" w:sz="4" w:space="0" w:color="auto"/>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c>
          <w:tcPr>
            <w:tcW w:w="7020" w:type="dxa"/>
            <w:tcBorders>
              <w:bottom w:val="single" w:sz="4" w:space="0" w:color="auto"/>
            </w:tcBorders>
          </w:tcPr>
          <w:p w:rsidR="00D9546F" w:rsidRPr="00D9546F" w:rsidRDefault="00D9546F" w:rsidP="00D9546F">
            <w:pPr>
              <w:spacing w:after="0" w:line="240" w:lineRule="auto"/>
              <w:jc w:val="right"/>
              <w:rPr>
                <w:rFonts w:ascii="Times New Roman" w:eastAsia="Times New Roman" w:hAnsi="Times New Roman" w:cs="Times New Roman"/>
                <w:b/>
                <w:bCs/>
                <w:sz w:val="16"/>
                <w:szCs w:val="16"/>
                <w:lang w:eastAsia="ru-RU"/>
              </w:rPr>
            </w:pPr>
            <w:r w:rsidRPr="00D9546F">
              <w:rPr>
                <w:rFonts w:ascii="Times New Roman" w:eastAsia="Times New Roman" w:hAnsi="Times New Roman" w:cs="Times New Roman"/>
                <w:b/>
                <w:bCs/>
                <w:sz w:val="16"/>
                <w:szCs w:val="16"/>
                <w:lang w:eastAsia="ru-RU"/>
              </w:rPr>
              <w:t>Всего страниц:</w:t>
            </w:r>
          </w:p>
        </w:tc>
        <w:tc>
          <w:tcPr>
            <w:tcW w:w="1800" w:type="dxa"/>
            <w:tcBorders>
              <w:bottom w:val="single" w:sz="4" w:space="0" w:color="auto"/>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bl>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Достоверность представленной информации подтверждаю, документы согласно настоящей описи сдал:</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_____________________________________    __________________           /____________________/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должность                                                                                              подпись                                                          Ф.И.О.</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Документы принял:</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______________________________________    __________________           /____________________/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должность                                                                                                подпись                                                             Ф.И.О.</w:t>
      </w:r>
    </w:p>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____ </w:t>
      </w:r>
      <w:proofErr w:type="spellStart"/>
      <w:r w:rsidRPr="00D9546F">
        <w:rPr>
          <w:rFonts w:ascii="Times New Roman" w:eastAsia="Times New Roman" w:hAnsi="Times New Roman" w:cs="Times New Roman"/>
          <w:sz w:val="16"/>
          <w:szCs w:val="16"/>
          <w:lang w:eastAsia="ru-RU"/>
        </w:rPr>
        <w:t>час</w:t>
      </w:r>
      <w:proofErr w:type="gramStart"/>
      <w:r w:rsidRPr="00D9546F">
        <w:rPr>
          <w:rFonts w:ascii="Times New Roman" w:eastAsia="Times New Roman" w:hAnsi="Times New Roman" w:cs="Times New Roman"/>
          <w:sz w:val="16"/>
          <w:szCs w:val="16"/>
          <w:lang w:eastAsia="ru-RU"/>
        </w:rPr>
        <w:t>.</w:t>
      </w:r>
      <w:proofErr w:type="gramEnd"/>
      <w:r w:rsidRPr="00D9546F">
        <w:rPr>
          <w:rFonts w:ascii="Times New Roman" w:eastAsia="Times New Roman" w:hAnsi="Times New Roman" w:cs="Times New Roman"/>
          <w:sz w:val="16"/>
          <w:szCs w:val="16"/>
          <w:lang w:eastAsia="ru-RU"/>
        </w:rPr>
        <w:t>______</w:t>
      </w:r>
      <w:proofErr w:type="gramStart"/>
      <w:r w:rsidRPr="00D9546F">
        <w:rPr>
          <w:rFonts w:ascii="Times New Roman" w:eastAsia="Times New Roman" w:hAnsi="Times New Roman" w:cs="Times New Roman"/>
          <w:sz w:val="16"/>
          <w:szCs w:val="16"/>
          <w:lang w:eastAsia="ru-RU"/>
        </w:rPr>
        <w:t>м</w:t>
      </w:r>
      <w:proofErr w:type="gramEnd"/>
      <w:r w:rsidRPr="00D9546F">
        <w:rPr>
          <w:rFonts w:ascii="Times New Roman" w:eastAsia="Times New Roman" w:hAnsi="Times New Roman" w:cs="Times New Roman"/>
          <w:sz w:val="16"/>
          <w:szCs w:val="16"/>
          <w:lang w:eastAsia="ru-RU"/>
        </w:rPr>
        <w:t>ин</w:t>
      </w:r>
      <w:proofErr w:type="spellEnd"/>
      <w:r w:rsidRPr="00D9546F">
        <w:rPr>
          <w:rFonts w:ascii="Times New Roman" w:eastAsia="Times New Roman" w:hAnsi="Times New Roman" w:cs="Times New Roman"/>
          <w:sz w:val="16"/>
          <w:szCs w:val="16"/>
          <w:lang w:eastAsia="ru-RU"/>
        </w:rPr>
        <w:t>. «___»__________20___г.</w:t>
      </w:r>
    </w:p>
    <w:p w:rsidR="00D9546F" w:rsidRPr="00D9546F" w:rsidRDefault="00D9546F" w:rsidP="00D9546F">
      <w:pPr>
        <w:keepNext/>
        <w:spacing w:after="0" w:line="240" w:lineRule="auto"/>
        <w:jc w:val="right"/>
        <w:outlineLvl w:val="2"/>
        <w:rPr>
          <w:rFonts w:ascii="Times New Roman" w:eastAsia="Times New Roman" w:hAnsi="Times New Roman" w:cs="Times New Roman"/>
          <w:b/>
          <w:bCs/>
          <w:sz w:val="16"/>
          <w:szCs w:val="16"/>
          <w:lang w:eastAsia="ru-RU"/>
        </w:rPr>
      </w:pPr>
      <w:bookmarkStart w:id="2" w:name="_Toc139962223"/>
    </w:p>
    <w:p w:rsidR="00D9546F" w:rsidRPr="00D9546F" w:rsidRDefault="00D9546F" w:rsidP="00D9546F">
      <w:pPr>
        <w:keepNext/>
        <w:spacing w:after="0" w:line="240" w:lineRule="auto"/>
        <w:jc w:val="center"/>
        <w:outlineLvl w:val="2"/>
        <w:rPr>
          <w:rFonts w:ascii="Times New Roman" w:eastAsia="Times New Roman" w:hAnsi="Times New Roman" w:cs="Times New Roman"/>
          <w:b/>
          <w:bCs/>
          <w:sz w:val="16"/>
          <w:szCs w:val="16"/>
          <w:lang w:eastAsia="ru-RU"/>
        </w:rPr>
      </w:pPr>
    </w:p>
    <w:p w:rsidR="00D9546F" w:rsidRPr="00D9546F" w:rsidRDefault="00D9546F" w:rsidP="00D9546F">
      <w:pPr>
        <w:keepNext/>
        <w:spacing w:after="0" w:line="240" w:lineRule="auto"/>
        <w:jc w:val="center"/>
        <w:outlineLvl w:val="2"/>
        <w:rPr>
          <w:rFonts w:ascii="Times New Roman" w:eastAsia="Times New Roman" w:hAnsi="Times New Roman" w:cs="Times New Roman"/>
          <w:b/>
          <w:bCs/>
          <w:sz w:val="16"/>
          <w:szCs w:val="16"/>
          <w:lang w:eastAsia="ru-RU"/>
        </w:rPr>
      </w:pPr>
      <w:r w:rsidRPr="00D9546F">
        <w:rPr>
          <w:rFonts w:ascii="Times New Roman" w:eastAsia="Times New Roman" w:hAnsi="Times New Roman" w:cs="Times New Roman"/>
          <w:b/>
          <w:bCs/>
          <w:sz w:val="16"/>
          <w:szCs w:val="16"/>
          <w:lang w:eastAsia="ru-RU"/>
        </w:rPr>
        <w:t>2. ФОРМА ЗАЯВКИ НА УЧАСТИЕ В АУКЦИОНЕ</w:t>
      </w:r>
      <w:bookmarkEnd w:id="2"/>
    </w:p>
    <w:p w:rsidR="00D9546F" w:rsidRPr="00D9546F" w:rsidRDefault="00D9546F" w:rsidP="00D9546F">
      <w:pPr>
        <w:spacing w:after="0" w:line="240" w:lineRule="auto"/>
        <w:ind w:firstLine="709"/>
        <w:rPr>
          <w:rFonts w:ascii="Times New Roman" w:eastAsia="Times New Roman" w:hAnsi="Times New Roman" w:cs="Times New Roman"/>
          <w:sz w:val="16"/>
          <w:szCs w:val="16"/>
          <w:lang w:eastAsia="ru-RU"/>
        </w:rPr>
      </w:pPr>
    </w:p>
    <w:p w:rsidR="00D9546F" w:rsidRPr="00D9546F" w:rsidRDefault="00D9546F" w:rsidP="00D9546F">
      <w:pPr>
        <w:spacing w:after="0" w:line="240" w:lineRule="auto"/>
        <w:ind w:firstLine="709"/>
        <w:outlineLvl w:val="0"/>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На бланке заявителя</w:t>
      </w:r>
      <w:proofErr w:type="gramStart"/>
      <w:r w:rsidRPr="00D9546F">
        <w:rPr>
          <w:rFonts w:ascii="Times New Roman" w:eastAsia="Times New Roman" w:hAnsi="Times New Roman" w:cs="Times New Roman"/>
          <w:sz w:val="16"/>
          <w:szCs w:val="16"/>
          <w:lang w:eastAsia="ru-RU"/>
        </w:rPr>
        <w:t xml:space="preserve">                                                                                       В</w:t>
      </w:r>
      <w:proofErr w:type="gramEnd"/>
      <w:r w:rsidRPr="00D9546F">
        <w:rPr>
          <w:rFonts w:ascii="Times New Roman" w:eastAsia="Times New Roman" w:hAnsi="Times New Roman" w:cs="Times New Roman"/>
          <w:sz w:val="16"/>
          <w:szCs w:val="16"/>
          <w:lang w:eastAsia="ru-RU"/>
        </w:rPr>
        <w:t xml:space="preserve"> аукционную комиссию</w:t>
      </w:r>
    </w:p>
    <w:p w:rsidR="00D9546F" w:rsidRPr="00D9546F" w:rsidRDefault="00D9546F" w:rsidP="00D9546F">
      <w:pPr>
        <w:spacing w:after="0" w:line="240" w:lineRule="auto"/>
        <w:ind w:firstLine="709"/>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Дата, исх. номер</w:t>
      </w:r>
    </w:p>
    <w:p w:rsidR="00D9546F" w:rsidRPr="00D9546F" w:rsidRDefault="00D9546F" w:rsidP="00D9546F">
      <w:pPr>
        <w:spacing w:after="0" w:line="240" w:lineRule="auto"/>
        <w:jc w:val="center"/>
        <w:outlineLvl w:val="0"/>
        <w:rPr>
          <w:rFonts w:ascii="Times New Roman" w:eastAsia="Times New Roman" w:hAnsi="Times New Roman" w:cs="Times New Roman"/>
          <w:b/>
          <w:sz w:val="16"/>
          <w:szCs w:val="16"/>
          <w:lang w:eastAsia="ru-RU"/>
        </w:rPr>
      </w:pPr>
      <w:r w:rsidRPr="00D9546F">
        <w:rPr>
          <w:rFonts w:ascii="Times New Roman" w:eastAsia="Times New Roman" w:hAnsi="Times New Roman" w:cs="Times New Roman"/>
          <w:b/>
          <w:sz w:val="16"/>
          <w:szCs w:val="16"/>
          <w:lang w:eastAsia="ru-RU"/>
        </w:rPr>
        <w:t>ЗАЯВКА НА УЧАСТИЕ В ОТКРЫТОМ АУКЦИОНЕ</w:t>
      </w:r>
    </w:p>
    <w:p w:rsidR="00D9546F" w:rsidRPr="00D9546F" w:rsidRDefault="00D9546F" w:rsidP="00D9546F">
      <w:pPr>
        <w:spacing w:after="0" w:line="240" w:lineRule="auto"/>
        <w:jc w:val="center"/>
        <w:rPr>
          <w:rFonts w:ascii="Times New Roman" w:eastAsia="Times New Roman" w:hAnsi="Times New Roman" w:cs="Times New Roman"/>
          <w:b/>
          <w:sz w:val="16"/>
          <w:szCs w:val="16"/>
          <w:lang w:eastAsia="ru-RU"/>
        </w:rPr>
      </w:pPr>
      <w:r w:rsidRPr="00D9546F">
        <w:rPr>
          <w:rFonts w:ascii="Times New Roman" w:eastAsia="Times New Roman" w:hAnsi="Times New Roman" w:cs="Times New Roman"/>
          <w:sz w:val="16"/>
          <w:szCs w:val="16"/>
          <w:lang w:eastAsia="ru-RU"/>
        </w:rPr>
        <w:t>на право заключения</w:t>
      </w:r>
      <w:r w:rsidRPr="00D9546F">
        <w:rPr>
          <w:rFonts w:ascii="Times New Roman" w:eastAsia="Times New Roman" w:hAnsi="Times New Roman" w:cs="Times New Roman"/>
          <w:b/>
          <w:sz w:val="16"/>
          <w:szCs w:val="16"/>
          <w:lang w:eastAsia="ru-RU"/>
        </w:rPr>
        <w:t xml:space="preserve"> </w:t>
      </w:r>
      <w:r w:rsidRPr="00D9546F">
        <w:rPr>
          <w:rFonts w:ascii="Times New Roman" w:eastAsia="Times New Roman" w:hAnsi="Times New Roman" w:cs="Times New Roman"/>
          <w:sz w:val="16"/>
          <w:szCs w:val="16"/>
          <w:lang w:eastAsia="ru-RU"/>
        </w:rPr>
        <w:t>договора аренды движимого имущества, находящегося в муниципальной собственности г. Сарапула</w:t>
      </w:r>
    </w:p>
    <w:p w:rsidR="00D9546F" w:rsidRPr="00D9546F" w:rsidRDefault="00D9546F" w:rsidP="00D9546F">
      <w:pPr>
        <w:spacing w:after="0" w:line="240" w:lineRule="auto"/>
        <w:ind w:firstLine="36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1. </w:t>
      </w:r>
      <w:proofErr w:type="gramStart"/>
      <w:r w:rsidRPr="00D9546F">
        <w:rPr>
          <w:rFonts w:ascii="Times New Roman" w:eastAsia="Times New Roman" w:hAnsi="Times New Roman" w:cs="Times New Roman"/>
          <w:sz w:val="16"/>
          <w:szCs w:val="16"/>
          <w:lang w:eastAsia="ru-RU"/>
        </w:rPr>
        <w:t xml:space="preserve">Изучив документацию об аукционе по проведению открытого аукциона на право заключения договора аренды движимого имущества, находящегося в муниципальной собственности г. Сарапула,  а также применимые к данному аукциону законодательство и нормативно-правовые акты _____________________________ </w:t>
      </w:r>
      <w:r w:rsidRPr="00D9546F">
        <w:rPr>
          <w:rFonts w:ascii="Times New Roman" w:eastAsia="Times New Roman" w:hAnsi="Times New Roman" w:cs="Times New Roman"/>
          <w:i/>
          <w:sz w:val="16"/>
          <w:szCs w:val="16"/>
          <w:lang w:eastAsia="ru-RU"/>
        </w:rPr>
        <w:t>(наименование, Ф.И.О. заявителя)</w:t>
      </w:r>
      <w:r w:rsidRPr="00D9546F">
        <w:rPr>
          <w:rFonts w:ascii="Times New Roman" w:eastAsia="Times New Roman" w:hAnsi="Times New Roman" w:cs="Times New Roman"/>
          <w:sz w:val="16"/>
          <w:szCs w:val="16"/>
          <w:lang w:eastAsia="ru-RU"/>
        </w:rPr>
        <w:t xml:space="preserve"> в лице, _______________ </w:t>
      </w:r>
      <w:r w:rsidRPr="00D9546F">
        <w:rPr>
          <w:rFonts w:ascii="Times New Roman" w:eastAsia="Times New Roman" w:hAnsi="Times New Roman" w:cs="Times New Roman"/>
          <w:i/>
          <w:sz w:val="16"/>
          <w:szCs w:val="16"/>
          <w:lang w:eastAsia="ru-RU"/>
        </w:rPr>
        <w:t xml:space="preserve">(Ф.И.О. представителя заявителя), </w:t>
      </w:r>
      <w:r w:rsidRPr="00D9546F">
        <w:rPr>
          <w:rFonts w:ascii="Times New Roman" w:eastAsia="Times New Roman" w:hAnsi="Times New Roman" w:cs="Times New Roman"/>
          <w:sz w:val="16"/>
          <w:szCs w:val="16"/>
          <w:lang w:eastAsia="ru-RU"/>
        </w:rPr>
        <w:t>действующего на основании ___________, сообщает о согласии участвовать в аукционе на условиях, установленных, в указанных выше, документах, и</w:t>
      </w:r>
      <w:proofErr w:type="gramEnd"/>
      <w:r w:rsidRPr="00D9546F">
        <w:rPr>
          <w:rFonts w:ascii="Times New Roman" w:eastAsia="Times New Roman" w:hAnsi="Times New Roman" w:cs="Times New Roman"/>
          <w:sz w:val="16"/>
          <w:szCs w:val="16"/>
          <w:lang w:eastAsia="ru-RU"/>
        </w:rPr>
        <w:t xml:space="preserve"> направляет в адрес аукционной комиссии настоящую заявку.</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2. В обеспечение исполнения обязательства по заключению договора аренды движимого имущества, находящегося в муниципальной собственности г. Сарапула, до подачи настоящей заявки ______________________ </w:t>
      </w:r>
      <w:r w:rsidRPr="00D9546F">
        <w:rPr>
          <w:rFonts w:ascii="Times New Roman" w:eastAsia="Times New Roman" w:hAnsi="Times New Roman" w:cs="Times New Roman"/>
          <w:i/>
          <w:sz w:val="16"/>
          <w:szCs w:val="16"/>
          <w:lang w:eastAsia="ru-RU"/>
        </w:rPr>
        <w:t>(наименование, Ф.И.О. заявителя)</w:t>
      </w:r>
      <w:r w:rsidRPr="00D9546F">
        <w:rPr>
          <w:rFonts w:ascii="Times New Roman" w:eastAsia="Times New Roman" w:hAnsi="Times New Roman" w:cs="Times New Roman"/>
          <w:sz w:val="16"/>
          <w:szCs w:val="16"/>
          <w:lang w:eastAsia="ru-RU"/>
        </w:rPr>
        <w:t xml:space="preserve"> внес задаток в размере _______ (________) руб. ____ коп</w:t>
      </w:r>
      <w:proofErr w:type="gramStart"/>
      <w:r w:rsidRPr="00D9546F">
        <w:rPr>
          <w:rFonts w:ascii="Times New Roman" w:eastAsia="Times New Roman" w:hAnsi="Times New Roman" w:cs="Times New Roman"/>
          <w:sz w:val="16"/>
          <w:szCs w:val="16"/>
          <w:lang w:eastAsia="ru-RU"/>
        </w:rPr>
        <w:t>.</w:t>
      </w:r>
      <w:proofErr w:type="gramEnd"/>
      <w:r w:rsidRPr="00D9546F">
        <w:rPr>
          <w:rFonts w:ascii="Times New Roman" w:eastAsia="Times New Roman" w:hAnsi="Times New Roman" w:cs="Times New Roman"/>
          <w:sz w:val="16"/>
          <w:szCs w:val="16"/>
          <w:lang w:eastAsia="ru-RU"/>
        </w:rPr>
        <w:t xml:space="preserve"> </w:t>
      </w:r>
      <w:proofErr w:type="gramStart"/>
      <w:r w:rsidRPr="00D9546F">
        <w:rPr>
          <w:rFonts w:ascii="Times New Roman" w:eastAsia="Times New Roman" w:hAnsi="Times New Roman" w:cs="Times New Roman"/>
          <w:sz w:val="16"/>
          <w:szCs w:val="16"/>
          <w:lang w:eastAsia="ru-RU"/>
        </w:rPr>
        <w:t>н</w:t>
      </w:r>
      <w:proofErr w:type="gramEnd"/>
      <w:r w:rsidRPr="00D9546F">
        <w:rPr>
          <w:rFonts w:ascii="Times New Roman" w:eastAsia="Times New Roman" w:hAnsi="Times New Roman" w:cs="Times New Roman"/>
          <w:sz w:val="16"/>
          <w:szCs w:val="16"/>
          <w:lang w:eastAsia="ru-RU"/>
        </w:rPr>
        <w:t xml:space="preserve">а следующие реквизиты: </w:t>
      </w:r>
    </w:p>
    <w:p w:rsidR="00D9546F" w:rsidRPr="00D9546F" w:rsidRDefault="00D9546F" w:rsidP="00D9546F">
      <w:pPr>
        <w:spacing w:after="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Получатель УФК по Удмуртской Республике (Администрация города Сарапула)</w:t>
      </w:r>
    </w:p>
    <w:p w:rsidR="00D9546F" w:rsidRPr="00D9546F" w:rsidRDefault="00D9546F" w:rsidP="00D9546F">
      <w:pPr>
        <w:spacing w:after="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ИНН 1827008640  КПП 183801001  ОКТМО 94740000 КБК 0</w:t>
      </w:r>
    </w:p>
    <w:p w:rsidR="00D9546F" w:rsidRPr="00D9546F" w:rsidRDefault="00D9546F" w:rsidP="00D9546F">
      <w:pPr>
        <w:spacing w:after="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Расчетный счет 40302810194013000133     БИК 049401001</w:t>
      </w:r>
    </w:p>
    <w:p w:rsidR="00D9546F" w:rsidRPr="00D9546F" w:rsidRDefault="00D9546F" w:rsidP="00D9546F">
      <w:pPr>
        <w:spacing w:after="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Банк получателя ОТДЕЛЕНИЕ-НБ УДМУРТСКАЯ РЕСПУБЛИКА Г. ИЖЕВСК</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Назначение платежа: Залог на участие в аукционе на право заключения договора аренды движимого имущества, находящегося в муниципальной собственности г. Сарапула</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3. Настоящей заявкой подтверждаем, что в отношении _____________________</w:t>
      </w:r>
      <w:r w:rsidRPr="00D9546F">
        <w:rPr>
          <w:rFonts w:ascii="Times New Roman" w:eastAsia="Times New Roman" w:hAnsi="Times New Roman" w:cs="Times New Roman"/>
          <w:i/>
          <w:sz w:val="16"/>
          <w:szCs w:val="16"/>
          <w:lang w:eastAsia="ru-RU"/>
        </w:rPr>
        <w:t xml:space="preserve"> (наименование организации (Ф.И.О.  индивидуального предпринимателя) – заявителя) </w:t>
      </w:r>
    </w:p>
    <w:p w:rsidR="00D9546F" w:rsidRPr="00D9546F" w:rsidRDefault="00D9546F" w:rsidP="00D9546F">
      <w:pPr>
        <w:spacing w:after="0" w:line="240" w:lineRule="auto"/>
        <w:jc w:val="both"/>
        <w:rPr>
          <w:rFonts w:ascii="Times New Roman" w:eastAsia="Times New Roman" w:hAnsi="Times New Roman" w:cs="Times New Roman"/>
          <w:b/>
          <w:bCs/>
          <w:i/>
          <w:iCs/>
          <w:sz w:val="16"/>
          <w:szCs w:val="16"/>
          <w:lang w:eastAsia="ru-RU"/>
        </w:rPr>
      </w:pPr>
      <w:r w:rsidRPr="00D9546F">
        <w:rPr>
          <w:rFonts w:ascii="Times New Roman" w:eastAsia="Times New Roman" w:hAnsi="Times New Roman" w:cs="Times New Roman"/>
          <w:sz w:val="16"/>
          <w:szCs w:val="16"/>
          <w:lang w:eastAsia="ru-RU"/>
        </w:rPr>
        <w:t xml:space="preserve">не проводится процедура ликвидации, банкротства, деятельность не приостановлена. </w:t>
      </w:r>
    </w:p>
    <w:p w:rsidR="00D9546F" w:rsidRPr="00D9546F" w:rsidRDefault="00D9546F" w:rsidP="00D9546F">
      <w:pPr>
        <w:spacing w:after="0" w:line="240" w:lineRule="auto"/>
        <w:ind w:firstLine="709"/>
        <w:jc w:val="both"/>
        <w:rPr>
          <w:rFonts w:ascii="Times New Roman" w:eastAsia="Times New Roman" w:hAnsi="Times New Roman" w:cs="Times New Roman"/>
          <w:i/>
          <w:sz w:val="16"/>
          <w:szCs w:val="16"/>
          <w:lang w:eastAsia="ru-RU"/>
        </w:rPr>
      </w:pPr>
      <w:r w:rsidRPr="00D9546F">
        <w:rPr>
          <w:rFonts w:ascii="Times New Roman" w:eastAsia="Times New Roman" w:hAnsi="Times New Roman" w:cs="Times New Roman"/>
          <w:sz w:val="16"/>
          <w:szCs w:val="16"/>
          <w:lang w:eastAsia="ru-RU"/>
        </w:rPr>
        <w:lastRenderedPageBreak/>
        <w:t xml:space="preserve">4. </w:t>
      </w:r>
      <w:proofErr w:type="gramStart"/>
      <w:r w:rsidRPr="00D9546F">
        <w:rPr>
          <w:rFonts w:ascii="Times New Roman" w:eastAsia="Times New Roman" w:hAnsi="Times New Roman" w:cs="Times New Roman"/>
          <w:sz w:val="16"/>
          <w:szCs w:val="16"/>
          <w:lang w:eastAsia="ru-RU"/>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D9546F" w:rsidRPr="00D9546F" w:rsidRDefault="00D9546F" w:rsidP="00D9546F">
      <w:pPr>
        <w:spacing w:after="12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5. Адрес и банковские реквизиты заявителя (в том числе почтовый адрес для высылки уведомлений о результатах рассмотрения предоставленной заявки и документов): _______________________________________________________________ </w:t>
      </w:r>
    </w:p>
    <w:p w:rsidR="00D9546F" w:rsidRPr="00D9546F" w:rsidRDefault="00D9546F" w:rsidP="00D9546F">
      <w:pPr>
        <w:spacing w:after="0" w:line="240" w:lineRule="auto"/>
        <w:rPr>
          <w:rFonts w:ascii="Times New Roman" w:eastAsia="Times New Roman" w:hAnsi="Times New Roman" w:cs="Times New Roman"/>
          <w:sz w:val="12"/>
          <w:szCs w:val="12"/>
          <w:lang w:eastAsia="ru-RU"/>
        </w:rPr>
      </w:pPr>
      <w:r w:rsidRPr="00D9546F">
        <w:rPr>
          <w:rFonts w:ascii="Times New Roman" w:eastAsia="Times New Roman" w:hAnsi="Times New Roman" w:cs="Times New Roman"/>
          <w:sz w:val="12"/>
          <w:szCs w:val="12"/>
          <w:lang w:eastAsia="ru-RU"/>
        </w:rPr>
        <w:t>Приложения: документы согласно описи на</w:t>
      </w:r>
      <w:proofErr w:type="gramStart"/>
      <w:r w:rsidRPr="00D9546F">
        <w:rPr>
          <w:rFonts w:ascii="Times New Roman" w:eastAsia="Times New Roman" w:hAnsi="Times New Roman" w:cs="Times New Roman"/>
          <w:sz w:val="12"/>
          <w:szCs w:val="12"/>
          <w:lang w:eastAsia="ru-RU"/>
        </w:rPr>
        <w:t xml:space="preserve"> ____ (________________) </w:t>
      </w:r>
      <w:proofErr w:type="gramEnd"/>
      <w:r w:rsidRPr="00D9546F">
        <w:rPr>
          <w:rFonts w:ascii="Times New Roman" w:eastAsia="Times New Roman" w:hAnsi="Times New Roman" w:cs="Times New Roman"/>
          <w:sz w:val="12"/>
          <w:szCs w:val="12"/>
          <w:lang w:eastAsia="ru-RU"/>
        </w:rPr>
        <w:t>листах.</w:t>
      </w:r>
    </w:p>
    <w:p w:rsidR="00D9546F" w:rsidRPr="00D9546F" w:rsidRDefault="00D9546F" w:rsidP="00D9546F">
      <w:pPr>
        <w:spacing w:after="0" w:line="240" w:lineRule="auto"/>
        <w:rPr>
          <w:rFonts w:ascii="Times New Roman" w:eastAsia="Times New Roman" w:hAnsi="Times New Roman" w:cs="Times New Roman"/>
          <w:sz w:val="12"/>
          <w:szCs w:val="12"/>
          <w:lang w:eastAsia="ru-RU"/>
        </w:rPr>
      </w:pPr>
      <w:r w:rsidRPr="00D9546F">
        <w:rPr>
          <w:rFonts w:ascii="Times New Roman" w:eastAsia="Times New Roman" w:hAnsi="Times New Roman" w:cs="Times New Roman"/>
          <w:sz w:val="12"/>
          <w:szCs w:val="12"/>
          <w:lang w:eastAsia="ru-RU"/>
        </w:rPr>
        <w:t>Подпись заявителя</w:t>
      </w:r>
      <w:proofErr w:type="gramStart"/>
      <w:r w:rsidRPr="00D9546F">
        <w:rPr>
          <w:rFonts w:ascii="Times New Roman" w:eastAsia="Times New Roman" w:hAnsi="Times New Roman" w:cs="Times New Roman"/>
          <w:sz w:val="12"/>
          <w:szCs w:val="12"/>
          <w:lang w:eastAsia="ru-RU"/>
        </w:rPr>
        <w:t xml:space="preserve"> _______________        (_________________) </w:t>
      </w:r>
      <w:r w:rsidRPr="00D9546F">
        <w:rPr>
          <w:rFonts w:ascii="Times New Roman" w:eastAsia="Times New Roman" w:hAnsi="Times New Roman" w:cs="Times New Roman"/>
          <w:b/>
          <w:sz w:val="12"/>
          <w:szCs w:val="12"/>
          <w:lang w:eastAsia="ru-RU"/>
        </w:rPr>
        <w:t>(</w:t>
      </w:r>
      <w:proofErr w:type="gramEnd"/>
      <w:r w:rsidRPr="00D9546F">
        <w:rPr>
          <w:rFonts w:ascii="Times New Roman" w:eastAsia="Times New Roman" w:hAnsi="Times New Roman" w:cs="Times New Roman"/>
          <w:b/>
          <w:sz w:val="12"/>
          <w:szCs w:val="12"/>
          <w:lang w:eastAsia="ru-RU"/>
        </w:rPr>
        <w:t>расшифровка Подписи)</w:t>
      </w:r>
    </w:p>
    <w:p w:rsidR="00D9546F" w:rsidRPr="00D9546F" w:rsidRDefault="00D9546F" w:rsidP="00D9546F">
      <w:pPr>
        <w:spacing w:after="0" w:line="240" w:lineRule="auto"/>
        <w:rPr>
          <w:rFonts w:ascii="Times New Roman" w:eastAsia="Times New Roman" w:hAnsi="Times New Roman" w:cs="Times New Roman"/>
          <w:sz w:val="12"/>
          <w:szCs w:val="12"/>
          <w:lang w:eastAsia="ru-RU"/>
        </w:rPr>
      </w:pPr>
      <w:r w:rsidRPr="00D9546F">
        <w:rPr>
          <w:rFonts w:ascii="Times New Roman" w:eastAsia="Times New Roman" w:hAnsi="Times New Roman" w:cs="Times New Roman"/>
          <w:sz w:val="12"/>
          <w:szCs w:val="12"/>
          <w:lang w:eastAsia="ru-RU"/>
        </w:rPr>
        <w:t>М.П.                                                        "__" ____________ 20__ г.</w:t>
      </w:r>
    </w:p>
    <w:p w:rsidR="00D9546F" w:rsidRPr="00D9546F" w:rsidRDefault="00D9546F" w:rsidP="00D9546F">
      <w:pPr>
        <w:spacing w:after="0" w:line="240" w:lineRule="auto"/>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center"/>
        <w:rPr>
          <w:rFonts w:ascii="Times New Roman" w:eastAsia="Times New Roman" w:hAnsi="Times New Roman" w:cs="Times New Roman"/>
          <w:sz w:val="24"/>
          <w:szCs w:val="24"/>
          <w:lang w:eastAsia="ru-RU"/>
        </w:rPr>
      </w:pPr>
    </w:p>
    <w:p w:rsidR="00D9546F" w:rsidRPr="00D9546F" w:rsidRDefault="00D9546F" w:rsidP="00D9546F">
      <w:pPr>
        <w:keepNext/>
        <w:spacing w:after="0" w:line="240" w:lineRule="auto"/>
        <w:jc w:val="center"/>
        <w:outlineLvl w:val="2"/>
        <w:rPr>
          <w:rFonts w:ascii="Times New Roman" w:eastAsia="Times New Roman" w:hAnsi="Times New Roman" w:cs="Times New Roman"/>
          <w:b/>
          <w:bCs/>
          <w:sz w:val="16"/>
          <w:szCs w:val="16"/>
          <w:lang w:eastAsia="ru-RU"/>
        </w:rPr>
      </w:pPr>
      <w:bookmarkStart w:id="3" w:name="_Toc121292706"/>
      <w:bookmarkStart w:id="4" w:name="_Toc123405439"/>
      <w:bookmarkStart w:id="5" w:name="_Toc139962224"/>
      <w:r w:rsidRPr="00D9546F">
        <w:rPr>
          <w:rFonts w:ascii="Times New Roman" w:eastAsia="Times New Roman" w:hAnsi="Times New Roman" w:cs="Times New Roman"/>
          <w:b/>
          <w:bCs/>
          <w:sz w:val="16"/>
          <w:szCs w:val="16"/>
          <w:lang w:eastAsia="ru-RU"/>
        </w:rPr>
        <w:t xml:space="preserve">3. </w:t>
      </w:r>
      <w:r w:rsidRPr="00D9546F">
        <w:rPr>
          <w:rFonts w:ascii="Times New Roman" w:eastAsia="Times New Roman" w:hAnsi="Times New Roman" w:cs="Times New Roman"/>
          <w:b/>
          <w:bCs/>
          <w:caps/>
          <w:sz w:val="16"/>
          <w:szCs w:val="16"/>
          <w:lang w:eastAsia="ru-RU"/>
        </w:rPr>
        <w:t xml:space="preserve">ФОРМА </w:t>
      </w:r>
      <w:r w:rsidRPr="00D9546F">
        <w:rPr>
          <w:rFonts w:ascii="Times New Roman" w:eastAsia="Times New Roman" w:hAnsi="Times New Roman" w:cs="Times New Roman"/>
          <w:b/>
          <w:bCs/>
          <w:sz w:val="16"/>
          <w:szCs w:val="16"/>
          <w:lang w:eastAsia="ru-RU"/>
        </w:rPr>
        <w:t>АНКЕТЫ</w:t>
      </w:r>
      <w:bookmarkEnd w:id="3"/>
      <w:bookmarkEnd w:id="4"/>
      <w:bookmarkEnd w:id="5"/>
      <w:r w:rsidRPr="00D9546F">
        <w:rPr>
          <w:rFonts w:ascii="Times New Roman" w:eastAsia="Times New Roman" w:hAnsi="Times New Roman" w:cs="Times New Roman"/>
          <w:b/>
          <w:bCs/>
          <w:sz w:val="16"/>
          <w:szCs w:val="16"/>
          <w:lang w:eastAsia="ru-RU"/>
        </w:rPr>
        <w:t xml:space="preserve"> ЗАЯВИТЕЛЯ</w:t>
      </w:r>
    </w:p>
    <w:p w:rsidR="00D9546F" w:rsidRPr="00D9546F" w:rsidRDefault="00D9546F" w:rsidP="00D9546F">
      <w:pPr>
        <w:spacing w:after="0" w:line="240" w:lineRule="auto"/>
        <w:jc w:val="center"/>
        <w:outlineLvl w:val="0"/>
        <w:rPr>
          <w:rFonts w:ascii="Times New Roman" w:eastAsia="Times New Roman" w:hAnsi="Times New Roman" w:cs="Times New Roman"/>
          <w:b/>
          <w:sz w:val="16"/>
          <w:szCs w:val="16"/>
          <w:lang w:eastAsia="ru-RU"/>
        </w:rPr>
      </w:pPr>
      <w:r w:rsidRPr="00D9546F">
        <w:rPr>
          <w:rFonts w:ascii="Times New Roman" w:eastAsia="Times New Roman" w:hAnsi="Times New Roman" w:cs="Times New Roman"/>
          <w:b/>
          <w:sz w:val="16"/>
          <w:szCs w:val="16"/>
          <w:lang w:eastAsia="ru-RU"/>
        </w:rPr>
        <w:t>АНКЕТА ЗАЯВИТЕЛЯ НА УЧАСТИЕ В ОТКРЫТОМ АУКЦИОНЕ</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на право заключения</w:t>
      </w:r>
      <w:r w:rsidRPr="00D9546F">
        <w:rPr>
          <w:rFonts w:ascii="Times New Roman" w:eastAsia="Times New Roman" w:hAnsi="Times New Roman" w:cs="Times New Roman"/>
          <w:b/>
          <w:sz w:val="16"/>
          <w:szCs w:val="16"/>
          <w:lang w:eastAsia="ru-RU"/>
        </w:rPr>
        <w:t xml:space="preserve"> </w:t>
      </w:r>
      <w:r w:rsidRPr="00D9546F">
        <w:rPr>
          <w:rFonts w:ascii="Times New Roman" w:eastAsia="Times New Roman" w:hAnsi="Times New Roman" w:cs="Times New Roman"/>
          <w:sz w:val="16"/>
          <w:szCs w:val="16"/>
          <w:lang w:eastAsia="ru-RU"/>
        </w:rPr>
        <w:t>договора аренды движимого имущества, находящегося в муниципальной собственности г. Сарапула</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w:t>
      </w:r>
      <w:r w:rsidRPr="00D9546F">
        <w:rPr>
          <w:rFonts w:ascii="Times New Roman" w:eastAsia="Times New Roman" w:hAnsi="Times New Roman" w:cs="Times New Roman"/>
          <w:i/>
          <w:sz w:val="16"/>
          <w:szCs w:val="16"/>
          <w:lang w:eastAsia="ru-RU"/>
        </w:rPr>
        <w:t>Все пункты, указанные в этой форме, являются обязательными для заполнения заявителями</w:t>
      </w:r>
      <w:r w:rsidRPr="00D9546F">
        <w:rPr>
          <w:rFonts w:ascii="Times New Roman" w:eastAsia="Times New Roman" w:hAnsi="Times New Roman" w:cs="Times New Roman"/>
          <w:sz w:val="16"/>
          <w:szCs w:val="16"/>
          <w:lang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960"/>
      </w:tblGrid>
      <w:tr w:rsidR="00D9546F" w:rsidRPr="00D9546F" w:rsidTr="00327B8C">
        <w:tblPrEx>
          <w:tblCellMar>
            <w:top w:w="0" w:type="dxa"/>
            <w:bottom w:w="0" w:type="dxa"/>
          </w:tblCellMar>
        </w:tblPrEx>
        <w:trPr>
          <w:trHeight w:val="1137"/>
        </w:trPr>
        <w:tc>
          <w:tcPr>
            <w:tcW w:w="5868" w:type="dxa"/>
            <w:tcBorders>
              <w:bottom w:val="single" w:sz="4" w:space="0" w:color="auto"/>
            </w:tcBorders>
            <w:vAlign w:val="center"/>
          </w:tcPr>
          <w:p w:rsidR="00D9546F" w:rsidRPr="00D9546F" w:rsidRDefault="00D9546F" w:rsidP="00D9546F">
            <w:pPr>
              <w:numPr>
                <w:ilvl w:val="0"/>
                <w:numId w:val="3"/>
              </w:numPr>
              <w:tabs>
                <w:tab w:val="num" w:pos="720"/>
              </w:tabs>
              <w:spacing w:after="0" w:line="240" w:lineRule="auto"/>
              <w:rPr>
                <w:rFonts w:ascii="Times New Roman" w:eastAsia="Times New Roman" w:hAnsi="Times New Roman" w:cs="Times New Roman"/>
                <w:sz w:val="16"/>
                <w:szCs w:val="16"/>
                <w:lang w:eastAsia="ru-RU"/>
              </w:rPr>
            </w:pPr>
            <w:proofErr w:type="gramStart"/>
            <w:r w:rsidRPr="00D9546F">
              <w:rPr>
                <w:rFonts w:ascii="Times New Roman" w:eastAsia="Times New Roman" w:hAnsi="Times New Roman" w:cs="Times New Roman"/>
                <w:sz w:val="16"/>
                <w:szCs w:val="16"/>
                <w:lang w:eastAsia="ru-RU"/>
              </w:rPr>
              <w:t>Полное и сокращенное наименования организации, ее организационно-правовая форма</w:t>
            </w:r>
            <w:r w:rsidRPr="00D9546F">
              <w:rPr>
                <w:rFonts w:ascii="Times New Roman" w:eastAsia="Times New Roman" w:hAnsi="Times New Roman" w:cs="Times New Roman"/>
                <w:color w:val="000000"/>
                <w:sz w:val="16"/>
                <w:szCs w:val="16"/>
                <w:lang w:eastAsia="ru-RU"/>
              </w:rPr>
              <w:t>/Ф.И.О. Заявителя на участие в аукционе – физического лица</w:t>
            </w:r>
            <w:r w:rsidRPr="00D9546F">
              <w:rPr>
                <w:rFonts w:ascii="Times New Roman" w:eastAsia="Times New Roman" w:hAnsi="Times New Roman" w:cs="Times New Roman"/>
                <w:sz w:val="16"/>
                <w:szCs w:val="16"/>
                <w:lang w:eastAsia="ru-RU"/>
              </w:rPr>
              <w:t>:</w:t>
            </w:r>
            <w:proofErr w:type="gramEnd"/>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(на основании Учредительных документов установленной формы (устав, положение, учредительный договор), свидетельства о внесении записи в единый государственный реестр юридических лиц)</w:t>
            </w:r>
            <w:r w:rsidRPr="00D9546F">
              <w:rPr>
                <w:rFonts w:ascii="Times New Roman" w:eastAsia="Times New Roman" w:hAnsi="Times New Roman" w:cs="Times New Roman"/>
                <w:color w:val="000000"/>
                <w:sz w:val="16"/>
                <w:szCs w:val="16"/>
                <w:lang w:eastAsia="ru-RU"/>
              </w:rPr>
              <w:t>/</w:t>
            </w: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b/>
                <w:sz w:val="16"/>
                <w:szCs w:val="16"/>
                <w:lang w:eastAsia="ru-RU"/>
              </w:rPr>
            </w:pPr>
          </w:p>
        </w:tc>
      </w:tr>
      <w:tr w:rsidR="00D9546F" w:rsidRPr="00D9546F" w:rsidTr="00327B8C">
        <w:tblPrEx>
          <w:tblCellMar>
            <w:top w:w="0" w:type="dxa"/>
            <w:bottom w:w="0" w:type="dxa"/>
          </w:tblCellMar>
        </w:tblPrEx>
        <w:trPr>
          <w:trHeight w:val="1164"/>
        </w:trPr>
        <w:tc>
          <w:tcPr>
            <w:tcW w:w="5868" w:type="dxa"/>
            <w:tcBorders>
              <w:bottom w:val="single" w:sz="4" w:space="0" w:color="auto"/>
            </w:tcBorders>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 Регистрационные данные: Дата, место и орган регистрации юридического лица, регистрации физического лица в качестве индивидуального предпринимателя</w:t>
            </w:r>
            <w:r w:rsidRPr="00D9546F">
              <w:rPr>
                <w:rFonts w:ascii="Times New Roman" w:eastAsia="Times New Roman" w:hAnsi="Times New Roman" w:cs="Times New Roman"/>
                <w:i/>
                <w:sz w:val="16"/>
                <w:szCs w:val="16"/>
                <w:lang w:eastAsia="ru-RU"/>
              </w:rPr>
              <w:t xml:space="preserve"> </w:t>
            </w:r>
            <w:r w:rsidRPr="00D9546F">
              <w:rPr>
                <w:rFonts w:ascii="Times New Roman" w:eastAsia="Times New Roman" w:hAnsi="Times New Roman" w:cs="Times New Roman"/>
                <w:sz w:val="16"/>
                <w:szCs w:val="16"/>
                <w:lang w:eastAsia="ru-RU"/>
              </w:rPr>
              <w:t>(на основании Свидетельства о государственной регистрации), Паспортные данные (физического лица)</w:t>
            </w: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b/>
                <w:sz w:val="16"/>
                <w:szCs w:val="16"/>
                <w:lang w:eastAsia="ru-RU"/>
              </w:rPr>
            </w:pPr>
          </w:p>
        </w:tc>
      </w:tr>
      <w:tr w:rsidR="00D9546F" w:rsidRPr="00D9546F" w:rsidTr="00327B8C">
        <w:tblPrEx>
          <w:tblCellMar>
            <w:top w:w="0" w:type="dxa"/>
            <w:bottom w:w="0" w:type="dxa"/>
          </w:tblCellMar>
        </w:tblPrEx>
        <w:trPr>
          <w:trHeight w:val="352"/>
        </w:trPr>
        <w:tc>
          <w:tcPr>
            <w:tcW w:w="5868" w:type="dxa"/>
            <w:tcBorders>
              <w:top w:val="nil"/>
            </w:tcBorders>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3. ИНН КПП ОГРН</w:t>
            </w: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b/>
                <w:sz w:val="16"/>
                <w:szCs w:val="16"/>
                <w:lang w:eastAsia="ru-RU"/>
              </w:rPr>
            </w:pPr>
          </w:p>
        </w:tc>
      </w:tr>
      <w:tr w:rsidR="00D9546F" w:rsidRPr="00D9546F" w:rsidTr="00327B8C">
        <w:tblPrEx>
          <w:tblCellMar>
            <w:top w:w="0" w:type="dxa"/>
            <w:bottom w:w="0" w:type="dxa"/>
          </w:tblCellMar>
        </w:tblPrEx>
        <w:trPr>
          <w:cantSplit/>
          <w:trHeight w:val="355"/>
        </w:trPr>
        <w:tc>
          <w:tcPr>
            <w:tcW w:w="5868" w:type="dxa"/>
            <w:vMerge w:val="restart"/>
            <w:tcBorders>
              <w:top w:val="single" w:sz="4" w:space="0" w:color="auto"/>
            </w:tcBorders>
            <w:vAlign w:val="center"/>
          </w:tcPr>
          <w:p w:rsidR="00D9546F" w:rsidRPr="00D9546F" w:rsidRDefault="00D9546F" w:rsidP="00D9546F">
            <w:pPr>
              <w:tabs>
                <w:tab w:val="left" w:pos="540"/>
              </w:tabs>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4.  Юридический  адрес/место жительства заявителя</w:t>
            </w:r>
          </w:p>
        </w:tc>
        <w:tc>
          <w:tcPr>
            <w:tcW w:w="3960" w:type="dxa"/>
            <w:tcBorders>
              <w:top w:val="single" w:sz="4" w:space="0" w:color="auto"/>
            </w:tcBorders>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Страна</w:t>
            </w:r>
          </w:p>
        </w:tc>
      </w:tr>
      <w:tr w:rsidR="00D9546F" w:rsidRPr="00D9546F" w:rsidTr="00327B8C">
        <w:tblPrEx>
          <w:tblCellMar>
            <w:top w:w="0" w:type="dxa"/>
            <w:bottom w:w="0" w:type="dxa"/>
          </w:tblCellMar>
        </w:tblPrEx>
        <w:trPr>
          <w:cantSplit/>
          <w:trHeight w:val="351"/>
        </w:trPr>
        <w:tc>
          <w:tcPr>
            <w:tcW w:w="5868" w:type="dxa"/>
            <w:vMerge/>
            <w:vAlign w:val="center"/>
          </w:tcPr>
          <w:p w:rsidR="00D9546F" w:rsidRPr="00D9546F" w:rsidRDefault="00D9546F" w:rsidP="00D9546F">
            <w:pPr>
              <w:numPr>
                <w:ilvl w:val="0"/>
                <w:numId w:val="4"/>
              </w:numPr>
              <w:tabs>
                <w:tab w:val="num" w:pos="1300"/>
              </w:tabs>
              <w:spacing w:after="0" w:line="240" w:lineRule="auto"/>
              <w:ind w:left="400"/>
              <w:rPr>
                <w:rFonts w:ascii="Times New Roman" w:eastAsia="Times New Roman" w:hAnsi="Times New Roman" w:cs="Times New Roman"/>
                <w:sz w:val="16"/>
                <w:szCs w:val="16"/>
                <w:lang w:eastAsia="ru-RU"/>
              </w:rPr>
            </w:pP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Адрес </w:t>
            </w:r>
          </w:p>
        </w:tc>
      </w:tr>
      <w:tr w:rsidR="00D9546F" w:rsidRPr="00D9546F" w:rsidTr="00327B8C">
        <w:tblPrEx>
          <w:tblCellMar>
            <w:top w:w="0" w:type="dxa"/>
            <w:bottom w:w="0" w:type="dxa"/>
          </w:tblCellMar>
        </w:tblPrEx>
        <w:trPr>
          <w:cantSplit/>
          <w:trHeight w:val="168"/>
        </w:trPr>
        <w:tc>
          <w:tcPr>
            <w:tcW w:w="5868" w:type="dxa"/>
            <w:vMerge w:val="restart"/>
            <w:vAlign w:val="center"/>
          </w:tcPr>
          <w:p w:rsidR="00D9546F" w:rsidRPr="00D9546F" w:rsidRDefault="00D9546F" w:rsidP="00D9546F">
            <w:pPr>
              <w:tabs>
                <w:tab w:val="num" w:pos="1300"/>
              </w:tabs>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5. Почтовый адрес заявителя</w:t>
            </w:r>
          </w:p>
          <w:p w:rsidR="00D9546F" w:rsidRPr="00D9546F" w:rsidRDefault="00D9546F" w:rsidP="00D9546F">
            <w:pPr>
              <w:tabs>
                <w:tab w:val="num" w:pos="1300"/>
              </w:tabs>
              <w:spacing w:after="0" w:line="240" w:lineRule="auto"/>
              <w:rPr>
                <w:rFonts w:ascii="Times New Roman" w:eastAsia="Times New Roman" w:hAnsi="Times New Roman" w:cs="Times New Roman"/>
                <w:sz w:val="16"/>
                <w:szCs w:val="16"/>
                <w:lang w:eastAsia="ru-RU"/>
              </w:rPr>
            </w:pPr>
          </w:p>
          <w:p w:rsidR="00D9546F" w:rsidRPr="00D9546F" w:rsidRDefault="00D9546F" w:rsidP="00D9546F">
            <w:pPr>
              <w:tabs>
                <w:tab w:val="num" w:pos="1300"/>
              </w:tabs>
              <w:spacing w:after="0" w:line="240" w:lineRule="auto"/>
              <w:rPr>
                <w:rFonts w:ascii="Times New Roman" w:eastAsia="Times New Roman" w:hAnsi="Times New Roman" w:cs="Times New Roman"/>
                <w:sz w:val="16"/>
                <w:szCs w:val="16"/>
                <w:lang w:eastAsia="ru-RU"/>
              </w:rPr>
            </w:pP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Страна</w:t>
            </w:r>
          </w:p>
        </w:tc>
      </w:tr>
      <w:tr w:rsidR="00D9546F" w:rsidRPr="00D9546F" w:rsidTr="00327B8C">
        <w:tblPrEx>
          <w:tblCellMar>
            <w:top w:w="0" w:type="dxa"/>
            <w:bottom w:w="0" w:type="dxa"/>
          </w:tblCellMar>
        </w:tblPrEx>
        <w:trPr>
          <w:cantSplit/>
          <w:trHeight w:val="163"/>
        </w:trPr>
        <w:tc>
          <w:tcPr>
            <w:tcW w:w="5868" w:type="dxa"/>
            <w:vMerge/>
            <w:vAlign w:val="center"/>
          </w:tcPr>
          <w:p w:rsidR="00D9546F" w:rsidRPr="00D9546F" w:rsidRDefault="00D9546F" w:rsidP="00D9546F">
            <w:pPr>
              <w:numPr>
                <w:ilvl w:val="0"/>
                <w:numId w:val="5"/>
              </w:numPr>
              <w:tabs>
                <w:tab w:val="num" w:pos="1300"/>
              </w:tabs>
              <w:spacing w:after="0" w:line="240" w:lineRule="auto"/>
              <w:ind w:left="400"/>
              <w:rPr>
                <w:rFonts w:ascii="Times New Roman" w:eastAsia="Times New Roman" w:hAnsi="Times New Roman" w:cs="Times New Roman"/>
                <w:sz w:val="16"/>
                <w:szCs w:val="16"/>
                <w:lang w:eastAsia="ru-RU"/>
              </w:rPr>
            </w:pP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Адрес</w:t>
            </w:r>
          </w:p>
        </w:tc>
      </w:tr>
      <w:tr w:rsidR="00D9546F" w:rsidRPr="00D9546F" w:rsidTr="00327B8C">
        <w:tblPrEx>
          <w:tblCellMar>
            <w:top w:w="0" w:type="dxa"/>
            <w:bottom w:w="0" w:type="dxa"/>
          </w:tblCellMar>
        </w:tblPrEx>
        <w:trPr>
          <w:cantSplit/>
          <w:trHeight w:val="173"/>
        </w:trPr>
        <w:tc>
          <w:tcPr>
            <w:tcW w:w="5868" w:type="dxa"/>
            <w:vMerge/>
            <w:vAlign w:val="center"/>
          </w:tcPr>
          <w:p w:rsidR="00D9546F" w:rsidRPr="00D9546F" w:rsidRDefault="00D9546F" w:rsidP="00D9546F">
            <w:pPr>
              <w:numPr>
                <w:ilvl w:val="0"/>
                <w:numId w:val="5"/>
              </w:numPr>
              <w:tabs>
                <w:tab w:val="num" w:pos="1300"/>
              </w:tabs>
              <w:spacing w:after="0" w:line="240" w:lineRule="auto"/>
              <w:ind w:left="400"/>
              <w:rPr>
                <w:rFonts w:ascii="Times New Roman" w:eastAsia="Times New Roman" w:hAnsi="Times New Roman" w:cs="Times New Roman"/>
                <w:sz w:val="16"/>
                <w:szCs w:val="16"/>
                <w:lang w:eastAsia="ru-RU"/>
              </w:rPr>
            </w:pP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Телефон</w:t>
            </w:r>
          </w:p>
        </w:tc>
      </w:tr>
      <w:tr w:rsidR="00D9546F" w:rsidRPr="00D9546F" w:rsidTr="00327B8C">
        <w:tblPrEx>
          <w:tblCellMar>
            <w:top w:w="0" w:type="dxa"/>
            <w:bottom w:w="0" w:type="dxa"/>
          </w:tblCellMar>
        </w:tblPrEx>
        <w:trPr>
          <w:cantSplit/>
          <w:trHeight w:val="169"/>
        </w:trPr>
        <w:tc>
          <w:tcPr>
            <w:tcW w:w="5868" w:type="dxa"/>
            <w:vMerge/>
            <w:tcBorders>
              <w:bottom w:val="single" w:sz="4" w:space="0" w:color="auto"/>
            </w:tcBorders>
            <w:vAlign w:val="center"/>
          </w:tcPr>
          <w:p w:rsidR="00D9546F" w:rsidRPr="00D9546F" w:rsidRDefault="00D9546F" w:rsidP="00D9546F">
            <w:pPr>
              <w:numPr>
                <w:ilvl w:val="0"/>
                <w:numId w:val="5"/>
              </w:numPr>
              <w:tabs>
                <w:tab w:val="num" w:pos="1300"/>
              </w:tabs>
              <w:spacing w:after="0" w:line="240" w:lineRule="auto"/>
              <w:ind w:left="400"/>
              <w:rPr>
                <w:rFonts w:ascii="Times New Roman" w:eastAsia="Times New Roman" w:hAnsi="Times New Roman" w:cs="Times New Roman"/>
                <w:sz w:val="16"/>
                <w:szCs w:val="16"/>
                <w:lang w:eastAsia="ru-RU"/>
              </w:rPr>
            </w:pP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Факс </w:t>
            </w:r>
          </w:p>
        </w:tc>
      </w:tr>
      <w:tr w:rsidR="00D9546F" w:rsidRPr="00D9546F" w:rsidTr="00327B8C">
        <w:tblPrEx>
          <w:tblCellMar>
            <w:top w:w="0" w:type="dxa"/>
            <w:bottom w:w="0" w:type="dxa"/>
          </w:tblCellMar>
        </w:tblPrEx>
        <w:trPr>
          <w:trHeight w:val="413"/>
        </w:trPr>
        <w:tc>
          <w:tcPr>
            <w:tcW w:w="5868" w:type="dxa"/>
            <w:tcBorders>
              <w:bottom w:val="single" w:sz="4" w:space="0" w:color="auto"/>
            </w:tcBorders>
            <w:vAlign w:val="center"/>
          </w:tcPr>
          <w:p w:rsidR="00D9546F" w:rsidRPr="00D9546F" w:rsidRDefault="00D9546F" w:rsidP="00D9546F">
            <w:pPr>
              <w:tabs>
                <w:tab w:val="num" w:pos="1300"/>
              </w:tabs>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6. Банковские реквизиты</w:t>
            </w:r>
            <w:r w:rsidRPr="00D9546F">
              <w:rPr>
                <w:rFonts w:ascii="Times New Roman" w:eastAsia="Times New Roman" w:hAnsi="Times New Roman" w:cs="Times New Roman"/>
                <w:i/>
                <w:sz w:val="16"/>
                <w:szCs w:val="16"/>
                <w:lang w:eastAsia="ru-RU"/>
              </w:rPr>
              <w:t>:</w:t>
            </w:r>
          </w:p>
        </w:tc>
        <w:tc>
          <w:tcPr>
            <w:tcW w:w="3960" w:type="dxa"/>
            <w:vAlign w:val="center"/>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bl>
    <w:p w:rsidR="00D9546F" w:rsidRPr="00D9546F" w:rsidRDefault="00D9546F" w:rsidP="00D9546F">
      <w:pPr>
        <w:spacing w:after="0" w:line="240" w:lineRule="auto"/>
        <w:ind w:firstLine="720"/>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Мы, нижеподписавшиеся, заверяем правильность всех данных, указанных в анкете.</w:t>
      </w:r>
    </w:p>
    <w:p w:rsidR="00D9546F" w:rsidRPr="00D9546F" w:rsidRDefault="00D9546F" w:rsidP="00D9546F">
      <w:pPr>
        <w:spacing w:after="0" w:line="240" w:lineRule="auto"/>
        <w:outlineLvl w:val="0"/>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Заявитель </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(уполномоченный представитель) ______________    ____________</w:t>
      </w:r>
    </w:p>
    <w:p w:rsidR="00D9546F" w:rsidRPr="00D9546F" w:rsidRDefault="00D9546F" w:rsidP="00D9546F">
      <w:pPr>
        <w:spacing w:after="0" w:line="240" w:lineRule="auto"/>
        <w:rPr>
          <w:rFonts w:ascii="Times New Roman" w:eastAsia="Times New Roman" w:hAnsi="Times New Roman" w:cs="Times New Roman"/>
          <w:sz w:val="12"/>
          <w:szCs w:val="12"/>
          <w:vertAlign w:val="superscript"/>
          <w:lang w:eastAsia="ru-RU"/>
        </w:rPr>
      </w:pPr>
      <w:r w:rsidRPr="00D9546F">
        <w:rPr>
          <w:rFonts w:ascii="Times New Roman" w:eastAsia="Times New Roman" w:hAnsi="Times New Roman" w:cs="Times New Roman"/>
          <w:sz w:val="12"/>
          <w:szCs w:val="12"/>
          <w:vertAlign w:val="superscript"/>
          <w:lang w:eastAsia="ru-RU"/>
        </w:rPr>
        <w:t xml:space="preserve">                                                                                  (подпись)                               (Ф.И.О.)                                                            </w:t>
      </w:r>
    </w:p>
    <w:p w:rsidR="00D9546F" w:rsidRPr="00D9546F" w:rsidRDefault="00D9546F" w:rsidP="00D9546F">
      <w:pPr>
        <w:spacing w:after="0" w:line="240" w:lineRule="auto"/>
        <w:jc w:val="right"/>
        <w:rPr>
          <w:rFonts w:ascii="Times New Roman" w:eastAsia="Times New Roman" w:hAnsi="Times New Roman" w:cs="Times New Roman"/>
          <w:b/>
          <w:sz w:val="16"/>
          <w:szCs w:val="16"/>
          <w:lang w:eastAsia="ru-RU"/>
        </w:rPr>
      </w:pPr>
    </w:p>
    <w:p w:rsidR="00D9546F" w:rsidRPr="00D9546F" w:rsidRDefault="00D9546F" w:rsidP="00D9546F">
      <w:pPr>
        <w:spacing w:after="0" w:line="240" w:lineRule="auto"/>
        <w:jc w:val="right"/>
        <w:rPr>
          <w:rFonts w:ascii="Times New Roman" w:eastAsia="Times New Roman" w:hAnsi="Times New Roman" w:cs="Times New Roman"/>
          <w:b/>
          <w:sz w:val="16"/>
          <w:szCs w:val="16"/>
          <w:lang w:eastAsia="ru-RU"/>
        </w:rPr>
      </w:pPr>
    </w:p>
    <w:p w:rsidR="00D9546F" w:rsidRPr="00D9546F" w:rsidRDefault="00D9546F" w:rsidP="00D9546F">
      <w:pPr>
        <w:spacing w:after="0" w:line="240" w:lineRule="auto"/>
        <w:jc w:val="center"/>
        <w:rPr>
          <w:rFonts w:ascii="Times New Roman" w:eastAsia="Times New Roman" w:hAnsi="Times New Roman" w:cs="Times New Roman"/>
          <w:b/>
          <w:sz w:val="16"/>
          <w:szCs w:val="16"/>
          <w:lang w:eastAsia="ru-RU"/>
        </w:rPr>
      </w:pPr>
      <w:r w:rsidRPr="00D9546F">
        <w:rPr>
          <w:rFonts w:ascii="Times New Roman" w:eastAsia="Times New Roman" w:hAnsi="Times New Roman" w:cs="Times New Roman"/>
          <w:b/>
          <w:sz w:val="16"/>
          <w:szCs w:val="16"/>
          <w:lang w:eastAsia="ru-RU"/>
        </w:rPr>
        <w:t>4. ФОРМА ДОВЕРЕННОСТИ</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БЛАНК ЗАЯВИТЕЛЯ</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b/>
          <w:bCs/>
          <w:sz w:val="16"/>
          <w:szCs w:val="16"/>
          <w:lang w:eastAsia="ru-RU"/>
        </w:rPr>
        <w:t>ДОВЕРЕННОСТЬ № ____</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_____________________________________________________ </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(прописью число, месяц и год выдачи доверенности) </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____________________________________________________________________</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(наименование участника аукциона)</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доверяет ____________________________________________________________________</w:t>
      </w:r>
    </w:p>
    <w:p w:rsidR="00D9546F" w:rsidRPr="00D9546F" w:rsidRDefault="00D9546F" w:rsidP="00D9546F">
      <w:pPr>
        <w:spacing w:after="0" w:line="240" w:lineRule="auto"/>
        <w:jc w:val="center"/>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(фамилия, имя, отчество) </w:t>
      </w:r>
    </w:p>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паспорт серии _______ № _______ выдан _____________ «____»_________ ___________г. представлять интересы ___________________________________ на аукционе на право заключения договора аренды </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(наименование участника аукциона) </w:t>
      </w:r>
    </w:p>
    <w:p w:rsidR="00D9546F" w:rsidRPr="00D9546F" w:rsidRDefault="00D9546F" w:rsidP="00D9546F">
      <w:pPr>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движимого имущества, находящегося в муниципальной собственности г. Сарапула. В целях выполнения данного поручения ___________________________________ </w:t>
      </w:r>
      <w:proofErr w:type="gramStart"/>
      <w:r w:rsidRPr="00D9546F">
        <w:rPr>
          <w:rFonts w:ascii="Times New Roman" w:eastAsia="Times New Roman" w:hAnsi="Times New Roman" w:cs="Times New Roman"/>
          <w:sz w:val="16"/>
          <w:szCs w:val="16"/>
          <w:lang w:eastAsia="ru-RU"/>
        </w:rPr>
        <w:t>уполномочен</w:t>
      </w:r>
      <w:proofErr w:type="gramEnd"/>
      <w:r w:rsidRPr="00D9546F">
        <w:rPr>
          <w:rFonts w:ascii="Times New Roman" w:eastAsia="Times New Roman" w:hAnsi="Times New Roman" w:cs="Times New Roman"/>
          <w:sz w:val="16"/>
          <w:szCs w:val="16"/>
          <w:lang w:eastAsia="ru-RU"/>
        </w:rPr>
        <w:t xml:space="preserve"> (на) представлять аукционной комиссии необходимые документы, подписывать и получать все документы, связанные с его выполнением.</w:t>
      </w:r>
    </w:p>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Настоящая доверенность выдана без права передоверия полномочий другим лицам, действует на всей территории Российской Федерации до «____»________________ 20__ года.</w:t>
      </w:r>
    </w:p>
    <w:p w:rsidR="00D9546F" w:rsidRPr="00D9546F" w:rsidRDefault="00D9546F" w:rsidP="00D9546F">
      <w:pPr>
        <w:spacing w:after="0" w:line="240" w:lineRule="auto"/>
        <w:jc w:val="both"/>
        <w:rPr>
          <w:rFonts w:ascii="Times New Roman" w:eastAsia="Times New Roman" w:hAnsi="Times New Roman" w:cs="Times New Roman"/>
          <w:sz w:val="12"/>
          <w:szCs w:val="12"/>
          <w:lang w:eastAsia="ru-RU"/>
        </w:rPr>
      </w:pPr>
      <w:r w:rsidRPr="00D9546F">
        <w:rPr>
          <w:rFonts w:ascii="Times New Roman" w:eastAsia="Times New Roman" w:hAnsi="Times New Roman" w:cs="Times New Roman"/>
          <w:sz w:val="12"/>
          <w:szCs w:val="12"/>
          <w:lang w:eastAsia="ru-RU"/>
        </w:rPr>
        <w:t xml:space="preserve">Подпись ________________      ________ удостоверяем. </w:t>
      </w:r>
    </w:p>
    <w:p w:rsidR="00D9546F" w:rsidRPr="00D9546F" w:rsidRDefault="00D9546F" w:rsidP="00D9546F">
      <w:pPr>
        <w:spacing w:before="240" w:after="60" w:line="240" w:lineRule="auto"/>
        <w:outlineLvl w:val="5"/>
        <w:rPr>
          <w:rFonts w:ascii="Times New Roman" w:eastAsia="Times New Roman" w:hAnsi="Times New Roman" w:cs="Times New Roman"/>
          <w:bCs/>
          <w:sz w:val="12"/>
          <w:szCs w:val="12"/>
          <w:lang w:eastAsia="ru-RU"/>
        </w:rPr>
      </w:pPr>
      <w:r w:rsidRPr="00D9546F">
        <w:rPr>
          <w:rFonts w:ascii="Times New Roman" w:eastAsia="Times New Roman" w:hAnsi="Times New Roman" w:cs="Times New Roman"/>
          <w:bCs/>
          <w:sz w:val="12"/>
          <w:szCs w:val="12"/>
          <w:lang w:eastAsia="ru-RU"/>
        </w:rPr>
        <w:t xml:space="preserve">(должность, наименование участника) _____________________ </w:t>
      </w:r>
      <w:r w:rsidRPr="00D9546F">
        <w:rPr>
          <w:rFonts w:ascii="Times New Roman" w:eastAsia="Times New Roman" w:hAnsi="Times New Roman" w:cs="Times New Roman"/>
          <w:bCs/>
          <w:color w:val="000000"/>
          <w:sz w:val="12"/>
          <w:szCs w:val="12"/>
          <w:lang w:eastAsia="ru-RU"/>
        </w:rPr>
        <w:t>(И.О., фамилия) (подпись)</w:t>
      </w:r>
    </w:p>
    <w:p w:rsidR="00D9546F" w:rsidRPr="00D9546F" w:rsidRDefault="00D9546F" w:rsidP="00D9546F">
      <w:pPr>
        <w:spacing w:before="240" w:after="60" w:line="240" w:lineRule="auto"/>
        <w:outlineLvl w:val="4"/>
        <w:rPr>
          <w:rFonts w:ascii="Times New Roman" w:eastAsia="Times New Roman" w:hAnsi="Times New Roman" w:cs="Times New Roman"/>
          <w:bCs/>
          <w:iCs/>
          <w:sz w:val="12"/>
          <w:szCs w:val="12"/>
          <w:lang w:eastAsia="ru-RU"/>
        </w:rPr>
      </w:pPr>
      <w:r w:rsidRPr="00D9546F">
        <w:rPr>
          <w:rFonts w:ascii="Times New Roman" w:eastAsia="Times New Roman" w:hAnsi="Times New Roman" w:cs="Times New Roman"/>
          <w:bCs/>
          <w:iCs/>
          <w:sz w:val="12"/>
          <w:szCs w:val="12"/>
          <w:lang w:eastAsia="ru-RU"/>
        </w:rPr>
        <w:t>М.П.</w:t>
      </w:r>
    </w:p>
    <w:p w:rsidR="00D9546F" w:rsidRPr="00D9546F" w:rsidRDefault="00D9546F" w:rsidP="00D9546F">
      <w:pPr>
        <w:spacing w:after="240" w:line="240" w:lineRule="auto"/>
        <w:rPr>
          <w:rFonts w:ascii="Times New Roman" w:eastAsia="Times New Roman" w:hAnsi="Times New Roman" w:cs="Times New Roman"/>
          <w:sz w:val="12"/>
          <w:szCs w:val="12"/>
          <w:lang w:eastAsia="ru-RU"/>
        </w:rPr>
      </w:pPr>
      <w:r w:rsidRPr="00D9546F">
        <w:rPr>
          <w:rFonts w:ascii="Times New Roman" w:eastAsia="Times New Roman" w:hAnsi="Times New Roman" w:cs="Times New Roman"/>
          <w:sz w:val="12"/>
          <w:szCs w:val="12"/>
          <w:lang w:eastAsia="ru-RU"/>
        </w:rPr>
        <w:t xml:space="preserve">Примечание: Доверенность, выданная от </w:t>
      </w:r>
      <w:proofErr w:type="gramStart"/>
      <w:r w:rsidRPr="00D9546F">
        <w:rPr>
          <w:rFonts w:ascii="Times New Roman" w:eastAsia="Times New Roman" w:hAnsi="Times New Roman" w:cs="Times New Roman"/>
          <w:sz w:val="12"/>
          <w:szCs w:val="12"/>
          <w:lang w:eastAsia="ru-RU"/>
        </w:rPr>
        <w:t>претендента-физического</w:t>
      </w:r>
      <w:proofErr w:type="gramEnd"/>
      <w:r w:rsidRPr="00D9546F">
        <w:rPr>
          <w:rFonts w:ascii="Times New Roman" w:eastAsia="Times New Roman" w:hAnsi="Times New Roman" w:cs="Times New Roman"/>
          <w:sz w:val="12"/>
          <w:szCs w:val="12"/>
          <w:lang w:eastAsia="ru-RU"/>
        </w:rPr>
        <w:t xml:space="preserve"> лица или индивидуального предпринимателя должна быть нотариально удостоверена. </w:t>
      </w:r>
    </w:p>
    <w:p w:rsidR="00D9546F" w:rsidRPr="00D9546F" w:rsidRDefault="00D9546F" w:rsidP="00D9546F">
      <w:pPr>
        <w:spacing w:after="240" w:line="240" w:lineRule="auto"/>
        <w:rPr>
          <w:rFonts w:ascii="Times New Roman" w:eastAsia="Times New Roman" w:hAnsi="Times New Roman" w:cs="Times New Roman"/>
          <w:sz w:val="12"/>
          <w:szCs w:val="12"/>
          <w:lang w:eastAsia="ru-RU"/>
        </w:rPr>
      </w:pPr>
    </w:p>
    <w:p w:rsidR="00D9546F" w:rsidRPr="00D9546F" w:rsidRDefault="00D9546F" w:rsidP="00D9546F">
      <w:pPr>
        <w:spacing w:after="240" w:line="240" w:lineRule="auto"/>
        <w:rPr>
          <w:rFonts w:ascii="Times New Roman" w:eastAsia="Times New Roman" w:hAnsi="Times New Roman" w:cs="Times New Roman"/>
          <w:b/>
          <w:sz w:val="16"/>
          <w:szCs w:val="16"/>
          <w:lang w:eastAsia="ru-RU"/>
        </w:rPr>
      </w:pPr>
    </w:p>
    <w:p w:rsidR="00D9546F" w:rsidRPr="00D9546F" w:rsidRDefault="00D9546F" w:rsidP="00D9546F">
      <w:pPr>
        <w:spacing w:after="240" w:line="240" w:lineRule="auto"/>
        <w:rPr>
          <w:rFonts w:ascii="Times New Roman" w:eastAsia="Times New Roman" w:hAnsi="Times New Roman" w:cs="Times New Roman"/>
          <w:b/>
          <w:sz w:val="16"/>
          <w:szCs w:val="16"/>
          <w:lang w:eastAsia="ru-RU"/>
        </w:rPr>
      </w:pPr>
    </w:p>
    <w:p w:rsidR="00D9546F" w:rsidRPr="00D9546F" w:rsidRDefault="00D9546F" w:rsidP="00D9546F">
      <w:pPr>
        <w:spacing w:after="240" w:line="240" w:lineRule="auto"/>
        <w:jc w:val="center"/>
        <w:rPr>
          <w:rFonts w:ascii="Times New Roman" w:eastAsia="Times New Roman" w:hAnsi="Times New Roman" w:cs="Times New Roman"/>
          <w:b/>
          <w:sz w:val="16"/>
          <w:szCs w:val="16"/>
          <w:lang w:eastAsia="ru-RU"/>
        </w:rPr>
      </w:pPr>
    </w:p>
    <w:p w:rsidR="00D9546F" w:rsidRPr="00D9546F" w:rsidRDefault="00D9546F" w:rsidP="00D9546F">
      <w:pPr>
        <w:spacing w:after="240" w:line="240" w:lineRule="auto"/>
        <w:jc w:val="center"/>
        <w:rPr>
          <w:rFonts w:ascii="Times New Roman" w:eastAsia="Times New Roman" w:hAnsi="Times New Roman" w:cs="Times New Roman"/>
          <w:b/>
          <w:sz w:val="16"/>
          <w:szCs w:val="16"/>
          <w:lang w:eastAsia="ru-RU"/>
        </w:rPr>
      </w:pPr>
    </w:p>
    <w:p w:rsidR="00D9546F" w:rsidRPr="00D9546F" w:rsidRDefault="00D9546F" w:rsidP="00D9546F">
      <w:pPr>
        <w:spacing w:after="240" w:line="240" w:lineRule="auto"/>
        <w:jc w:val="center"/>
        <w:rPr>
          <w:rFonts w:ascii="Times New Roman" w:eastAsia="Times New Roman" w:hAnsi="Times New Roman" w:cs="Times New Roman"/>
          <w:b/>
          <w:sz w:val="16"/>
          <w:szCs w:val="16"/>
          <w:lang w:eastAsia="ru-RU"/>
        </w:rPr>
      </w:pPr>
    </w:p>
    <w:p w:rsidR="00D9546F" w:rsidRPr="00D9546F" w:rsidRDefault="00D9546F" w:rsidP="00D9546F">
      <w:pPr>
        <w:spacing w:after="240" w:line="240" w:lineRule="auto"/>
        <w:rPr>
          <w:rFonts w:ascii="Times New Roman" w:eastAsia="Times New Roman" w:hAnsi="Times New Roman" w:cs="Times New Roman"/>
          <w:b/>
          <w:sz w:val="16"/>
          <w:szCs w:val="16"/>
          <w:lang w:eastAsia="ru-RU"/>
        </w:rPr>
      </w:pPr>
      <w:bookmarkStart w:id="6" w:name="_GoBack"/>
      <w:bookmarkEnd w:id="6"/>
    </w:p>
    <w:p w:rsidR="00D9546F" w:rsidRPr="00D9546F" w:rsidRDefault="00D9546F" w:rsidP="00D9546F">
      <w:pPr>
        <w:spacing w:after="240" w:line="240" w:lineRule="auto"/>
        <w:jc w:val="center"/>
        <w:rPr>
          <w:rFonts w:ascii="Times New Roman" w:eastAsia="Times New Roman" w:hAnsi="Times New Roman" w:cs="Times New Roman"/>
          <w:b/>
          <w:sz w:val="16"/>
          <w:szCs w:val="16"/>
          <w:lang w:eastAsia="ru-RU"/>
        </w:rPr>
      </w:pPr>
    </w:p>
    <w:p w:rsidR="00D9546F" w:rsidRPr="00D9546F" w:rsidRDefault="00D9546F" w:rsidP="00D9546F">
      <w:pPr>
        <w:spacing w:after="240" w:line="240" w:lineRule="auto"/>
        <w:jc w:val="center"/>
        <w:rPr>
          <w:rFonts w:ascii="Times New Roman" w:eastAsia="Times New Roman" w:hAnsi="Times New Roman" w:cs="Times New Roman"/>
          <w:b/>
          <w:sz w:val="16"/>
          <w:szCs w:val="16"/>
          <w:lang w:eastAsia="ru-RU"/>
        </w:rPr>
      </w:pPr>
      <w:r w:rsidRPr="00D9546F">
        <w:rPr>
          <w:rFonts w:ascii="Times New Roman" w:eastAsia="Times New Roman" w:hAnsi="Times New Roman" w:cs="Times New Roman"/>
          <w:b/>
          <w:sz w:val="16"/>
          <w:szCs w:val="16"/>
          <w:lang w:eastAsia="ru-RU"/>
        </w:rPr>
        <w:t>5. ПРОЕКТ ДОГОВОРА АРЕНДЫ</w:t>
      </w:r>
    </w:p>
    <w:p w:rsidR="00D9546F" w:rsidRPr="00D9546F" w:rsidRDefault="00D9546F" w:rsidP="00D9546F">
      <w:pPr>
        <w:shd w:val="clear" w:color="auto" w:fill="FFFFFF"/>
        <w:tabs>
          <w:tab w:val="left" w:pos="9639"/>
        </w:tabs>
        <w:spacing w:after="0" w:line="240" w:lineRule="auto"/>
        <w:jc w:val="center"/>
        <w:rPr>
          <w:rFonts w:ascii="Times New Roman" w:eastAsia="Times New Roman" w:hAnsi="Times New Roman" w:cs="Times New Roman"/>
          <w:b/>
          <w:spacing w:val="-4"/>
          <w:sz w:val="16"/>
          <w:szCs w:val="16"/>
          <w:lang w:eastAsia="ru-RU"/>
        </w:rPr>
      </w:pPr>
      <w:r w:rsidRPr="00D9546F">
        <w:rPr>
          <w:rFonts w:ascii="Times New Roman" w:eastAsia="Times New Roman" w:hAnsi="Times New Roman" w:cs="Times New Roman"/>
          <w:b/>
          <w:sz w:val="16"/>
          <w:szCs w:val="16"/>
          <w:lang w:eastAsia="ru-RU"/>
        </w:rPr>
        <w:t>Договор</w:t>
      </w:r>
      <w:r w:rsidRPr="00D9546F">
        <w:rPr>
          <w:rFonts w:ascii="Times New Roman" w:eastAsia="Times New Roman" w:hAnsi="Times New Roman" w:cs="Times New Roman"/>
          <w:sz w:val="16"/>
          <w:szCs w:val="16"/>
          <w:lang w:eastAsia="ru-RU"/>
        </w:rPr>
        <w:t xml:space="preserve"> </w:t>
      </w:r>
      <w:r w:rsidRPr="00D9546F">
        <w:rPr>
          <w:rFonts w:ascii="Times New Roman" w:eastAsia="Times New Roman" w:hAnsi="Times New Roman" w:cs="Times New Roman"/>
          <w:b/>
          <w:spacing w:val="-4"/>
          <w:sz w:val="16"/>
          <w:szCs w:val="16"/>
          <w:lang w:eastAsia="ru-RU"/>
        </w:rPr>
        <w:t>аренды</w:t>
      </w:r>
    </w:p>
    <w:p w:rsidR="00D9546F" w:rsidRPr="00D9546F" w:rsidRDefault="00D9546F" w:rsidP="00D9546F">
      <w:pPr>
        <w:shd w:val="clear" w:color="auto" w:fill="FFFFFF"/>
        <w:tabs>
          <w:tab w:val="left" w:pos="9639"/>
        </w:tabs>
        <w:spacing w:after="0" w:line="240" w:lineRule="auto"/>
        <w:jc w:val="center"/>
        <w:rPr>
          <w:rFonts w:ascii="Times New Roman" w:eastAsia="Times New Roman" w:hAnsi="Times New Roman" w:cs="Times New Roman"/>
          <w:sz w:val="24"/>
          <w:szCs w:val="24"/>
          <w:lang w:eastAsia="ru-RU"/>
        </w:rPr>
      </w:pPr>
      <w:r w:rsidRPr="00D9546F">
        <w:rPr>
          <w:rFonts w:ascii="Times New Roman" w:eastAsia="Times New Roman" w:hAnsi="Times New Roman" w:cs="Times New Roman"/>
          <w:b/>
          <w:spacing w:val="-4"/>
          <w:sz w:val="16"/>
          <w:szCs w:val="16"/>
          <w:lang w:eastAsia="ru-RU"/>
        </w:rPr>
        <w:t xml:space="preserve"> муниципального движимого имущества</w:t>
      </w:r>
    </w:p>
    <w:p w:rsidR="00D9546F" w:rsidRPr="00D9546F" w:rsidRDefault="00D9546F" w:rsidP="00D9546F">
      <w:pPr>
        <w:shd w:val="clear" w:color="auto" w:fill="FFFFFF"/>
        <w:tabs>
          <w:tab w:val="left" w:pos="6451"/>
          <w:tab w:val="left" w:leader="underscore" w:pos="6845"/>
          <w:tab w:val="left" w:leader="underscore" w:pos="8054"/>
          <w:tab w:val="left" w:leader="underscore" w:pos="8554"/>
          <w:tab w:val="left" w:pos="9639"/>
        </w:tabs>
        <w:spacing w:after="0" w:line="240" w:lineRule="auto"/>
        <w:ind w:left="48"/>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2"/>
          <w:sz w:val="16"/>
          <w:szCs w:val="16"/>
          <w:lang w:eastAsia="ru-RU"/>
        </w:rPr>
        <w:t>г. Сарапул</w:t>
      </w:r>
      <w:r w:rsidRPr="00D9546F">
        <w:rPr>
          <w:rFonts w:ascii="Times New Roman" w:eastAsia="Times New Roman" w:hAnsi="Times New Roman" w:cs="Times New Roman"/>
          <w:sz w:val="16"/>
          <w:szCs w:val="16"/>
          <w:lang w:eastAsia="ru-RU"/>
        </w:rPr>
        <w:tab/>
        <w:t xml:space="preserve">                      « __ » ______  </w:t>
      </w:r>
      <w:r w:rsidRPr="00D9546F">
        <w:rPr>
          <w:rFonts w:ascii="Times New Roman" w:eastAsia="Times New Roman" w:hAnsi="Times New Roman" w:cs="Times New Roman"/>
          <w:spacing w:val="-2"/>
          <w:sz w:val="16"/>
          <w:szCs w:val="16"/>
          <w:lang w:eastAsia="ru-RU"/>
        </w:rPr>
        <w:t>20__</w:t>
      </w:r>
      <w:r w:rsidRPr="00D9546F">
        <w:rPr>
          <w:rFonts w:ascii="Times New Roman" w:eastAsia="Times New Roman" w:hAnsi="Times New Roman" w:cs="Times New Roman"/>
          <w:spacing w:val="-13"/>
          <w:sz w:val="16"/>
          <w:szCs w:val="16"/>
          <w:lang w:eastAsia="ru-RU"/>
        </w:rPr>
        <w:t>г.</w:t>
      </w:r>
    </w:p>
    <w:p w:rsidR="00D9546F" w:rsidRPr="00D9546F" w:rsidRDefault="00D9546F" w:rsidP="00D9546F">
      <w:pPr>
        <w:shd w:val="clear" w:color="auto" w:fill="FFFFFF"/>
        <w:tabs>
          <w:tab w:val="left" w:pos="9639"/>
        </w:tabs>
        <w:spacing w:before="211" w:after="0" w:line="240" w:lineRule="auto"/>
        <w:ind w:right="10" w:firstLine="426"/>
        <w:jc w:val="both"/>
        <w:rPr>
          <w:rFonts w:ascii="Times New Roman" w:eastAsia="Times New Roman" w:hAnsi="Times New Roman" w:cs="Times New Roman"/>
          <w:sz w:val="16"/>
          <w:szCs w:val="16"/>
          <w:lang w:eastAsia="ru-RU"/>
        </w:rPr>
      </w:pPr>
      <w:proofErr w:type="gramStart"/>
      <w:r w:rsidRPr="00D9546F">
        <w:rPr>
          <w:rFonts w:ascii="Times New Roman" w:eastAsia="Times New Roman" w:hAnsi="Times New Roman" w:cs="Times New Roman"/>
          <w:sz w:val="16"/>
          <w:szCs w:val="16"/>
          <w:lang w:eastAsia="ru-RU"/>
        </w:rPr>
        <w:t>Администрация города Сарапула, в лице начальника _____________, действующего на основании _______________, именуемое в дальнейшем «Арендодатель», с одной стороны, и ________,</w:t>
      </w:r>
      <w:r w:rsidRPr="00D9546F">
        <w:rPr>
          <w:rFonts w:ascii="Times New Roman" w:eastAsia="Times New Roman" w:hAnsi="Times New Roman" w:cs="Times New Roman"/>
          <w:spacing w:val="1"/>
          <w:sz w:val="16"/>
          <w:szCs w:val="16"/>
          <w:lang w:eastAsia="ru-RU"/>
        </w:rPr>
        <w:t xml:space="preserve">  в лице</w:t>
      </w:r>
      <w:r w:rsidRPr="00D9546F">
        <w:rPr>
          <w:rFonts w:ascii="Times New Roman" w:eastAsia="Times New Roman" w:hAnsi="Times New Roman" w:cs="Times New Roman"/>
          <w:sz w:val="16"/>
          <w:szCs w:val="16"/>
          <w:lang w:eastAsia="ru-RU"/>
        </w:rPr>
        <w:t xml:space="preserve"> ________, </w:t>
      </w:r>
      <w:r w:rsidRPr="00D9546F">
        <w:rPr>
          <w:rFonts w:ascii="Times New Roman" w:eastAsia="Times New Roman" w:hAnsi="Times New Roman" w:cs="Times New Roman"/>
          <w:spacing w:val="-2"/>
          <w:sz w:val="16"/>
          <w:szCs w:val="16"/>
          <w:lang w:eastAsia="ru-RU"/>
        </w:rPr>
        <w:t xml:space="preserve">действующего </w:t>
      </w:r>
      <w:r w:rsidRPr="00D9546F">
        <w:rPr>
          <w:rFonts w:ascii="Times New Roman" w:eastAsia="Times New Roman" w:hAnsi="Times New Roman" w:cs="Times New Roman"/>
          <w:sz w:val="16"/>
          <w:szCs w:val="16"/>
          <w:lang w:eastAsia="ru-RU"/>
        </w:rPr>
        <w:t>на основании ________</w:t>
      </w:r>
      <w:r w:rsidRPr="00D9546F">
        <w:rPr>
          <w:rFonts w:ascii="Times New Roman" w:eastAsia="Times New Roman" w:hAnsi="Times New Roman" w:cs="Times New Roman"/>
          <w:spacing w:val="-1"/>
          <w:sz w:val="16"/>
          <w:szCs w:val="16"/>
          <w:lang w:eastAsia="ru-RU"/>
        </w:rPr>
        <w:t xml:space="preserve">, </w:t>
      </w:r>
      <w:r w:rsidRPr="00D9546F">
        <w:rPr>
          <w:rFonts w:ascii="Times New Roman" w:eastAsia="Times New Roman" w:hAnsi="Times New Roman" w:cs="Times New Roman"/>
          <w:spacing w:val="1"/>
          <w:sz w:val="16"/>
          <w:szCs w:val="16"/>
          <w:lang w:eastAsia="ru-RU"/>
        </w:rPr>
        <w:t xml:space="preserve">именуемое в дальнейшем «Арендатор», </w:t>
      </w:r>
      <w:r w:rsidRPr="00D9546F">
        <w:rPr>
          <w:rFonts w:ascii="Times New Roman" w:eastAsia="Times New Roman" w:hAnsi="Times New Roman" w:cs="Times New Roman"/>
          <w:spacing w:val="-1"/>
          <w:sz w:val="16"/>
          <w:szCs w:val="16"/>
          <w:lang w:eastAsia="ru-RU"/>
        </w:rPr>
        <w:t xml:space="preserve">с другой стороны, </w:t>
      </w:r>
      <w:r w:rsidRPr="00D9546F">
        <w:rPr>
          <w:rFonts w:ascii="Times New Roman" w:eastAsia="Times New Roman" w:hAnsi="Times New Roman" w:cs="Times New Roman"/>
          <w:sz w:val="16"/>
          <w:szCs w:val="16"/>
          <w:lang w:eastAsia="ru-RU"/>
        </w:rPr>
        <w:t>заключили настоящий Договор о нижеследующем:</w:t>
      </w:r>
      <w:proofErr w:type="gramEnd"/>
    </w:p>
    <w:p w:rsidR="00D9546F" w:rsidRPr="00D9546F" w:rsidRDefault="00D9546F" w:rsidP="00D9546F">
      <w:pPr>
        <w:spacing w:after="0" w:line="240" w:lineRule="auto"/>
        <w:ind w:firstLine="709"/>
        <w:jc w:val="center"/>
        <w:rPr>
          <w:rFonts w:ascii="Times New Roman" w:eastAsia="Times New Roman" w:hAnsi="Times New Roman" w:cs="Times New Roman"/>
          <w:b/>
          <w:bCs/>
          <w:sz w:val="16"/>
          <w:szCs w:val="16"/>
          <w:lang w:eastAsia="ru-RU"/>
        </w:rPr>
      </w:pPr>
    </w:p>
    <w:p w:rsidR="00D9546F" w:rsidRPr="00D9546F" w:rsidRDefault="00D9546F" w:rsidP="00D9546F">
      <w:pPr>
        <w:spacing w:after="0" w:line="240" w:lineRule="auto"/>
        <w:ind w:firstLine="709"/>
        <w:jc w:val="center"/>
        <w:rPr>
          <w:rFonts w:ascii="Times New Roman" w:eastAsia="Times New Roman" w:hAnsi="Times New Roman" w:cs="Times New Roman"/>
          <w:b/>
          <w:bCs/>
          <w:sz w:val="16"/>
          <w:szCs w:val="16"/>
          <w:lang w:eastAsia="ru-RU"/>
        </w:rPr>
      </w:pPr>
      <w:r w:rsidRPr="00D9546F">
        <w:rPr>
          <w:rFonts w:ascii="Times New Roman" w:eastAsia="Times New Roman" w:hAnsi="Times New Roman" w:cs="Times New Roman"/>
          <w:b/>
          <w:bCs/>
          <w:sz w:val="16"/>
          <w:szCs w:val="16"/>
          <w:lang w:eastAsia="ru-RU"/>
        </w:rPr>
        <w:t>1. Предмет договора</w:t>
      </w:r>
    </w:p>
    <w:p w:rsidR="00D9546F" w:rsidRPr="00D9546F" w:rsidRDefault="00D9546F" w:rsidP="00D9546F">
      <w:pPr>
        <w:spacing w:after="0" w:line="240" w:lineRule="auto"/>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ab/>
        <w:t>1.1. Арендодатель сдает, а Арендатор принимает во владение и пользование движимое имущество, согласно приложению № 1 (далее – имущество) для использования</w:t>
      </w:r>
      <w:r w:rsidRPr="00D9546F">
        <w:rPr>
          <w:rFonts w:ascii="Times New Roman" w:eastAsia="Times New Roman" w:hAnsi="Times New Roman" w:cs="Times New Roman"/>
          <w:b/>
          <w:bCs/>
          <w:sz w:val="16"/>
          <w:szCs w:val="16"/>
          <w:lang w:eastAsia="ru-RU"/>
        </w:rPr>
        <w:t xml:space="preserve"> </w:t>
      </w:r>
      <w:r w:rsidRPr="00D9546F">
        <w:rPr>
          <w:rFonts w:ascii="Times New Roman" w:eastAsia="Times New Roman" w:hAnsi="Times New Roman" w:cs="Times New Roman"/>
          <w:bCs/>
          <w:sz w:val="16"/>
          <w:szCs w:val="16"/>
          <w:lang w:eastAsia="ru-RU"/>
        </w:rPr>
        <w:t>в целях_________</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1.2. Срок действия договора аренды с  “ __ ” _____ 20__ г.   по  “ __ ” ______ 20__ г. </w:t>
      </w:r>
    </w:p>
    <w:p w:rsidR="00D9546F" w:rsidRPr="00D9546F" w:rsidRDefault="00D9546F" w:rsidP="00D9546F">
      <w:pPr>
        <w:shd w:val="clear" w:color="auto" w:fill="FFFFFF"/>
        <w:tabs>
          <w:tab w:val="left" w:pos="9639"/>
        </w:tabs>
        <w:spacing w:after="0" w:line="240" w:lineRule="auto"/>
        <w:ind w:right="29" w:firstLine="426"/>
        <w:jc w:val="center"/>
        <w:rPr>
          <w:rFonts w:ascii="Times New Roman" w:eastAsia="Times New Roman" w:hAnsi="Times New Roman" w:cs="Times New Roman"/>
          <w:b/>
          <w:sz w:val="16"/>
          <w:szCs w:val="16"/>
          <w:lang w:eastAsia="ru-RU"/>
        </w:rPr>
      </w:pPr>
    </w:p>
    <w:p w:rsidR="00D9546F" w:rsidRPr="00D9546F" w:rsidRDefault="00D9546F" w:rsidP="00D9546F">
      <w:pPr>
        <w:spacing w:after="0" w:line="240" w:lineRule="auto"/>
        <w:ind w:firstLine="709"/>
        <w:jc w:val="center"/>
        <w:rPr>
          <w:rFonts w:ascii="Times New Roman" w:eastAsia="Times New Roman" w:hAnsi="Times New Roman" w:cs="Times New Roman"/>
          <w:b/>
          <w:bCs/>
          <w:sz w:val="16"/>
          <w:szCs w:val="16"/>
          <w:lang w:eastAsia="ru-RU"/>
        </w:rPr>
      </w:pPr>
      <w:r w:rsidRPr="00D9546F">
        <w:rPr>
          <w:rFonts w:ascii="Times New Roman" w:eastAsia="Times New Roman" w:hAnsi="Times New Roman" w:cs="Times New Roman"/>
          <w:b/>
          <w:bCs/>
          <w:sz w:val="16"/>
          <w:szCs w:val="16"/>
          <w:lang w:eastAsia="ru-RU"/>
        </w:rPr>
        <w:t>2. Права и обязанности сторон</w:t>
      </w:r>
    </w:p>
    <w:p w:rsidR="00D9546F" w:rsidRPr="00D9546F" w:rsidRDefault="00D9546F" w:rsidP="00D9546F">
      <w:pPr>
        <w:shd w:val="clear" w:color="auto" w:fill="FFFFFF"/>
        <w:tabs>
          <w:tab w:val="left" w:pos="1056"/>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8"/>
          <w:sz w:val="16"/>
          <w:szCs w:val="16"/>
          <w:lang w:eastAsia="ru-RU"/>
        </w:rPr>
        <w:t xml:space="preserve">2.1. </w:t>
      </w:r>
      <w:r w:rsidRPr="00D9546F">
        <w:rPr>
          <w:rFonts w:ascii="Times New Roman" w:eastAsia="Times New Roman" w:hAnsi="Times New Roman" w:cs="Times New Roman"/>
          <w:sz w:val="16"/>
          <w:szCs w:val="16"/>
          <w:lang w:eastAsia="ru-RU"/>
        </w:rPr>
        <w:t>Арендодатель имеет право:</w:t>
      </w:r>
    </w:p>
    <w:p w:rsidR="00D9546F" w:rsidRPr="00D9546F" w:rsidRDefault="00D9546F" w:rsidP="00D9546F">
      <w:pPr>
        <w:shd w:val="clear" w:color="auto" w:fill="FFFFFF"/>
        <w:tabs>
          <w:tab w:val="left" w:pos="845"/>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2.1.1. Осуществлять проверку сохранности и использования Имущества Арендатором по целевому назначению.</w:t>
      </w:r>
    </w:p>
    <w:p w:rsidR="00D9546F" w:rsidRPr="00D9546F" w:rsidRDefault="00D9546F" w:rsidP="00D9546F">
      <w:pPr>
        <w:shd w:val="clear" w:color="auto" w:fill="FFFFFF"/>
        <w:tabs>
          <w:tab w:val="left" w:pos="845"/>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1"/>
          <w:sz w:val="16"/>
          <w:szCs w:val="16"/>
          <w:lang w:eastAsia="ru-RU"/>
        </w:rPr>
        <w:t xml:space="preserve">2.1.2. Требовать устранения допущенных Арендатором нарушений условий Договора путем направления в его </w:t>
      </w:r>
      <w:r w:rsidRPr="00D9546F">
        <w:rPr>
          <w:rFonts w:ascii="Times New Roman" w:eastAsia="Times New Roman" w:hAnsi="Times New Roman" w:cs="Times New Roman"/>
          <w:sz w:val="16"/>
          <w:szCs w:val="16"/>
          <w:lang w:eastAsia="ru-RU"/>
        </w:rPr>
        <w:t>адрес соответствующих письменных требований.</w:t>
      </w:r>
    </w:p>
    <w:p w:rsidR="00D9546F" w:rsidRPr="00D9546F" w:rsidRDefault="00D9546F" w:rsidP="00D9546F">
      <w:pPr>
        <w:shd w:val="clear" w:color="auto" w:fill="FFFFFF"/>
        <w:tabs>
          <w:tab w:val="left" w:pos="845"/>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4"/>
          <w:sz w:val="16"/>
          <w:szCs w:val="16"/>
          <w:lang w:eastAsia="ru-RU"/>
        </w:rPr>
        <w:t xml:space="preserve">2.1.3. На возмещение убытков, связанных с неисполнением или ненадлежащим исполнением Арендатором </w:t>
      </w:r>
      <w:r w:rsidRPr="00D9546F">
        <w:rPr>
          <w:rFonts w:ascii="Times New Roman" w:eastAsia="Times New Roman" w:hAnsi="Times New Roman" w:cs="Times New Roman"/>
          <w:sz w:val="16"/>
          <w:szCs w:val="16"/>
          <w:lang w:eastAsia="ru-RU"/>
        </w:rPr>
        <w:t>своих обязательств по настоящему Договору.</w:t>
      </w:r>
    </w:p>
    <w:p w:rsidR="00D9546F" w:rsidRPr="00D9546F" w:rsidRDefault="00D9546F" w:rsidP="00D9546F">
      <w:pPr>
        <w:shd w:val="clear" w:color="auto" w:fill="FFFFFF"/>
        <w:tabs>
          <w:tab w:val="left" w:pos="845"/>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2.1.4. Осуществлять проверку проектно-сметной документации, связанной с проведением капитального ремонта, модернизации и реконструкции имущества, контролировать проведение работ, связанных с капитальным ремонтом, модернизацией и реконструкцией имущества.</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2.2. Арендодатель обязуется: </w:t>
      </w:r>
    </w:p>
    <w:p w:rsidR="00D9546F" w:rsidRPr="00D9546F" w:rsidRDefault="00D9546F" w:rsidP="00D9546F">
      <w:pPr>
        <w:shd w:val="clear" w:color="auto" w:fill="FFFFFF"/>
        <w:tabs>
          <w:tab w:val="left" w:pos="893"/>
          <w:tab w:val="left" w:pos="9639"/>
        </w:tabs>
        <w:spacing w:before="10"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4"/>
          <w:sz w:val="16"/>
          <w:szCs w:val="16"/>
          <w:lang w:eastAsia="ru-RU"/>
        </w:rPr>
        <w:t xml:space="preserve">2.2.1.Предоставить имущество Арендатору в аренду в течение 3 (трех) рабочих дней </w:t>
      </w:r>
      <w:proofErr w:type="gramStart"/>
      <w:r w:rsidRPr="00D9546F">
        <w:rPr>
          <w:rFonts w:ascii="Times New Roman" w:eastAsia="Times New Roman" w:hAnsi="Times New Roman" w:cs="Times New Roman"/>
          <w:spacing w:val="4"/>
          <w:sz w:val="16"/>
          <w:szCs w:val="16"/>
          <w:lang w:eastAsia="ru-RU"/>
        </w:rPr>
        <w:t>с даты заключения</w:t>
      </w:r>
      <w:proofErr w:type="gramEnd"/>
      <w:r w:rsidRPr="00D9546F">
        <w:rPr>
          <w:rFonts w:ascii="Times New Roman" w:eastAsia="Times New Roman" w:hAnsi="Times New Roman" w:cs="Times New Roman"/>
          <w:spacing w:val="4"/>
          <w:sz w:val="16"/>
          <w:szCs w:val="16"/>
          <w:lang w:eastAsia="ru-RU"/>
        </w:rPr>
        <w:t xml:space="preserve"> </w:t>
      </w:r>
      <w:r w:rsidRPr="00D9546F">
        <w:rPr>
          <w:rFonts w:ascii="Times New Roman" w:eastAsia="Times New Roman" w:hAnsi="Times New Roman" w:cs="Times New Roman"/>
          <w:sz w:val="16"/>
          <w:szCs w:val="16"/>
          <w:lang w:eastAsia="ru-RU"/>
        </w:rPr>
        <w:t xml:space="preserve">Договора в состоянии, соответствующем условиям Договора. Предоставление Имущества осуществляется по Акту </w:t>
      </w:r>
      <w:r w:rsidRPr="00D9546F">
        <w:rPr>
          <w:rFonts w:ascii="Times New Roman" w:eastAsia="Times New Roman" w:hAnsi="Times New Roman" w:cs="Times New Roman"/>
          <w:spacing w:val="-2"/>
          <w:sz w:val="16"/>
          <w:szCs w:val="16"/>
          <w:lang w:eastAsia="ru-RU"/>
        </w:rPr>
        <w:t>приема-передачи.</w:t>
      </w:r>
    </w:p>
    <w:p w:rsidR="00D9546F" w:rsidRPr="00D9546F" w:rsidRDefault="00D9546F" w:rsidP="00D9546F">
      <w:pPr>
        <w:shd w:val="clear" w:color="auto" w:fill="FFFFFF"/>
        <w:tabs>
          <w:tab w:val="num" w:pos="0"/>
          <w:tab w:val="left" w:pos="893"/>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2.2.2. Одновременно с предоставлением Арендатору Имущества передать его принадлежности и </w:t>
      </w:r>
      <w:r w:rsidRPr="00D9546F">
        <w:rPr>
          <w:rFonts w:ascii="Times New Roman" w:eastAsia="Times New Roman" w:hAnsi="Times New Roman" w:cs="Times New Roman"/>
          <w:spacing w:val="4"/>
          <w:sz w:val="16"/>
          <w:szCs w:val="16"/>
          <w:lang w:eastAsia="ru-RU"/>
        </w:rPr>
        <w:t>имеющуюся исполнительную документацию</w:t>
      </w:r>
      <w:r w:rsidRPr="00D9546F">
        <w:rPr>
          <w:rFonts w:ascii="Times New Roman" w:eastAsia="Times New Roman" w:hAnsi="Times New Roman" w:cs="Times New Roman"/>
          <w:sz w:val="16"/>
          <w:szCs w:val="16"/>
          <w:lang w:eastAsia="ru-RU"/>
        </w:rPr>
        <w:t>.</w:t>
      </w:r>
    </w:p>
    <w:p w:rsidR="00D9546F" w:rsidRPr="00D9546F" w:rsidRDefault="00D9546F" w:rsidP="00D9546F">
      <w:pPr>
        <w:shd w:val="clear" w:color="auto" w:fill="FFFFFF"/>
        <w:tabs>
          <w:tab w:val="num" w:pos="0"/>
          <w:tab w:val="left" w:pos="893"/>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2.2.3. Не препятствовать использованию Имущества по его целевому назначению.</w:t>
      </w:r>
    </w:p>
    <w:p w:rsidR="00D9546F" w:rsidRPr="00D9546F" w:rsidRDefault="00D9546F" w:rsidP="00D9546F">
      <w:pPr>
        <w:shd w:val="clear" w:color="auto" w:fill="FFFFFF"/>
        <w:tabs>
          <w:tab w:val="num" w:pos="0"/>
          <w:tab w:val="left" w:pos="9639"/>
        </w:tabs>
        <w:spacing w:after="0" w:line="240" w:lineRule="auto"/>
        <w:ind w:right="10" w:firstLine="720"/>
        <w:jc w:val="both"/>
        <w:rPr>
          <w:rFonts w:ascii="Times New Roman" w:eastAsia="Times New Roman" w:hAnsi="Times New Roman" w:cs="Times New Roman"/>
          <w:spacing w:val="8"/>
          <w:sz w:val="16"/>
          <w:szCs w:val="16"/>
          <w:lang w:eastAsia="ru-RU"/>
        </w:rPr>
      </w:pPr>
      <w:r w:rsidRPr="00D9546F">
        <w:rPr>
          <w:rFonts w:ascii="Times New Roman" w:eastAsia="Times New Roman" w:hAnsi="Times New Roman" w:cs="Times New Roman"/>
          <w:spacing w:val="8"/>
          <w:sz w:val="16"/>
          <w:szCs w:val="16"/>
          <w:lang w:eastAsia="ru-RU"/>
        </w:rPr>
        <w:t>2.2.4. После обращения Арендатора о приеме в муниципальную собственность капитальных вложений, направленных на улучшение арендованного имущества и произведенных в соответствии с условиями настоящего Договора, Арендодатель обязан обеспечить:</w:t>
      </w:r>
    </w:p>
    <w:p w:rsidR="00D9546F" w:rsidRPr="00D9546F" w:rsidRDefault="00D9546F" w:rsidP="00D9546F">
      <w:pPr>
        <w:shd w:val="clear" w:color="auto" w:fill="FFFFFF"/>
        <w:tabs>
          <w:tab w:val="num" w:pos="0"/>
          <w:tab w:val="left" w:pos="9639"/>
        </w:tabs>
        <w:spacing w:after="0" w:line="240" w:lineRule="auto"/>
        <w:ind w:right="10" w:firstLine="720"/>
        <w:jc w:val="both"/>
        <w:rPr>
          <w:rFonts w:ascii="Times New Roman" w:eastAsia="Times New Roman" w:hAnsi="Times New Roman" w:cs="Times New Roman"/>
          <w:spacing w:val="8"/>
          <w:sz w:val="16"/>
          <w:szCs w:val="16"/>
          <w:lang w:eastAsia="ru-RU"/>
        </w:rPr>
      </w:pPr>
      <w:r w:rsidRPr="00D9546F">
        <w:rPr>
          <w:rFonts w:ascii="Times New Roman" w:eastAsia="Times New Roman" w:hAnsi="Times New Roman" w:cs="Times New Roman"/>
          <w:spacing w:val="8"/>
          <w:sz w:val="16"/>
          <w:szCs w:val="16"/>
          <w:lang w:eastAsia="ru-RU"/>
        </w:rPr>
        <w:t>- назначение ответственных лиц за подготовку и оформление документов, связанных с приемом в муниципальную собственность объектов.</w:t>
      </w:r>
    </w:p>
    <w:p w:rsidR="00D9546F" w:rsidRPr="00D9546F" w:rsidRDefault="00D9546F" w:rsidP="00D9546F">
      <w:pPr>
        <w:shd w:val="clear" w:color="auto" w:fill="FFFFFF"/>
        <w:tabs>
          <w:tab w:val="num" w:pos="0"/>
          <w:tab w:val="left" w:pos="9639"/>
        </w:tabs>
        <w:spacing w:after="0" w:line="240" w:lineRule="auto"/>
        <w:ind w:right="10" w:firstLine="720"/>
        <w:jc w:val="both"/>
        <w:rPr>
          <w:rFonts w:ascii="Times New Roman" w:eastAsia="Times New Roman" w:hAnsi="Times New Roman" w:cs="Times New Roman"/>
          <w:spacing w:val="8"/>
          <w:sz w:val="16"/>
          <w:szCs w:val="16"/>
          <w:lang w:eastAsia="ru-RU"/>
        </w:rPr>
      </w:pPr>
      <w:r w:rsidRPr="00D9546F">
        <w:rPr>
          <w:rFonts w:ascii="Times New Roman" w:eastAsia="Times New Roman" w:hAnsi="Times New Roman" w:cs="Times New Roman"/>
          <w:spacing w:val="8"/>
          <w:sz w:val="16"/>
          <w:szCs w:val="16"/>
          <w:lang w:eastAsia="ru-RU"/>
        </w:rPr>
        <w:t xml:space="preserve">- </w:t>
      </w:r>
      <w:proofErr w:type="gramStart"/>
      <w:r w:rsidRPr="00D9546F">
        <w:rPr>
          <w:rFonts w:ascii="Times New Roman" w:eastAsia="Times New Roman" w:hAnsi="Times New Roman" w:cs="Times New Roman"/>
          <w:spacing w:val="8"/>
          <w:sz w:val="16"/>
          <w:szCs w:val="16"/>
          <w:lang w:eastAsia="ru-RU"/>
        </w:rPr>
        <w:t>п</w:t>
      </w:r>
      <w:proofErr w:type="gramEnd"/>
      <w:r w:rsidRPr="00D9546F">
        <w:rPr>
          <w:rFonts w:ascii="Times New Roman" w:eastAsia="Times New Roman" w:hAnsi="Times New Roman" w:cs="Times New Roman"/>
          <w:spacing w:val="8"/>
          <w:sz w:val="16"/>
          <w:szCs w:val="16"/>
          <w:lang w:eastAsia="ru-RU"/>
        </w:rPr>
        <w:t xml:space="preserve">роизведение удорожания объектов на основании оформленных актов. </w:t>
      </w:r>
    </w:p>
    <w:p w:rsidR="00D9546F" w:rsidRPr="00D9546F" w:rsidRDefault="00D9546F" w:rsidP="00D9546F">
      <w:pPr>
        <w:shd w:val="clear" w:color="auto" w:fill="FFFFFF"/>
        <w:tabs>
          <w:tab w:val="num" w:pos="0"/>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2.2.5. П</w:t>
      </w:r>
      <w:r w:rsidRPr="00D9546F">
        <w:rPr>
          <w:rFonts w:ascii="Times New Roman" w:eastAsia="Times New Roman" w:hAnsi="Times New Roman" w:cs="Times New Roman"/>
          <w:spacing w:val="8"/>
          <w:sz w:val="16"/>
          <w:szCs w:val="16"/>
          <w:lang w:eastAsia="ru-RU"/>
        </w:rPr>
        <w:t xml:space="preserve">ри прекращении действия Договора принять имущество от </w:t>
      </w:r>
      <w:r w:rsidRPr="00D9546F">
        <w:rPr>
          <w:rFonts w:ascii="Times New Roman" w:eastAsia="Times New Roman" w:hAnsi="Times New Roman" w:cs="Times New Roman"/>
          <w:sz w:val="16"/>
          <w:szCs w:val="16"/>
          <w:lang w:eastAsia="ru-RU"/>
        </w:rPr>
        <w:t xml:space="preserve">Арендатора в течение 5 (пяти) рабочих дней </w:t>
      </w:r>
      <w:proofErr w:type="gramStart"/>
      <w:r w:rsidRPr="00D9546F">
        <w:rPr>
          <w:rFonts w:ascii="Times New Roman" w:eastAsia="Times New Roman" w:hAnsi="Times New Roman" w:cs="Times New Roman"/>
          <w:sz w:val="16"/>
          <w:szCs w:val="16"/>
          <w:lang w:eastAsia="ru-RU"/>
        </w:rPr>
        <w:t>с даты прекращения</w:t>
      </w:r>
      <w:proofErr w:type="gramEnd"/>
      <w:r w:rsidRPr="00D9546F">
        <w:rPr>
          <w:rFonts w:ascii="Times New Roman" w:eastAsia="Times New Roman" w:hAnsi="Times New Roman" w:cs="Times New Roman"/>
          <w:sz w:val="16"/>
          <w:szCs w:val="16"/>
          <w:lang w:eastAsia="ru-RU"/>
        </w:rPr>
        <w:t xml:space="preserve"> Договора по Акту приема-передачи.</w:t>
      </w:r>
    </w:p>
    <w:p w:rsidR="00D9546F" w:rsidRPr="00D9546F" w:rsidRDefault="00D9546F" w:rsidP="00D9546F">
      <w:pPr>
        <w:shd w:val="clear" w:color="auto" w:fill="FFFFFF"/>
        <w:tabs>
          <w:tab w:val="num" w:pos="0"/>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8"/>
          <w:sz w:val="16"/>
          <w:szCs w:val="16"/>
          <w:lang w:eastAsia="ru-RU"/>
        </w:rPr>
        <w:t xml:space="preserve">2.3. </w:t>
      </w:r>
      <w:r w:rsidRPr="00D9546F">
        <w:rPr>
          <w:rFonts w:ascii="Times New Roman" w:eastAsia="Times New Roman" w:hAnsi="Times New Roman" w:cs="Times New Roman"/>
          <w:sz w:val="16"/>
          <w:szCs w:val="16"/>
          <w:lang w:eastAsia="ru-RU"/>
        </w:rPr>
        <w:t>Арендатор имеет право:</w:t>
      </w:r>
    </w:p>
    <w:p w:rsidR="00D9546F" w:rsidRPr="00D9546F" w:rsidRDefault="00D9546F" w:rsidP="00D9546F">
      <w:pPr>
        <w:shd w:val="clear" w:color="auto" w:fill="FFFFFF"/>
        <w:tabs>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2.3.1. Пользоваться переданным ему имуществом в соответствии с условиями настоящего Договора и нормами действующего законодательства.</w:t>
      </w:r>
    </w:p>
    <w:p w:rsidR="00D9546F" w:rsidRPr="00D9546F" w:rsidRDefault="00D9546F" w:rsidP="00D9546F">
      <w:pPr>
        <w:shd w:val="clear" w:color="auto" w:fill="FFFFFF"/>
        <w:tabs>
          <w:tab w:val="left" w:pos="854"/>
          <w:tab w:val="left" w:pos="9639"/>
        </w:tabs>
        <w:spacing w:after="0" w:line="240" w:lineRule="auto"/>
        <w:ind w:firstLine="720"/>
        <w:jc w:val="both"/>
        <w:rPr>
          <w:rFonts w:ascii="Times New Roman" w:eastAsia="Times New Roman" w:hAnsi="Times New Roman" w:cs="Times New Roman"/>
          <w:spacing w:val="7"/>
          <w:sz w:val="16"/>
          <w:szCs w:val="16"/>
          <w:lang w:eastAsia="ru-RU"/>
        </w:rPr>
      </w:pPr>
      <w:r w:rsidRPr="00D9546F">
        <w:rPr>
          <w:rFonts w:ascii="Times New Roman" w:eastAsia="Times New Roman" w:hAnsi="Times New Roman" w:cs="Times New Roman"/>
          <w:spacing w:val="3"/>
          <w:sz w:val="16"/>
          <w:szCs w:val="16"/>
          <w:lang w:eastAsia="ru-RU"/>
        </w:rPr>
        <w:t xml:space="preserve">2.3.2. Производить с письменного согласия Арендодателя неотделимые улучшения Имущества </w:t>
      </w:r>
      <w:r w:rsidRPr="00D9546F">
        <w:rPr>
          <w:rFonts w:ascii="Times New Roman" w:eastAsia="Times New Roman" w:hAnsi="Times New Roman" w:cs="Times New Roman"/>
          <w:spacing w:val="7"/>
          <w:sz w:val="16"/>
          <w:szCs w:val="16"/>
          <w:lang w:eastAsia="ru-RU"/>
        </w:rPr>
        <w:t xml:space="preserve"> за счет собственных средств, стоимость неотделимых улучшений Арендатору не возмещается.</w:t>
      </w:r>
    </w:p>
    <w:p w:rsidR="00D9546F" w:rsidRPr="00D9546F" w:rsidRDefault="00D9546F" w:rsidP="00D9546F">
      <w:pPr>
        <w:shd w:val="clear" w:color="auto" w:fill="FFFFFF"/>
        <w:tabs>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2"/>
          <w:sz w:val="16"/>
          <w:szCs w:val="16"/>
          <w:lang w:eastAsia="ru-RU"/>
        </w:rPr>
        <w:t xml:space="preserve">2.3.3. На возмещение убытков, связанных с неисполнением или ненадлежащим исполнением Арендодателем </w:t>
      </w:r>
      <w:r w:rsidRPr="00D9546F">
        <w:rPr>
          <w:rFonts w:ascii="Times New Roman" w:eastAsia="Times New Roman" w:hAnsi="Times New Roman" w:cs="Times New Roman"/>
          <w:sz w:val="16"/>
          <w:szCs w:val="16"/>
          <w:lang w:eastAsia="ru-RU"/>
        </w:rPr>
        <w:t>условий по настоящему Договору.</w:t>
      </w:r>
    </w:p>
    <w:p w:rsidR="00D9546F" w:rsidRPr="00D9546F" w:rsidRDefault="00D9546F" w:rsidP="00D9546F">
      <w:pPr>
        <w:shd w:val="clear" w:color="auto" w:fill="FFFFFF"/>
        <w:tabs>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2.3.4. Для выполнения работ по капитальному ремонту, реконструкции и модернизации арендованного имущества привлекать третьих лиц без согласования с Арендодателем.</w:t>
      </w:r>
    </w:p>
    <w:p w:rsidR="00D9546F" w:rsidRPr="00D9546F" w:rsidRDefault="00D9546F" w:rsidP="00D9546F">
      <w:pPr>
        <w:shd w:val="clear" w:color="auto" w:fill="FFFFFF"/>
        <w:tabs>
          <w:tab w:val="left" w:pos="1085"/>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9"/>
          <w:sz w:val="16"/>
          <w:szCs w:val="16"/>
          <w:lang w:eastAsia="ru-RU"/>
        </w:rPr>
        <w:t xml:space="preserve">2.4. </w:t>
      </w:r>
      <w:r w:rsidRPr="00D9546F">
        <w:rPr>
          <w:rFonts w:ascii="Times New Roman" w:eastAsia="Times New Roman" w:hAnsi="Times New Roman" w:cs="Times New Roman"/>
          <w:sz w:val="16"/>
          <w:szCs w:val="16"/>
          <w:lang w:eastAsia="ru-RU"/>
        </w:rPr>
        <w:t>Арендатор обязуется:</w:t>
      </w:r>
    </w:p>
    <w:p w:rsidR="00D9546F" w:rsidRPr="00D9546F" w:rsidRDefault="00D9546F" w:rsidP="00D9546F">
      <w:pPr>
        <w:shd w:val="clear" w:color="auto" w:fill="FFFFFF"/>
        <w:tabs>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2.4.1. Принять имущество от Арендодателя по Акту приема-передачи.</w:t>
      </w:r>
    </w:p>
    <w:p w:rsidR="00D9546F" w:rsidRPr="00D9546F" w:rsidRDefault="00D9546F" w:rsidP="00D9546F">
      <w:pPr>
        <w:shd w:val="clear" w:color="auto" w:fill="FFFFFF"/>
        <w:tabs>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2.4.2. Соблюдать технические, санитарные, противопожарные и иные требования, предъявляемые к пользованию Имущества, а также эксплуатировать имущество в соответствии с принятыми нормами эксплуатации. Предоставлять уполномоченным Арендодателем лицам, а также представителям органов, контролирующих соблюдение требований возможность </w:t>
      </w:r>
      <w:proofErr w:type="gramStart"/>
      <w:r w:rsidRPr="00D9546F">
        <w:rPr>
          <w:rFonts w:ascii="Times New Roman" w:eastAsia="Times New Roman" w:hAnsi="Times New Roman" w:cs="Times New Roman"/>
          <w:sz w:val="16"/>
          <w:szCs w:val="16"/>
          <w:lang w:eastAsia="ru-RU"/>
        </w:rPr>
        <w:t>контроля за</w:t>
      </w:r>
      <w:proofErr w:type="gramEnd"/>
      <w:r w:rsidRPr="00D9546F">
        <w:rPr>
          <w:rFonts w:ascii="Times New Roman" w:eastAsia="Times New Roman" w:hAnsi="Times New Roman" w:cs="Times New Roman"/>
          <w:sz w:val="16"/>
          <w:szCs w:val="16"/>
          <w:lang w:eastAsia="ru-RU"/>
        </w:rPr>
        <w:t xml:space="preserve"> использованием Имущества (допуск в помещение, осмотр, представление документации и т.д.).</w:t>
      </w:r>
    </w:p>
    <w:p w:rsidR="00D9546F" w:rsidRPr="00D9546F" w:rsidRDefault="00D9546F" w:rsidP="00D9546F">
      <w:pPr>
        <w:shd w:val="clear" w:color="auto" w:fill="FFFFFF"/>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2.4.3. Своевременно и полностью выплачивать арендную плату, установленную настоящим Договором.</w:t>
      </w:r>
    </w:p>
    <w:p w:rsidR="00D9546F" w:rsidRPr="00D9546F" w:rsidRDefault="00D9546F" w:rsidP="00D9546F">
      <w:pPr>
        <w:shd w:val="clear" w:color="auto" w:fill="FFFFFF"/>
        <w:tabs>
          <w:tab w:val="left" w:pos="854"/>
          <w:tab w:val="left" w:pos="9639"/>
        </w:tabs>
        <w:spacing w:after="0" w:line="240" w:lineRule="auto"/>
        <w:ind w:firstLine="72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1"/>
          <w:sz w:val="16"/>
          <w:szCs w:val="16"/>
          <w:lang w:eastAsia="ru-RU"/>
        </w:rPr>
        <w:t>2.4.4. Использовать арендованное имущество исключительно по целевому назначению, указанному в Разделе 1 настоящего Договора.</w:t>
      </w:r>
    </w:p>
    <w:p w:rsidR="00D9546F" w:rsidRPr="00D9546F" w:rsidRDefault="00D9546F" w:rsidP="00D9546F">
      <w:pPr>
        <w:shd w:val="clear" w:color="auto" w:fill="FFFFFF"/>
        <w:tabs>
          <w:tab w:val="left" w:pos="931"/>
          <w:tab w:val="left" w:pos="9639"/>
        </w:tabs>
        <w:spacing w:after="0" w:line="240" w:lineRule="auto"/>
        <w:ind w:left="10" w:firstLine="710"/>
        <w:jc w:val="both"/>
        <w:rPr>
          <w:rFonts w:ascii="Times New Roman" w:eastAsia="Times New Roman" w:hAnsi="Times New Roman" w:cs="Times New Roman"/>
          <w:spacing w:val="5"/>
          <w:sz w:val="16"/>
          <w:szCs w:val="16"/>
          <w:lang w:eastAsia="ru-RU"/>
        </w:rPr>
      </w:pPr>
      <w:r w:rsidRPr="00D9546F">
        <w:rPr>
          <w:rFonts w:ascii="Times New Roman" w:eastAsia="Times New Roman" w:hAnsi="Times New Roman" w:cs="Times New Roman"/>
          <w:spacing w:val="3"/>
          <w:sz w:val="16"/>
          <w:szCs w:val="16"/>
          <w:lang w:eastAsia="ru-RU"/>
        </w:rPr>
        <w:t xml:space="preserve">2.4.5. Поддерживать арендованное имущество в исправном состоянии, производить за свой счет текущий </w:t>
      </w:r>
      <w:r w:rsidRPr="00D9546F">
        <w:rPr>
          <w:rFonts w:ascii="Times New Roman" w:eastAsia="Times New Roman" w:hAnsi="Times New Roman" w:cs="Times New Roman"/>
          <w:spacing w:val="5"/>
          <w:sz w:val="16"/>
          <w:szCs w:val="16"/>
          <w:lang w:eastAsia="ru-RU"/>
        </w:rPr>
        <w:t>ремонт и нести расходы на содержание Имущества.</w:t>
      </w:r>
    </w:p>
    <w:p w:rsidR="00D9546F" w:rsidRPr="00D9546F" w:rsidRDefault="00D9546F" w:rsidP="00D9546F">
      <w:pPr>
        <w:shd w:val="clear" w:color="auto" w:fill="FFFFFF"/>
        <w:tabs>
          <w:tab w:val="left" w:pos="931"/>
          <w:tab w:val="left" w:pos="9639"/>
        </w:tabs>
        <w:spacing w:after="0" w:line="240" w:lineRule="auto"/>
        <w:ind w:left="10" w:firstLine="71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2.4.6. Произвести страхование от возможного ущерба, нанесенного переданному Имуществу при наступлении форс-мажорных событий, в </w:t>
      </w:r>
      <w:proofErr w:type="spellStart"/>
      <w:r w:rsidRPr="00D9546F">
        <w:rPr>
          <w:rFonts w:ascii="Times New Roman" w:eastAsia="Times New Roman" w:hAnsi="Times New Roman" w:cs="Times New Roman"/>
          <w:sz w:val="16"/>
          <w:szCs w:val="16"/>
          <w:lang w:eastAsia="ru-RU"/>
        </w:rPr>
        <w:t>т.ч</w:t>
      </w:r>
      <w:proofErr w:type="spellEnd"/>
      <w:r w:rsidRPr="00D9546F">
        <w:rPr>
          <w:rFonts w:ascii="Times New Roman" w:eastAsia="Times New Roman" w:hAnsi="Times New Roman" w:cs="Times New Roman"/>
          <w:sz w:val="16"/>
          <w:szCs w:val="16"/>
          <w:lang w:eastAsia="ru-RU"/>
        </w:rPr>
        <w:t>. аварий, пожаров, затоплений, взрывов, стихийных бедствий и тому подобных событий, а также в результате действий третьих лиц.</w:t>
      </w:r>
    </w:p>
    <w:p w:rsidR="00D9546F" w:rsidRPr="00D9546F" w:rsidRDefault="00D9546F" w:rsidP="00D9546F">
      <w:pPr>
        <w:shd w:val="clear" w:color="auto" w:fill="FFFFFF"/>
        <w:tabs>
          <w:tab w:val="left" w:pos="931"/>
          <w:tab w:val="left" w:pos="9639"/>
        </w:tabs>
        <w:spacing w:after="0" w:line="240" w:lineRule="auto"/>
        <w:ind w:left="10" w:firstLine="71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3"/>
          <w:sz w:val="16"/>
          <w:szCs w:val="16"/>
          <w:lang w:eastAsia="ru-RU"/>
        </w:rPr>
        <w:t xml:space="preserve">2.4.7. Обеспечить  доступ  представителя  Арендодателя  по  его  просьбе  и  в  присутствии  представителя </w:t>
      </w:r>
      <w:r w:rsidRPr="00D9546F">
        <w:rPr>
          <w:rFonts w:ascii="Times New Roman" w:eastAsia="Times New Roman" w:hAnsi="Times New Roman" w:cs="Times New Roman"/>
          <w:sz w:val="16"/>
          <w:szCs w:val="16"/>
          <w:lang w:eastAsia="ru-RU"/>
        </w:rPr>
        <w:t>Арендатора для осмотра арендованного Имущества и решения других вопросов.</w:t>
      </w:r>
    </w:p>
    <w:p w:rsidR="00D9546F" w:rsidRPr="00D9546F" w:rsidRDefault="00D9546F" w:rsidP="00D9546F">
      <w:pPr>
        <w:shd w:val="clear" w:color="auto" w:fill="FFFFFF"/>
        <w:tabs>
          <w:tab w:val="left" w:pos="931"/>
          <w:tab w:val="left" w:pos="9639"/>
        </w:tabs>
        <w:spacing w:after="0" w:line="240" w:lineRule="auto"/>
        <w:ind w:firstLine="710"/>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2.4.8. Обеспечивать сохранность арендованного Имущества и возмещать Арендодателю нанесенный ущерб.</w:t>
      </w:r>
    </w:p>
    <w:p w:rsidR="00D9546F" w:rsidRPr="00D9546F" w:rsidRDefault="00D9546F" w:rsidP="00D9546F">
      <w:pPr>
        <w:shd w:val="clear" w:color="auto" w:fill="FFFFFF"/>
        <w:tabs>
          <w:tab w:val="left" w:pos="854"/>
          <w:tab w:val="left" w:pos="9639"/>
        </w:tabs>
        <w:spacing w:after="0" w:line="240" w:lineRule="auto"/>
        <w:ind w:left="10" w:firstLine="710"/>
        <w:jc w:val="both"/>
        <w:rPr>
          <w:rFonts w:ascii="Times New Roman" w:eastAsia="Times New Roman" w:hAnsi="Times New Roman" w:cs="Times New Roman"/>
          <w:spacing w:val="-1"/>
          <w:sz w:val="16"/>
          <w:szCs w:val="16"/>
          <w:lang w:eastAsia="ru-RU"/>
        </w:rPr>
      </w:pPr>
      <w:r w:rsidRPr="00D9546F">
        <w:rPr>
          <w:rFonts w:ascii="Times New Roman" w:eastAsia="Times New Roman" w:hAnsi="Times New Roman" w:cs="Times New Roman"/>
          <w:spacing w:val="2"/>
          <w:sz w:val="16"/>
          <w:szCs w:val="16"/>
          <w:lang w:eastAsia="ru-RU"/>
        </w:rPr>
        <w:t xml:space="preserve">2.4.9. В течение 5 (пяти) рабочих дней </w:t>
      </w:r>
      <w:proofErr w:type="gramStart"/>
      <w:r w:rsidRPr="00D9546F">
        <w:rPr>
          <w:rFonts w:ascii="Times New Roman" w:eastAsia="Times New Roman" w:hAnsi="Times New Roman" w:cs="Times New Roman"/>
          <w:spacing w:val="2"/>
          <w:sz w:val="16"/>
          <w:szCs w:val="16"/>
          <w:lang w:eastAsia="ru-RU"/>
        </w:rPr>
        <w:t>с даты прекращения</w:t>
      </w:r>
      <w:proofErr w:type="gramEnd"/>
      <w:r w:rsidRPr="00D9546F">
        <w:rPr>
          <w:rFonts w:ascii="Times New Roman" w:eastAsia="Times New Roman" w:hAnsi="Times New Roman" w:cs="Times New Roman"/>
          <w:spacing w:val="2"/>
          <w:sz w:val="16"/>
          <w:szCs w:val="16"/>
          <w:lang w:eastAsia="ru-RU"/>
        </w:rPr>
        <w:t xml:space="preserve"> Договора передать имущество Арендодателю по </w:t>
      </w:r>
      <w:r w:rsidRPr="00D9546F">
        <w:rPr>
          <w:rFonts w:ascii="Times New Roman" w:eastAsia="Times New Roman" w:hAnsi="Times New Roman" w:cs="Times New Roman"/>
          <w:spacing w:val="-1"/>
          <w:sz w:val="16"/>
          <w:szCs w:val="16"/>
          <w:lang w:eastAsia="ru-RU"/>
        </w:rPr>
        <w:t>Акту приема-передачи в том состоянии, в котором Арендатор его получил, с учетом нормального износа.</w:t>
      </w:r>
    </w:p>
    <w:p w:rsidR="00D9546F" w:rsidRPr="00D9546F" w:rsidRDefault="00D9546F" w:rsidP="00D9546F">
      <w:pPr>
        <w:shd w:val="clear" w:color="auto" w:fill="FFFFFF"/>
        <w:tabs>
          <w:tab w:val="left" w:pos="9639"/>
        </w:tabs>
        <w:spacing w:before="221" w:after="0" w:line="240" w:lineRule="auto"/>
        <w:ind w:firstLine="426"/>
        <w:jc w:val="center"/>
        <w:rPr>
          <w:rFonts w:ascii="Times New Roman" w:eastAsia="Times New Roman" w:hAnsi="Times New Roman" w:cs="Times New Roman"/>
          <w:b/>
          <w:sz w:val="16"/>
          <w:szCs w:val="16"/>
          <w:lang w:eastAsia="ru-RU"/>
        </w:rPr>
      </w:pPr>
      <w:r w:rsidRPr="00D9546F">
        <w:rPr>
          <w:rFonts w:ascii="Times New Roman" w:eastAsia="Times New Roman" w:hAnsi="Times New Roman" w:cs="Times New Roman"/>
          <w:b/>
          <w:spacing w:val="5"/>
          <w:sz w:val="16"/>
          <w:szCs w:val="16"/>
          <w:lang w:eastAsia="ru-RU"/>
        </w:rPr>
        <w:t>3. Арендная плата</w:t>
      </w:r>
    </w:p>
    <w:p w:rsidR="00D9546F" w:rsidRPr="00D9546F" w:rsidRDefault="00D9546F" w:rsidP="00D9546F">
      <w:pPr>
        <w:shd w:val="clear" w:color="auto" w:fill="FFFFFF"/>
        <w:tabs>
          <w:tab w:val="left" w:pos="1123"/>
          <w:tab w:val="left" w:leader="underscore" w:pos="3437"/>
          <w:tab w:val="left" w:pos="4301"/>
          <w:tab w:val="left" w:pos="9900"/>
        </w:tabs>
        <w:spacing w:after="0" w:line="240" w:lineRule="auto"/>
        <w:ind w:left="58" w:right="22" w:firstLine="662"/>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5"/>
          <w:sz w:val="16"/>
          <w:szCs w:val="16"/>
          <w:lang w:eastAsia="ru-RU"/>
        </w:rPr>
        <w:lastRenderedPageBreak/>
        <w:t>3.1.</w:t>
      </w:r>
      <w:r w:rsidRPr="00D9546F">
        <w:rPr>
          <w:rFonts w:ascii="Times New Roman" w:eastAsia="Times New Roman" w:hAnsi="Times New Roman" w:cs="Times New Roman"/>
          <w:sz w:val="16"/>
          <w:szCs w:val="16"/>
          <w:lang w:eastAsia="ru-RU"/>
        </w:rPr>
        <w:t xml:space="preserve"> Арендная плата устанавливается в размере_____ рублей в год, без учета НДС.</w:t>
      </w:r>
      <w:r w:rsidRPr="00D9546F">
        <w:rPr>
          <w:rFonts w:ascii="Times New Roman" w:eastAsia="Times New Roman" w:hAnsi="Times New Roman" w:cs="Times New Roman"/>
          <w:spacing w:val="-1"/>
          <w:sz w:val="16"/>
          <w:szCs w:val="16"/>
          <w:lang w:eastAsia="ru-RU"/>
        </w:rPr>
        <w:t>.</w:t>
      </w:r>
    </w:p>
    <w:p w:rsidR="00D9546F" w:rsidRPr="00D9546F" w:rsidRDefault="00D9546F" w:rsidP="00D9546F">
      <w:pPr>
        <w:shd w:val="clear" w:color="auto" w:fill="FFFFFF"/>
        <w:tabs>
          <w:tab w:val="left" w:pos="1152"/>
          <w:tab w:val="left" w:pos="9639"/>
        </w:tabs>
        <w:spacing w:after="0" w:line="240" w:lineRule="auto"/>
        <w:ind w:left="77" w:firstLine="662"/>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pacing w:val="-4"/>
          <w:sz w:val="16"/>
          <w:szCs w:val="16"/>
          <w:lang w:eastAsia="ru-RU"/>
        </w:rPr>
        <w:t>3.2.</w:t>
      </w:r>
      <w:r w:rsidRPr="00D9546F">
        <w:rPr>
          <w:rFonts w:ascii="Times New Roman" w:eastAsia="Times New Roman" w:hAnsi="Times New Roman" w:cs="Times New Roman"/>
          <w:sz w:val="16"/>
          <w:szCs w:val="16"/>
          <w:lang w:eastAsia="ru-RU"/>
        </w:rPr>
        <w:t xml:space="preserve"> </w:t>
      </w:r>
      <w:r w:rsidRPr="00D9546F">
        <w:rPr>
          <w:rFonts w:ascii="Times New Roman" w:eastAsia="Times New Roman" w:hAnsi="Times New Roman" w:cs="Times New Roman"/>
          <w:spacing w:val="4"/>
          <w:sz w:val="16"/>
          <w:szCs w:val="16"/>
          <w:lang w:eastAsia="ru-RU"/>
        </w:rPr>
        <w:t xml:space="preserve">Начисление арендной  платы  производится </w:t>
      </w:r>
      <w:proofErr w:type="gramStart"/>
      <w:r w:rsidRPr="00D9546F">
        <w:rPr>
          <w:rFonts w:ascii="Times New Roman" w:eastAsia="Times New Roman" w:hAnsi="Times New Roman" w:cs="Times New Roman"/>
          <w:spacing w:val="4"/>
          <w:sz w:val="16"/>
          <w:szCs w:val="16"/>
          <w:lang w:eastAsia="ru-RU"/>
        </w:rPr>
        <w:t>с даты подписания</w:t>
      </w:r>
      <w:proofErr w:type="gramEnd"/>
      <w:r w:rsidRPr="00D9546F">
        <w:rPr>
          <w:rFonts w:ascii="Times New Roman" w:eastAsia="Times New Roman" w:hAnsi="Times New Roman" w:cs="Times New Roman"/>
          <w:spacing w:val="4"/>
          <w:sz w:val="16"/>
          <w:szCs w:val="16"/>
          <w:lang w:eastAsia="ru-RU"/>
        </w:rPr>
        <w:t xml:space="preserve"> Сторонами Акта приема-передачи</w:t>
      </w:r>
      <w:r w:rsidRPr="00D9546F">
        <w:rPr>
          <w:rFonts w:ascii="Times New Roman" w:eastAsia="Times New Roman" w:hAnsi="Times New Roman" w:cs="Times New Roman"/>
          <w:spacing w:val="4"/>
          <w:sz w:val="16"/>
          <w:szCs w:val="16"/>
          <w:lang w:eastAsia="ru-RU"/>
        </w:rPr>
        <w:br/>
      </w:r>
      <w:r w:rsidRPr="00D9546F">
        <w:rPr>
          <w:rFonts w:ascii="Times New Roman" w:eastAsia="Times New Roman" w:hAnsi="Times New Roman" w:cs="Times New Roman"/>
          <w:sz w:val="16"/>
          <w:szCs w:val="16"/>
          <w:lang w:eastAsia="ru-RU"/>
        </w:rPr>
        <w:t>Имущества в аренду.</w:t>
      </w:r>
    </w:p>
    <w:p w:rsidR="00D9546F" w:rsidRPr="00D9546F" w:rsidRDefault="00D9546F" w:rsidP="00D9546F">
      <w:pPr>
        <w:shd w:val="clear" w:color="auto" w:fill="FFFFFF"/>
        <w:tabs>
          <w:tab w:val="left" w:pos="1152"/>
          <w:tab w:val="left" w:pos="9639"/>
        </w:tabs>
        <w:spacing w:after="0" w:line="240" w:lineRule="auto"/>
        <w:ind w:left="77" w:firstLine="662"/>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3.3. Размер арендной платы не может быть пересмотрен в сторону уменьшения. Размер арендной платы может быть пересмотрен в сторону увеличения по соглашению сторон. </w:t>
      </w:r>
    </w:p>
    <w:p w:rsidR="00D9546F" w:rsidRPr="00D9546F" w:rsidRDefault="00D9546F" w:rsidP="00D9546F">
      <w:pPr>
        <w:shd w:val="clear" w:color="auto" w:fill="FFFFFF"/>
        <w:tabs>
          <w:tab w:val="left" w:pos="1152"/>
          <w:tab w:val="left" w:pos="9639"/>
        </w:tabs>
        <w:spacing w:after="0" w:line="240" w:lineRule="auto"/>
        <w:ind w:left="77" w:firstLine="662"/>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3.4. Арендная плата в полном объеме вносится Арендатором_________________________________________________________________________________________________________________________________________________________________________________________</w:t>
      </w:r>
    </w:p>
    <w:p w:rsidR="00D9546F" w:rsidRPr="00D9546F" w:rsidRDefault="00D9546F" w:rsidP="00D9546F">
      <w:pPr>
        <w:shd w:val="clear" w:color="auto" w:fill="FFFFFF"/>
        <w:tabs>
          <w:tab w:val="left" w:pos="1152"/>
          <w:tab w:val="left" w:pos="9639"/>
        </w:tabs>
        <w:spacing w:after="0" w:line="240" w:lineRule="auto"/>
        <w:ind w:left="77" w:firstLine="662"/>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3.5. Срок выполнения пункта 3.4. данного договора________________________</w:t>
      </w:r>
    </w:p>
    <w:p w:rsidR="00D9546F" w:rsidRPr="00D9546F" w:rsidRDefault="00D9546F" w:rsidP="00D9546F">
      <w:pPr>
        <w:shd w:val="clear" w:color="auto" w:fill="FFFFFF"/>
        <w:tabs>
          <w:tab w:val="left" w:pos="1152"/>
          <w:tab w:val="left" w:pos="9639"/>
        </w:tabs>
        <w:spacing w:after="0" w:line="240" w:lineRule="auto"/>
        <w:ind w:left="77" w:firstLine="662"/>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3.6. Арендатор самостоятельно перечисляет НДС в установленные сроки, размере и порядке.</w:t>
      </w:r>
    </w:p>
    <w:p w:rsidR="00D9546F" w:rsidRPr="00D9546F" w:rsidRDefault="00D9546F" w:rsidP="00D9546F">
      <w:pPr>
        <w:shd w:val="clear" w:color="auto" w:fill="FFFFFF"/>
        <w:tabs>
          <w:tab w:val="left" w:pos="9639"/>
        </w:tabs>
        <w:spacing w:before="221" w:after="0" w:line="240" w:lineRule="auto"/>
        <w:ind w:firstLine="426"/>
        <w:jc w:val="center"/>
        <w:rPr>
          <w:rFonts w:ascii="Times New Roman" w:eastAsia="Times New Roman" w:hAnsi="Times New Roman" w:cs="Times New Roman"/>
          <w:b/>
          <w:spacing w:val="5"/>
          <w:sz w:val="16"/>
          <w:szCs w:val="16"/>
          <w:lang w:eastAsia="ru-RU"/>
        </w:rPr>
      </w:pPr>
      <w:r w:rsidRPr="00D9546F">
        <w:rPr>
          <w:rFonts w:ascii="Times New Roman" w:eastAsia="Times New Roman" w:hAnsi="Times New Roman" w:cs="Times New Roman"/>
          <w:b/>
          <w:spacing w:val="5"/>
          <w:sz w:val="16"/>
          <w:szCs w:val="16"/>
          <w:lang w:eastAsia="ru-RU"/>
        </w:rPr>
        <w:t>4.  Ответственность сторон</w:t>
      </w:r>
    </w:p>
    <w:p w:rsidR="00D9546F" w:rsidRPr="00D9546F" w:rsidRDefault="00D9546F" w:rsidP="00D9546F">
      <w:pPr>
        <w:spacing w:after="0" w:line="240" w:lineRule="auto"/>
        <w:ind w:firstLine="709"/>
        <w:jc w:val="both"/>
        <w:rPr>
          <w:rFonts w:ascii="Century" w:eastAsia="Times New Roman" w:hAnsi="Century" w:cs="Times New Roman"/>
          <w:sz w:val="16"/>
          <w:szCs w:val="16"/>
          <w:lang w:eastAsia="ru-RU"/>
        </w:rPr>
      </w:pPr>
      <w:r w:rsidRPr="00D9546F">
        <w:rPr>
          <w:rFonts w:ascii="Century" w:eastAsia="Times New Roman" w:hAnsi="Century" w:cs="Times New Roman"/>
          <w:sz w:val="16"/>
          <w:szCs w:val="16"/>
          <w:lang w:eastAsia="ru-RU"/>
        </w:rPr>
        <w:t>4.1. За невыполнение либо ненадлежащее выполнение своих обязанностей, предусмотренных п. 2.4.5, п. 2.4.8 по настоящему договору Арендатор уплачивает Арендодателю неустойку в размере 10% годовой суммы арендной платы за каждый подтвержденный актом факт нарушения на единый счет_________________________________________</w:t>
      </w:r>
    </w:p>
    <w:p w:rsidR="00D9546F" w:rsidRPr="00D9546F" w:rsidRDefault="00D9546F" w:rsidP="00D9546F">
      <w:pPr>
        <w:spacing w:after="0" w:line="240" w:lineRule="auto"/>
        <w:ind w:firstLine="709"/>
        <w:jc w:val="both"/>
        <w:rPr>
          <w:rFonts w:ascii="Century" w:eastAsia="Times New Roman" w:hAnsi="Century" w:cs="Times New Roman"/>
          <w:sz w:val="16"/>
          <w:szCs w:val="16"/>
          <w:lang w:eastAsia="ru-RU"/>
        </w:rPr>
      </w:pPr>
      <w:r w:rsidRPr="00D9546F">
        <w:rPr>
          <w:rFonts w:ascii="Century" w:eastAsia="Times New Roman" w:hAnsi="Century" w:cs="Times New Roman"/>
          <w:sz w:val="16"/>
          <w:szCs w:val="16"/>
          <w:lang w:eastAsia="ru-RU"/>
        </w:rPr>
        <w:t>Назначение платежа:_____________</w:t>
      </w:r>
    </w:p>
    <w:p w:rsidR="00D9546F" w:rsidRPr="00D9546F" w:rsidRDefault="00D9546F" w:rsidP="00D9546F">
      <w:pPr>
        <w:spacing w:after="0" w:line="240" w:lineRule="auto"/>
        <w:ind w:firstLine="709"/>
        <w:jc w:val="both"/>
        <w:rPr>
          <w:rFonts w:ascii="Century" w:eastAsia="Times New Roman" w:hAnsi="Century" w:cs="Times New Roman"/>
          <w:sz w:val="16"/>
          <w:szCs w:val="16"/>
          <w:lang w:eastAsia="ru-RU"/>
        </w:rPr>
      </w:pPr>
      <w:r w:rsidRPr="00D9546F">
        <w:rPr>
          <w:rFonts w:ascii="Century" w:eastAsia="Times New Roman" w:hAnsi="Century" w:cs="Times New Roman"/>
          <w:sz w:val="16"/>
          <w:szCs w:val="16"/>
          <w:lang w:eastAsia="ru-RU"/>
        </w:rPr>
        <w:t>4.2. В случае нарушения п.п.3.4, 3.5 договора Арендатор выплачивает Арендодателю пене в размере 1/300процентной ставки рефинансирования ЦБ РФ, действующей на дату выполнения денежных обязательств, от просроченной суммы арендной платы за каждый день просрочки.</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4.3.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4.4. В случае неисполнения или ненадлежащего исполнения условий договора виновная сторона обязана возместить причиненные убытки.</w:t>
      </w:r>
    </w:p>
    <w:p w:rsidR="00D9546F" w:rsidRPr="00D9546F" w:rsidRDefault="00D9546F" w:rsidP="00D9546F">
      <w:pPr>
        <w:spacing w:after="0" w:line="240" w:lineRule="auto"/>
        <w:ind w:firstLine="709"/>
        <w:jc w:val="center"/>
        <w:rPr>
          <w:rFonts w:ascii="Times New Roman" w:eastAsia="Times New Roman" w:hAnsi="Times New Roman" w:cs="Times New Roman"/>
          <w:sz w:val="16"/>
          <w:szCs w:val="16"/>
          <w:lang w:eastAsia="ru-RU"/>
        </w:rPr>
      </w:pPr>
    </w:p>
    <w:p w:rsidR="00D9546F" w:rsidRPr="00D9546F" w:rsidRDefault="00D9546F" w:rsidP="00D9546F">
      <w:pPr>
        <w:spacing w:after="0" w:line="240" w:lineRule="auto"/>
        <w:ind w:firstLine="709"/>
        <w:jc w:val="center"/>
        <w:rPr>
          <w:rFonts w:ascii="Times New Roman" w:eastAsia="Times New Roman" w:hAnsi="Times New Roman" w:cs="Times New Roman"/>
          <w:b/>
          <w:bCs/>
          <w:sz w:val="16"/>
          <w:szCs w:val="16"/>
          <w:lang w:eastAsia="ru-RU"/>
        </w:rPr>
      </w:pPr>
      <w:r w:rsidRPr="00D9546F">
        <w:rPr>
          <w:rFonts w:ascii="Times New Roman" w:eastAsia="Times New Roman" w:hAnsi="Times New Roman" w:cs="Times New Roman"/>
          <w:b/>
          <w:bCs/>
          <w:sz w:val="16"/>
          <w:szCs w:val="16"/>
          <w:lang w:eastAsia="ru-RU"/>
        </w:rPr>
        <w:t>5. Основания прекращения договора</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5.1. Арендодатель в соответствии с п.3 ст.450 ГК РФ вправе в любое время отказаться от исполнения настоящего договора во внесудебном порядке, предупредив об этом Арендатора за 1 месяц в следующих случаях:</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5.1.1. При  не использовании либо при использовании Арендатором имуществом не в соответствии с договором аренды.</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5.1.2. При передаче Имущества в субаренду без согласования с Арендодателем.</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5.1.3. Если Арендатор умышленно или по неосторожности ухудшает состояние Имущества.</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5.1.4. Если Арендатор не вносил арендную плату более года.</w:t>
      </w:r>
    </w:p>
    <w:p w:rsidR="00D9546F" w:rsidRPr="00D9546F" w:rsidRDefault="00D9546F" w:rsidP="00D9546F">
      <w:pPr>
        <w:spacing w:after="120" w:line="240" w:lineRule="auto"/>
        <w:ind w:left="283"/>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5.1.5. При использовании Имущества с существенным нарушением условий договора.</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5.2. </w:t>
      </w:r>
      <w:proofErr w:type="gramStart"/>
      <w:r w:rsidRPr="00D9546F">
        <w:rPr>
          <w:rFonts w:ascii="Times New Roman" w:eastAsia="Times New Roman" w:hAnsi="Times New Roman" w:cs="Times New Roman"/>
          <w:sz w:val="16"/>
          <w:szCs w:val="16"/>
          <w:lang w:eastAsia="ru-RU"/>
        </w:rPr>
        <w:t>Договор</w:t>
      </w:r>
      <w:proofErr w:type="gramEnd"/>
      <w:r w:rsidRPr="00D9546F">
        <w:rPr>
          <w:rFonts w:ascii="Times New Roman" w:eastAsia="Times New Roman" w:hAnsi="Times New Roman" w:cs="Times New Roman"/>
          <w:sz w:val="16"/>
          <w:szCs w:val="16"/>
          <w:lang w:eastAsia="ru-RU"/>
        </w:rPr>
        <w:t xml:space="preserve"> может быть  расторгнут по инициативе Арендатора:</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5.2.1. Если Арендодатель систематически не выполняет принятых на себя обязательств. </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5.2.2. Если имущество в силу обстоятельств, за которые Арендатор не отвечает, окажется в состоянии непригодности для дальнейшего использования согласно настоящему договору.</w:t>
      </w:r>
    </w:p>
    <w:p w:rsidR="00D9546F" w:rsidRPr="00D9546F" w:rsidRDefault="00D9546F" w:rsidP="00D9546F">
      <w:pPr>
        <w:spacing w:after="0" w:line="240" w:lineRule="auto"/>
        <w:ind w:firstLine="709"/>
        <w:jc w:val="center"/>
        <w:rPr>
          <w:rFonts w:ascii="Times New Roman" w:eastAsia="Times New Roman" w:hAnsi="Times New Roman" w:cs="Times New Roman"/>
          <w:b/>
          <w:bCs/>
          <w:sz w:val="16"/>
          <w:szCs w:val="16"/>
          <w:lang w:eastAsia="ru-RU"/>
        </w:rPr>
      </w:pPr>
    </w:p>
    <w:p w:rsidR="00D9546F" w:rsidRPr="00D9546F" w:rsidRDefault="00D9546F" w:rsidP="00D9546F">
      <w:pPr>
        <w:spacing w:after="0" w:line="240" w:lineRule="auto"/>
        <w:ind w:firstLine="709"/>
        <w:jc w:val="center"/>
        <w:rPr>
          <w:rFonts w:ascii="Times New Roman" w:eastAsia="Times New Roman" w:hAnsi="Times New Roman" w:cs="Times New Roman"/>
          <w:b/>
          <w:bCs/>
          <w:sz w:val="16"/>
          <w:szCs w:val="16"/>
          <w:lang w:eastAsia="ru-RU"/>
        </w:rPr>
      </w:pPr>
      <w:r w:rsidRPr="00D9546F">
        <w:rPr>
          <w:rFonts w:ascii="Times New Roman" w:eastAsia="Times New Roman" w:hAnsi="Times New Roman" w:cs="Times New Roman"/>
          <w:b/>
          <w:bCs/>
          <w:sz w:val="16"/>
          <w:szCs w:val="16"/>
          <w:lang w:eastAsia="ru-RU"/>
        </w:rPr>
        <w:t>6.  Прочие условия</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6.1. Настоящий договор составлен в </w:t>
      </w:r>
      <w:r w:rsidRPr="00D9546F">
        <w:rPr>
          <w:rFonts w:ascii="Times New Roman" w:eastAsia="Times New Roman" w:hAnsi="Times New Roman" w:cs="Times New Roman"/>
          <w:b/>
          <w:bCs/>
          <w:sz w:val="16"/>
          <w:szCs w:val="16"/>
          <w:lang w:eastAsia="ru-RU"/>
        </w:rPr>
        <w:t xml:space="preserve">двух </w:t>
      </w:r>
      <w:r w:rsidRPr="00D9546F">
        <w:rPr>
          <w:rFonts w:ascii="Times New Roman" w:eastAsia="Times New Roman" w:hAnsi="Times New Roman" w:cs="Times New Roman"/>
          <w:sz w:val="16"/>
          <w:szCs w:val="16"/>
          <w:lang w:eastAsia="ru-RU"/>
        </w:rPr>
        <w:t>экземплярах, один из которых находится у Арендодателя, другой – у Арендатора.</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6.2. Споры,  возникающие при исполнении договора аренды, рассматриваются в соответствии с действующим законодательством судом, Арбитражным судом.</w:t>
      </w:r>
    </w:p>
    <w:p w:rsidR="00D9546F" w:rsidRPr="00D9546F" w:rsidRDefault="00D9546F" w:rsidP="00D9546F">
      <w:pPr>
        <w:spacing w:after="0" w:line="240" w:lineRule="auto"/>
        <w:ind w:firstLine="709"/>
        <w:jc w:val="both"/>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6.3. С момента подписания акта приема-передачи имущества риск случайной гибели, порчи и ухудшения состояния имущества несет Арендатор.</w:t>
      </w:r>
    </w:p>
    <w:p w:rsidR="00D9546F" w:rsidRPr="00D9546F" w:rsidRDefault="00D9546F" w:rsidP="00D9546F">
      <w:pPr>
        <w:shd w:val="clear" w:color="auto" w:fill="FFFFFF"/>
        <w:tabs>
          <w:tab w:val="left" w:pos="9639"/>
        </w:tabs>
        <w:spacing w:before="250" w:after="0" w:line="240" w:lineRule="auto"/>
        <w:ind w:firstLine="426"/>
        <w:jc w:val="center"/>
        <w:rPr>
          <w:rFonts w:ascii="Times New Roman" w:eastAsia="Times New Roman" w:hAnsi="Times New Roman" w:cs="Times New Roman"/>
          <w:b/>
          <w:spacing w:val="-1"/>
          <w:sz w:val="16"/>
          <w:szCs w:val="16"/>
          <w:lang w:eastAsia="ru-RU"/>
        </w:rPr>
      </w:pPr>
      <w:r w:rsidRPr="00D9546F">
        <w:rPr>
          <w:rFonts w:ascii="Times New Roman" w:eastAsia="Times New Roman" w:hAnsi="Times New Roman" w:cs="Times New Roman"/>
          <w:b/>
          <w:spacing w:val="-1"/>
          <w:sz w:val="16"/>
          <w:szCs w:val="16"/>
          <w:lang w:eastAsia="ru-RU"/>
        </w:rPr>
        <w:t>7. Реквизиты и подписи Сторон</w:t>
      </w:r>
    </w:p>
    <w:tbl>
      <w:tblPr>
        <w:tblW w:w="9889" w:type="dxa"/>
        <w:tblLayout w:type="fixed"/>
        <w:tblLook w:val="0000" w:firstRow="0" w:lastRow="0" w:firstColumn="0" w:lastColumn="0" w:noHBand="0" w:noVBand="0"/>
      </w:tblPr>
      <w:tblGrid>
        <w:gridCol w:w="5210"/>
        <w:gridCol w:w="4679"/>
      </w:tblGrid>
      <w:tr w:rsidR="00D9546F" w:rsidRPr="00D9546F" w:rsidTr="00327B8C">
        <w:tblPrEx>
          <w:tblCellMar>
            <w:top w:w="0" w:type="dxa"/>
            <w:bottom w:w="0" w:type="dxa"/>
          </w:tblCellMar>
        </w:tblPrEx>
        <w:tc>
          <w:tcPr>
            <w:tcW w:w="5210" w:type="dxa"/>
            <w:tcBorders>
              <w:top w:val="nil"/>
              <w:left w:val="nil"/>
              <w:bottom w:val="nil"/>
              <w:right w:val="nil"/>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АРЕНДОДАТЕЛЬ</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Администрация</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города Сарапула</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Адрес: </w:t>
            </w:r>
            <w:smartTag w:uri="urn:schemas-microsoft-com:office:smarttags" w:element="metricconverter">
              <w:smartTagPr>
                <w:attr w:name="ProductID" w:val="427960, г"/>
              </w:smartTagPr>
              <w:r w:rsidRPr="00D9546F">
                <w:rPr>
                  <w:rFonts w:ascii="Times New Roman" w:eastAsia="Times New Roman" w:hAnsi="Times New Roman" w:cs="Times New Roman"/>
                  <w:sz w:val="16"/>
                  <w:szCs w:val="16"/>
                  <w:lang w:eastAsia="ru-RU"/>
                </w:rPr>
                <w:t>427960, г</w:t>
              </w:r>
            </w:smartTag>
            <w:r w:rsidRPr="00D9546F">
              <w:rPr>
                <w:rFonts w:ascii="Times New Roman" w:eastAsia="Times New Roman" w:hAnsi="Times New Roman" w:cs="Times New Roman"/>
                <w:sz w:val="16"/>
                <w:szCs w:val="16"/>
                <w:lang w:eastAsia="ru-RU"/>
              </w:rPr>
              <w:t>. Сарапул, ул. Красная площадь, 8</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ИНН 1827008640</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КПП 18380001</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
          <w:p w:rsidR="00D9546F" w:rsidRPr="00D9546F" w:rsidRDefault="00D9546F" w:rsidP="00D9546F">
            <w:pPr>
              <w:spacing w:after="0" w:line="240" w:lineRule="auto"/>
              <w:rPr>
                <w:rFonts w:ascii="Times New Roman" w:eastAsia="Times New Roman" w:hAnsi="Times New Roman" w:cs="Times New Roman"/>
                <w:sz w:val="16"/>
                <w:szCs w:val="16"/>
                <w:lang w:eastAsia="ru-RU"/>
              </w:rPr>
            </w:pP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_________________  </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                 (подпись)                                           </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c>
          <w:tcPr>
            <w:tcW w:w="4679" w:type="dxa"/>
            <w:tcBorders>
              <w:top w:val="nil"/>
              <w:left w:val="nil"/>
              <w:bottom w:val="nil"/>
              <w:right w:val="nil"/>
            </w:tcBorders>
          </w:tcPr>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АРЕНДАТОР________________________________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____________________________________________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roofErr w:type="spellStart"/>
            <w:r w:rsidRPr="00D9546F">
              <w:rPr>
                <w:rFonts w:ascii="Times New Roman" w:eastAsia="Times New Roman" w:hAnsi="Times New Roman" w:cs="Times New Roman"/>
                <w:sz w:val="16"/>
                <w:szCs w:val="16"/>
                <w:lang w:eastAsia="ru-RU"/>
              </w:rPr>
              <w:t>Юрид</w:t>
            </w:r>
            <w:proofErr w:type="gramStart"/>
            <w:r w:rsidRPr="00D9546F">
              <w:rPr>
                <w:rFonts w:ascii="Times New Roman" w:eastAsia="Times New Roman" w:hAnsi="Times New Roman" w:cs="Times New Roman"/>
                <w:sz w:val="16"/>
                <w:szCs w:val="16"/>
                <w:lang w:eastAsia="ru-RU"/>
              </w:rPr>
              <w:t>.а</w:t>
            </w:r>
            <w:proofErr w:type="gramEnd"/>
            <w:r w:rsidRPr="00D9546F">
              <w:rPr>
                <w:rFonts w:ascii="Times New Roman" w:eastAsia="Times New Roman" w:hAnsi="Times New Roman" w:cs="Times New Roman"/>
                <w:sz w:val="16"/>
                <w:szCs w:val="16"/>
                <w:lang w:eastAsia="ru-RU"/>
              </w:rPr>
              <w:t>дрес</w:t>
            </w:r>
            <w:proofErr w:type="spellEnd"/>
            <w:r w:rsidRPr="00D9546F">
              <w:rPr>
                <w:rFonts w:ascii="Times New Roman" w:eastAsia="Times New Roman" w:hAnsi="Times New Roman" w:cs="Times New Roman"/>
                <w:sz w:val="16"/>
                <w:szCs w:val="16"/>
                <w:lang w:eastAsia="ru-RU"/>
              </w:rPr>
              <w:t>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roofErr w:type="spellStart"/>
            <w:r w:rsidRPr="00D9546F">
              <w:rPr>
                <w:rFonts w:ascii="Times New Roman" w:eastAsia="Times New Roman" w:hAnsi="Times New Roman" w:cs="Times New Roman"/>
                <w:sz w:val="16"/>
                <w:szCs w:val="16"/>
                <w:lang w:eastAsia="ru-RU"/>
              </w:rPr>
              <w:t>Почт</w:t>
            </w:r>
            <w:proofErr w:type="gramStart"/>
            <w:r w:rsidRPr="00D9546F">
              <w:rPr>
                <w:rFonts w:ascii="Times New Roman" w:eastAsia="Times New Roman" w:hAnsi="Times New Roman" w:cs="Times New Roman"/>
                <w:sz w:val="16"/>
                <w:szCs w:val="16"/>
                <w:lang w:eastAsia="ru-RU"/>
              </w:rPr>
              <w:t>.а</w:t>
            </w:r>
            <w:proofErr w:type="gramEnd"/>
            <w:r w:rsidRPr="00D9546F">
              <w:rPr>
                <w:rFonts w:ascii="Times New Roman" w:eastAsia="Times New Roman" w:hAnsi="Times New Roman" w:cs="Times New Roman"/>
                <w:sz w:val="16"/>
                <w:szCs w:val="16"/>
                <w:lang w:eastAsia="ru-RU"/>
              </w:rPr>
              <w:t>дрес</w:t>
            </w:r>
            <w:proofErr w:type="spellEnd"/>
            <w:r w:rsidRPr="00D9546F">
              <w:rPr>
                <w:rFonts w:ascii="Times New Roman" w:eastAsia="Times New Roman" w:hAnsi="Times New Roman" w:cs="Times New Roman"/>
                <w:sz w:val="16"/>
                <w:szCs w:val="16"/>
                <w:lang w:eastAsia="ru-RU"/>
              </w:rPr>
              <w:t xml:space="preserve"> 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Банк _______________________________________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roofErr w:type="gramStart"/>
            <w:r w:rsidRPr="00D9546F">
              <w:rPr>
                <w:rFonts w:ascii="Times New Roman" w:eastAsia="Times New Roman" w:hAnsi="Times New Roman" w:cs="Times New Roman"/>
                <w:sz w:val="16"/>
                <w:szCs w:val="16"/>
                <w:lang w:eastAsia="ru-RU"/>
              </w:rPr>
              <w:t>Р</w:t>
            </w:r>
            <w:proofErr w:type="gramEnd"/>
            <w:r w:rsidRPr="00D9546F">
              <w:rPr>
                <w:rFonts w:ascii="Times New Roman" w:eastAsia="Times New Roman" w:hAnsi="Times New Roman" w:cs="Times New Roman"/>
                <w:sz w:val="16"/>
                <w:szCs w:val="16"/>
                <w:lang w:eastAsia="ru-RU"/>
              </w:rPr>
              <w:t>/с _________________________________________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К/с _________________________________________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БИК ________________________________________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ИНН _______________________________________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ОГРН 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ОКОНХ 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ОКПО 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Паспортные данные (для ИП) 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Тел. ________________________________________</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 xml:space="preserve">____________________________________________ </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r w:rsidRPr="00D9546F">
              <w:rPr>
                <w:rFonts w:ascii="Times New Roman" w:eastAsia="Times New Roman" w:hAnsi="Times New Roman" w:cs="Times New Roman"/>
                <w:sz w:val="16"/>
                <w:szCs w:val="16"/>
                <w:lang w:eastAsia="ru-RU"/>
              </w:rPr>
              <w:t>(подпись)                                (Ф.И.О. руководителя)</w:t>
            </w:r>
          </w:p>
          <w:p w:rsidR="00D9546F" w:rsidRPr="00D9546F" w:rsidRDefault="00D9546F" w:rsidP="00D9546F">
            <w:pPr>
              <w:spacing w:after="0" w:line="240" w:lineRule="auto"/>
              <w:rPr>
                <w:rFonts w:ascii="Times New Roman" w:eastAsia="Times New Roman" w:hAnsi="Times New Roman" w:cs="Times New Roman"/>
                <w:sz w:val="16"/>
                <w:szCs w:val="16"/>
                <w:lang w:eastAsia="ru-RU"/>
              </w:rPr>
            </w:pPr>
          </w:p>
        </w:tc>
      </w:tr>
    </w:tbl>
    <w:p w:rsidR="00D9546F" w:rsidRPr="00D9546F" w:rsidRDefault="00D9546F" w:rsidP="00D9546F">
      <w:pPr>
        <w:spacing w:after="240" w:line="240" w:lineRule="auto"/>
        <w:jc w:val="right"/>
        <w:rPr>
          <w:rFonts w:ascii="Times New Roman" w:eastAsia="Times New Roman" w:hAnsi="Times New Roman" w:cs="Times New Roman"/>
          <w:b/>
          <w:sz w:val="16"/>
          <w:szCs w:val="16"/>
          <w:lang w:eastAsia="ru-RU"/>
        </w:rPr>
      </w:pPr>
    </w:p>
    <w:p w:rsidR="00D9546F" w:rsidRPr="00D9546F" w:rsidRDefault="00D9546F" w:rsidP="00D9546F">
      <w:pPr>
        <w:spacing w:after="0" w:line="240" w:lineRule="auto"/>
        <w:ind w:firstLineChars="200" w:firstLine="480"/>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ind w:firstLineChars="200" w:firstLine="480"/>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ind w:firstLineChars="200" w:firstLine="480"/>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ind w:firstLineChars="200" w:firstLine="480"/>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ind w:firstLineChars="200" w:firstLine="480"/>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ind w:firstLineChars="200" w:firstLine="480"/>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ind w:firstLineChars="200" w:firstLine="480"/>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D9546F" w:rsidRPr="00D9546F" w:rsidRDefault="00D9546F" w:rsidP="00D9546F">
      <w:pPr>
        <w:spacing w:after="0" w:line="240" w:lineRule="auto"/>
        <w:jc w:val="both"/>
        <w:rPr>
          <w:rFonts w:ascii="Times New Roman" w:eastAsia="Times New Roman" w:hAnsi="Times New Roman" w:cs="Times New Roman"/>
          <w:sz w:val="24"/>
          <w:szCs w:val="24"/>
          <w:lang w:eastAsia="ru-RU"/>
        </w:rPr>
      </w:pPr>
    </w:p>
    <w:p w:rsidR="00CE70D7" w:rsidRDefault="00CE70D7"/>
    <w:sectPr w:rsidR="00CE7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41E428B"/>
    <w:multiLevelType w:val="hybridMultilevel"/>
    <w:tmpl w:val="1D9C39B6"/>
    <w:lvl w:ilvl="0" w:tplc="7B26F85A">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E3124D"/>
    <w:multiLevelType w:val="hybridMultilevel"/>
    <w:tmpl w:val="75D87854"/>
    <w:lvl w:ilvl="0" w:tplc="0419000F">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3">
    <w:nsid w:val="364F2E90"/>
    <w:multiLevelType w:val="hybridMultilevel"/>
    <w:tmpl w:val="A9440422"/>
    <w:lvl w:ilvl="0" w:tplc="FFFFFFFF">
      <w:start w:val="4"/>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4">
    <w:nsid w:val="7B036363"/>
    <w:multiLevelType w:val="hybridMultilevel"/>
    <w:tmpl w:val="47260EF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CD"/>
    <w:rsid w:val="008112CD"/>
    <w:rsid w:val="00CE70D7"/>
    <w:rsid w:val="00D9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pului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6857</Words>
  <Characters>39086</Characters>
  <Application>Microsoft Office Word</Application>
  <DocSecurity>0</DocSecurity>
  <Lines>325</Lines>
  <Paragraphs>91</Paragraphs>
  <ScaleCrop>false</ScaleCrop>
  <Company/>
  <LinksUpToDate>false</LinksUpToDate>
  <CharactersWithSpaces>45852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Анастасия В. Чубакова</cp:lastModifiedBy>
  <cp:revision>2</cp:revision>
  <dcterms:created xsi:type="dcterms:W3CDTF">2019-11-22T07:55:00Z</dcterms:created>
  <dcterms:modified xsi:type="dcterms:W3CDTF">2019-11-22T07:55:00Z</dcterms:modified>
</cp:coreProperties>
</file>