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96" w:rsidRPr="00E07170" w:rsidRDefault="009B1796" w:rsidP="009B1796">
      <w:pPr>
        <w:spacing w:before="60"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170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9B1796" w:rsidRPr="00E07170" w:rsidRDefault="0016046D" w:rsidP="009B1796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170">
        <w:rPr>
          <w:rFonts w:ascii="Times New Roman" w:eastAsia="Times New Roman" w:hAnsi="Times New Roman"/>
          <w:sz w:val="24"/>
          <w:szCs w:val="24"/>
          <w:lang w:eastAsia="ru-RU"/>
        </w:rPr>
        <w:t>Ликвидационная комиссия МУП г. Сарапула «Ритуальные услуги»</w:t>
      </w:r>
      <w:r w:rsidR="009B1796" w:rsidRPr="00E071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</w:t>
      </w:r>
    </w:p>
    <w:p w:rsidR="009B1796" w:rsidRPr="00E07170" w:rsidRDefault="009B1796" w:rsidP="009B1796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170">
        <w:rPr>
          <w:rFonts w:ascii="Times New Roman" w:eastAsia="Times New Roman" w:hAnsi="Times New Roman"/>
          <w:sz w:val="24"/>
          <w:szCs w:val="24"/>
          <w:lang w:eastAsia="ru-RU"/>
        </w:rPr>
        <w:t>о проведен</w:t>
      </w:r>
      <w:proofErr w:type="gramStart"/>
      <w:r w:rsidRPr="00E07170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E07170">
        <w:rPr>
          <w:rFonts w:ascii="Times New Roman" w:eastAsia="Times New Roman" w:hAnsi="Times New Roman"/>
          <w:sz w:val="24"/>
          <w:szCs w:val="24"/>
          <w:lang w:eastAsia="ru-RU"/>
        </w:rPr>
        <w:t>кциона по продаже муниципального движимого имущества</w:t>
      </w:r>
    </w:p>
    <w:p w:rsidR="009B1796" w:rsidRPr="00E07170" w:rsidRDefault="009B1796" w:rsidP="00BB6CA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439A" w:rsidRDefault="0041439A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9B1796" w:rsidRPr="00E07170">
        <w:rPr>
          <w:rFonts w:ascii="Times New Roman" w:eastAsia="Times New Roman" w:hAnsi="Times New Roman"/>
          <w:b/>
          <w:sz w:val="24"/>
          <w:szCs w:val="24"/>
          <w:lang w:eastAsia="ru-RU"/>
        </w:rPr>
        <w:t>от 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14-00 час.</w:t>
      </w:r>
    </w:p>
    <w:p w:rsidR="009B1796" w:rsidRPr="0041439A" w:rsidRDefault="0041439A" w:rsidP="009B1796">
      <w:pPr>
        <w:spacing w:after="0" w:line="240" w:lineRule="auto"/>
        <w:ind w:left="-142" w:right="283"/>
        <w:jc w:val="both"/>
        <w:rPr>
          <w:rFonts w:ascii="Times New Roman" w:hAnsi="Times New Roman"/>
          <w:sz w:val="24"/>
          <w:szCs w:val="24"/>
        </w:rPr>
      </w:pPr>
      <w:r w:rsidRPr="0041439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4B8A" w:rsidRPr="0041439A">
        <w:rPr>
          <w:rFonts w:ascii="Times New Roman" w:eastAsia="Times New Roman" w:hAnsi="Times New Roman"/>
          <w:sz w:val="24"/>
          <w:szCs w:val="24"/>
          <w:lang w:eastAsia="ru-RU"/>
        </w:rPr>
        <w:t>ранспортное</w:t>
      </w:r>
      <w:bookmarkStart w:id="0" w:name="_GoBack"/>
      <w:bookmarkEnd w:id="0"/>
      <w:r w:rsidR="00764B8A" w:rsidRPr="0041439A"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средство: </w:t>
      </w:r>
      <w:r w:rsidR="00764B8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машины</w:t>
      </w:r>
      <w:r w:rsidR="00EE5973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4B8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трактор гусеничный; марка, модель, коммерческое наименование машины</w:t>
      </w:r>
      <w:r w:rsidR="00EB365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4B8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Т-170;  </w:t>
      </w:r>
      <w:r w:rsidR="00EB365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 изготовления – 1992; </w:t>
      </w:r>
      <w:r w:rsidR="00764B8A" w:rsidRPr="00414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заводской номер машины- 107124.</w:t>
      </w:r>
    </w:p>
    <w:p w:rsidR="0041439A" w:rsidRDefault="0041439A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 –</w:t>
      </w:r>
      <w:r w:rsidR="002C5D3A">
        <w:rPr>
          <w:rFonts w:ascii="Times New Roman" w:eastAsia="Times New Roman" w:hAnsi="Times New Roman"/>
          <w:lang w:eastAsia="ru-RU"/>
        </w:rPr>
        <w:t xml:space="preserve"> 354 700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2A002B">
        <w:rPr>
          <w:rFonts w:ascii="Times New Roman" w:eastAsia="Times New Roman" w:hAnsi="Times New Roman"/>
          <w:lang w:eastAsia="ru-RU"/>
        </w:rPr>
        <w:t xml:space="preserve"> – </w:t>
      </w:r>
      <w:r w:rsidR="001A1268">
        <w:rPr>
          <w:rFonts w:ascii="Times New Roman" w:eastAsia="Times New Roman" w:hAnsi="Times New Roman"/>
          <w:lang w:eastAsia="ru-RU"/>
        </w:rPr>
        <w:t>17 000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95751">
        <w:rPr>
          <w:rFonts w:ascii="Times New Roman" w:eastAsia="Times New Roman" w:hAnsi="Times New Roman"/>
          <w:lang w:eastAsia="ru-RU"/>
        </w:rPr>
        <w:t>–</w:t>
      </w:r>
      <w:r w:rsidR="007554DB">
        <w:rPr>
          <w:rFonts w:ascii="Times New Roman" w:eastAsia="Times New Roman" w:hAnsi="Times New Roman"/>
          <w:lang w:eastAsia="ru-RU"/>
        </w:rPr>
        <w:t>70 940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1852A3" w:rsidRDefault="001852A3" w:rsidP="001852A3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Местонахождение движимого имущества</w:t>
      </w:r>
      <w:r w:rsidR="007010CC">
        <w:rPr>
          <w:rFonts w:ascii="Times New Roman" w:eastAsia="Times New Roman" w:hAnsi="Times New Roman"/>
          <w:lang w:eastAsia="ru-RU"/>
        </w:rPr>
        <w:t xml:space="preserve"> – УР, </w:t>
      </w:r>
      <w:r w:rsidR="00682B15">
        <w:rPr>
          <w:rFonts w:ascii="Times New Roman" w:eastAsia="Times New Roman" w:hAnsi="Times New Roman"/>
          <w:lang w:eastAsia="ru-RU"/>
        </w:rPr>
        <w:t>Старый Ижевский тракт, полигон ТБО.</w:t>
      </w:r>
    </w:p>
    <w:p w:rsidR="001852A3" w:rsidRDefault="001852A3" w:rsidP="001852A3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1852A3" w:rsidRDefault="001852A3" w:rsidP="001852A3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продаже -</w:t>
      </w:r>
      <w:r>
        <w:rPr>
          <w:rFonts w:ascii="Times New Roman" w:eastAsia="Times New Roman" w:hAnsi="Times New Roman"/>
          <w:lang w:eastAsia="ru-RU"/>
        </w:rPr>
        <w:t xml:space="preserve"> Постановление</w:t>
      </w:r>
      <w:r w:rsidR="00D81C92">
        <w:rPr>
          <w:rFonts w:ascii="Times New Roman" w:eastAsia="Times New Roman" w:hAnsi="Times New Roman"/>
          <w:lang w:eastAsia="ru-RU"/>
        </w:rPr>
        <w:t xml:space="preserve"> Администрации г. Сарапула от 07.08.2020г. №1681</w:t>
      </w:r>
      <w:r>
        <w:rPr>
          <w:rFonts w:ascii="Times New Roman" w:eastAsia="Times New Roman" w:hAnsi="Times New Roman"/>
          <w:lang w:eastAsia="ru-RU"/>
        </w:rPr>
        <w:t xml:space="preserve"> «О продаже транспортного средства, находящегося в хозяйственном ведении МУП г. Сарапула «РУ».</w:t>
      </w:r>
    </w:p>
    <w:p w:rsidR="001852A3" w:rsidRDefault="001852A3" w:rsidP="001852A3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Обременения: </w:t>
      </w:r>
      <w:r w:rsidR="007010CC">
        <w:rPr>
          <w:rFonts w:ascii="Times New Roman" w:eastAsia="Times New Roman" w:hAnsi="Times New Roman"/>
          <w:lang w:eastAsia="ru-RU"/>
        </w:rPr>
        <w:t xml:space="preserve">хозяйственное ведение МУП </w:t>
      </w:r>
      <w:proofErr w:type="spellStart"/>
      <w:r w:rsidR="007010CC">
        <w:rPr>
          <w:rFonts w:ascii="Times New Roman" w:eastAsia="Times New Roman" w:hAnsi="Times New Roman"/>
          <w:lang w:eastAsia="ru-RU"/>
        </w:rPr>
        <w:t>г</w:t>
      </w:r>
      <w:proofErr w:type="gramStart"/>
      <w:r w:rsidR="007010CC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С</w:t>
      </w:r>
      <w:proofErr w:type="gramEnd"/>
      <w:r>
        <w:rPr>
          <w:rFonts w:ascii="Times New Roman" w:eastAsia="Times New Roman" w:hAnsi="Times New Roman"/>
          <w:lang w:eastAsia="ru-RU"/>
        </w:rPr>
        <w:t>арапула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«Ритуальные услуги», находящегося в стадии ликвидации.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41439A" w:rsidRDefault="0041439A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</w:t>
      </w:r>
      <w:r w:rsidR="00BB6CA0" w:rsidRPr="0066292F">
        <w:rPr>
          <w:rFonts w:ascii="Times New Roman" w:eastAsia="Times New Roman" w:hAnsi="Times New Roman"/>
          <w:b/>
          <w:lang w:eastAsia="ru-RU"/>
        </w:rPr>
        <w:t>от №2</w:t>
      </w:r>
      <w:r>
        <w:rPr>
          <w:rFonts w:ascii="Times New Roman" w:eastAsia="Times New Roman" w:hAnsi="Times New Roman"/>
          <w:b/>
          <w:lang w:eastAsia="ru-RU"/>
        </w:rPr>
        <w:t xml:space="preserve"> в 14-20 час.</w:t>
      </w:r>
    </w:p>
    <w:p w:rsidR="0016046D" w:rsidRPr="0041439A" w:rsidRDefault="0041439A" w:rsidP="0016046D">
      <w:pPr>
        <w:spacing w:after="0" w:line="240" w:lineRule="auto"/>
        <w:ind w:left="-142" w:right="283"/>
        <w:jc w:val="both"/>
        <w:rPr>
          <w:rFonts w:ascii="Times New Roman" w:hAnsi="Times New Roman"/>
        </w:rPr>
      </w:pPr>
      <w:r w:rsidRPr="0041439A">
        <w:rPr>
          <w:rFonts w:ascii="Times New Roman" w:hAnsi="Times New Roman"/>
        </w:rPr>
        <w:t>А</w:t>
      </w:r>
      <w:r w:rsidR="00296D71" w:rsidRPr="0041439A">
        <w:rPr>
          <w:rFonts w:ascii="Times New Roman" w:hAnsi="Times New Roman"/>
        </w:rPr>
        <w:t xml:space="preserve">втомобиль </w:t>
      </w:r>
      <w:r w:rsidR="00296D71" w:rsidRPr="0041439A">
        <w:rPr>
          <w:rFonts w:ascii="Times New Roman" w:hAnsi="Times New Roman"/>
          <w:lang w:val="en-US"/>
        </w:rPr>
        <w:t>CHEVROLET</w:t>
      </w:r>
      <w:r w:rsidR="00296D71" w:rsidRPr="0041439A">
        <w:rPr>
          <w:rFonts w:ascii="Times New Roman" w:hAnsi="Times New Roman"/>
        </w:rPr>
        <w:t xml:space="preserve"> </w:t>
      </w:r>
      <w:r w:rsidR="00296D71" w:rsidRPr="0041439A">
        <w:rPr>
          <w:rFonts w:ascii="Times New Roman" w:hAnsi="Times New Roman"/>
          <w:lang w:val="en-US"/>
        </w:rPr>
        <w:t>NIVA</w:t>
      </w:r>
      <w:r w:rsidR="00296D71" w:rsidRPr="0041439A">
        <w:rPr>
          <w:rFonts w:ascii="Times New Roman" w:hAnsi="Times New Roman"/>
        </w:rPr>
        <w:t>212300-55, год изготовления ТС 2016, категория ТС В, модель, номер двигателя 2123,0794408, шасси (рама) отсутствует, кузов №</w:t>
      </w:r>
      <w:r w:rsidR="00296D71" w:rsidRPr="0041439A">
        <w:rPr>
          <w:rFonts w:ascii="Times New Roman" w:hAnsi="Times New Roman"/>
          <w:lang w:val="en-US"/>
        </w:rPr>
        <w:t>X</w:t>
      </w:r>
      <w:r w:rsidR="00296D71" w:rsidRPr="0041439A">
        <w:rPr>
          <w:rFonts w:ascii="Times New Roman" w:hAnsi="Times New Roman"/>
        </w:rPr>
        <w:t>9</w:t>
      </w:r>
      <w:r w:rsidR="00296D71" w:rsidRPr="0041439A">
        <w:rPr>
          <w:rFonts w:ascii="Times New Roman" w:hAnsi="Times New Roman"/>
          <w:lang w:val="en-US"/>
        </w:rPr>
        <w:t>L</w:t>
      </w:r>
      <w:r w:rsidR="00296D71" w:rsidRPr="0041439A">
        <w:rPr>
          <w:rFonts w:ascii="Times New Roman" w:hAnsi="Times New Roman"/>
        </w:rPr>
        <w:t>212300</w:t>
      </w:r>
      <w:r w:rsidR="00296D71" w:rsidRPr="0041439A">
        <w:rPr>
          <w:rFonts w:ascii="Times New Roman" w:hAnsi="Times New Roman"/>
          <w:lang w:val="en-US"/>
        </w:rPr>
        <w:t>G</w:t>
      </w:r>
      <w:r w:rsidR="00296D71" w:rsidRPr="0041439A">
        <w:rPr>
          <w:rFonts w:ascii="Times New Roman" w:hAnsi="Times New Roman"/>
        </w:rPr>
        <w:t>0608436, государственный регистрационный знак К298ХР18</w:t>
      </w:r>
      <w:r w:rsidR="005F2AF3" w:rsidRPr="0041439A">
        <w:rPr>
          <w:rFonts w:ascii="Times New Roman" w:hAnsi="Times New Roman"/>
        </w:rPr>
        <w:t>.</w:t>
      </w:r>
    </w:p>
    <w:p w:rsidR="0016046D" w:rsidRDefault="0016046D" w:rsidP="0016046D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 –</w:t>
      </w:r>
      <w:r w:rsidR="00BB6CA0">
        <w:rPr>
          <w:rFonts w:ascii="Times New Roman" w:eastAsia="Times New Roman" w:hAnsi="Times New Roman"/>
          <w:lang w:eastAsia="ru-RU"/>
        </w:rPr>
        <w:t xml:space="preserve"> </w:t>
      </w:r>
      <w:r w:rsidR="004A0000">
        <w:rPr>
          <w:rFonts w:ascii="Times New Roman" w:eastAsia="Times New Roman" w:hAnsi="Times New Roman"/>
          <w:lang w:eastAsia="ru-RU"/>
        </w:rPr>
        <w:t>378 500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414B53">
        <w:rPr>
          <w:rFonts w:ascii="Times New Roman" w:eastAsia="Times New Roman" w:hAnsi="Times New Roman"/>
          <w:lang w:eastAsia="ru-RU"/>
        </w:rPr>
        <w:t>12 000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6F30E1">
        <w:rPr>
          <w:rFonts w:ascii="Times New Roman" w:eastAsia="Times New Roman" w:hAnsi="Times New Roman"/>
          <w:lang w:eastAsia="ru-RU"/>
        </w:rPr>
        <w:t xml:space="preserve">75 700 </w:t>
      </w:r>
      <w:r>
        <w:rPr>
          <w:rFonts w:ascii="Times New Roman" w:eastAsia="Times New Roman" w:hAnsi="Times New Roman"/>
          <w:lang w:eastAsia="ru-RU"/>
        </w:rPr>
        <w:t>рублей 00 копеек.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Местонахождение движимого имущества</w:t>
      </w:r>
      <w:r>
        <w:rPr>
          <w:rFonts w:ascii="Times New Roman" w:eastAsia="Times New Roman" w:hAnsi="Times New Roman"/>
          <w:lang w:eastAsia="ru-RU"/>
        </w:rPr>
        <w:t xml:space="preserve"> – УР, </w:t>
      </w:r>
      <w:r w:rsidR="006F30E1">
        <w:rPr>
          <w:rFonts w:ascii="Times New Roman" w:eastAsia="Times New Roman" w:hAnsi="Times New Roman"/>
          <w:lang w:eastAsia="ru-RU"/>
        </w:rPr>
        <w:t>г. Сарапул, ул. Амурская, 17.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продаже -</w:t>
      </w:r>
      <w:r>
        <w:rPr>
          <w:rFonts w:ascii="Times New Roman" w:eastAsia="Times New Roman" w:hAnsi="Times New Roman"/>
          <w:lang w:eastAsia="ru-RU"/>
        </w:rPr>
        <w:t xml:space="preserve"> Постановление Администрации г. Сарапула от </w:t>
      </w:r>
      <w:r w:rsidR="00B906B7">
        <w:rPr>
          <w:rFonts w:ascii="Times New Roman" w:eastAsia="Times New Roman" w:hAnsi="Times New Roman"/>
          <w:lang w:eastAsia="ru-RU"/>
        </w:rPr>
        <w:t>29.06.2020</w:t>
      </w:r>
      <w:r w:rsidR="00BB6CA0">
        <w:rPr>
          <w:rFonts w:ascii="Times New Roman" w:eastAsia="Times New Roman" w:hAnsi="Times New Roman"/>
          <w:lang w:eastAsia="ru-RU"/>
        </w:rPr>
        <w:t>г. №</w:t>
      </w:r>
      <w:r w:rsidR="00B906B7">
        <w:rPr>
          <w:rFonts w:ascii="Times New Roman" w:eastAsia="Times New Roman" w:hAnsi="Times New Roman"/>
          <w:lang w:eastAsia="ru-RU"/>
        </w:rPr>
        <w:t>1352</w:t>
      </w:r>
      <w:r>
        <w:rPr>
          <w:rFonts w:ascii="Times New Roman" w:eastAsia="Times New Roman" w:hAnsi="Times New Roman"/>
          <w:lang w:eastAsia="ru-RU"/>
        </w:rPr>
        <w:t xml:space="preserve"> «О продаже транспортного средства, находящегося в хозяйственном ведении МУП г. Сарапула «РУ».</w:t>
      </w:r>
    </w:p>
    <w:p w:rsidR="0016046D" w:rsidRDefault="0016046D" w:rsidP="0016046D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Обременения: </w:t>
      </w:r>
      <w:r>
        <w:rPr>
          <w:rFonts w:ascii="Times New Roman" w:eastAsia="Times New Roman" w:hAnsi="Times New Roman"/>
          <w:lang w:eastAsia="ru-RU"/>
        </w:rPr>
        <w:t xml:space="preserve">хозяйственное ведение МУП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>арапула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«Ритуальные услуги», находящегося в стадии ликвидации.</w:t>
      </w:r>
    </w:p>
    <w:p w:rsidR="001852A3" w:rsidRDefault="001852A3" w:rsidP="004878E8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Начало приема заявок на участие в аукционных торгах </w:t>
      </w:r>
      <w:r w:rsidR="007010CC">
        <w:rPr>
          <w:rFonts w:ascii="Times New Roman" w:eastAsia="Times New Roman" w:hAnsi="Times New Roman"/>
          <w:lang w:eastAsia="ru-RU"/>
        </w:rPr>
        <w:t xml:space="preserve">– </w:t>
      </w:r>
      <w:r w:rsidR="0041439A">
        <w:rPr>
          <w:rFonts w:ascii="Times New Roman" w:eastAsia="Times New Roman" w:hAnsi="Times New Roman"/>
          <w:lang w:eastAsia="ru-RU"/>
        </w:rPr>
        <w:t>01.10</w:t>
      </w:r>
      <w:r>
        <w:rPr>
          <w:rFonts w:ascii="Times New Roman" w:eastAsia="Times New Roman" w:hAnsi="Times New Roman"/>
          <w:lang w:eastAsia="ru-RU"/>
        </w:rPr>
        <w:t xml:space="preserve">.2020 года. </w:t>
      </w:r>
    </w:p>
    <w:p w:rsidR="009B1796" w:rsidRPr="00171F45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Срок окончания приема заявок </w:t>
      </w:r>
      <w:r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41439A">
        <w:rPr>
          <w:rFonts w:ascii="Times New Roman" w:eastAsia="Times New Roman" w:hAnsi="Times New Roman"/>
          <w:lang w:eastAsia="ru-RU"/>
        </w:rPr>
        <w:t>02</w:t>
      </w:r>
      <w:r w:rsidRPr="006F352C">
        <w:rPr>
          <w:rFonts w:ascii="Times New Roman" w:eastAsia="Times New Roman" w:hAnsi="Times New Roman"/>
          <w:lang w:eastAsia="ru-RU"/>
        </w:rPr>
        <w:t>.</w:t>
      </w:r>
      <w:r w:rsidR="0041439A">
        <w:rPr>
          <w:rFonts w:ascii="Times New Roman" w:eastAsia="Times New Roman" w:hAnsi="Times New Roman"/>
          <w:lang w:eastAsia="ru-RU"/>
        </w:rPr>
        <w:t>11</w:t>
      </w:r>
      <w:r w:rsidRPr="00171F45">
        <w:rPr>
          <w:rFonts w:ascii="Times New Roman" w:eastAsia="Times New Roman" w:hAnsi="Times New Roman"/>
          <w:lang w:eastAsia="ru-RU"/>
        </w:rPr>
        <w:t>.2020 года.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Дата определения участников аукциона </w:t>
      </w:r>
      <w:r w:rsidR="002A1705">
        <w:rPr>
          <w:rFonts w:ascii="Times New Roman" w:eastAsia="Times New Roman" w:hAnsi="Times New Roman"/>
          <w:lang w:eastAsia="ru-RU"/>
        </w:rPr>
        <w:t xml:space="preserve">– </w:t>
      </w:r>
      <w:r w:rsidR="0041439A">
        <w:rPr>
          <w:rFonts w:ascii="Times New Roman" w:eastAsia="Times New Roman" w:hAnsi="Times New Roman"/>
          <w:lang w:eastAsia="ru-RU"/>
        </w:rPr>
        <w:t>05</w:t>
      </w:r>
      <w:r w:rsidR="002A1705">
        <w:rPr>
          <w:rFonts w:ascii="Times New Roman" w:eastAsia="Times New Roman" w:hAnsi="Times New Roman"/>
          <w:lang w:eastAsia="ru-RU"/>
        </w:rPr>
        <w:t>.</w:t>
      </w:r>
      <w:r w:rsidR="0041439A">
        <w:rPr>
          <w:rFonts w:ascii="Times New Roman" w:eastAsia="Times New Roman" w:hAnsi="Times New Roman"/>
          <w:lang w:eastAsia="ru-RU"/>
        </w:rPr>
        <w:t>11</w:t>
      </w:r>
      <w:r>
        <w:rPr>
          <w:rFonts w:ascii="Times New Roman" w:eastAsia="Times New Roman" w:hAnsi="Times New Roman"/>
          <w:lang w:eastAsia="ru-RU"/>
        </w:rPr>
        <w:t>.2020 года.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Дата, время и место проведения аукциона: </w:t>
      </w:r>
      <w:r w:rsidR="00171F45" w:rsidRPr="002261B8">
        <w:rPr>
          <w:rFonts w:ascii="Times New Roman" w:eastAsia="Times New Roman" w:hAnsi="Times New Roman"/>
          <w:lang w:eastAsia="ru-RU"/>
        </w:rPr>
        <w:t xml:space="preserve"> </w:t>
      </w:r>
      <w:r w:rsidR="0041439A">
        <w:rPr>
          <w:rFonts w:ascii="Times New Roman" w:eastAsia="Times New Roman" w:hAnsi="Times New Roman"/>
          <w:lang w:eastAsia="ru-RU"/>
        </w:rPr>
        <w:t>09.11.</w:t>
      </w:r>
      <w:r>
        <w:rPr>
          <w:rFonts w:ascii="Times New Roman" w:eastAsia="Times New Roman" w:hAnsi="Times New Roman"/>
          <w:lang w:eastAsia="ru-RU"/>
        </w:rPr>
        <w:t xml:space="preserve">2020 года по адресу: УР, г. Сарапул, ул. </w:t>
      </w:r>
      <w:proofErr w:type="spellStart"/>
      <w:r>
        <w:rPr>
          <w:rFonts w:ascii="Times New Roman" w:eastAsia="Times New Roman" w:hAnsi="Times New Roman"/>
          <w:lang w:eastAsia="ru-RU"/>
        </w:rPr>
        <w:t>Кр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Площадь, д. 8,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209.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Порядок, место, время приема заявок и ознакомления с проектом договора купли-продажи </w:t>
      </w:r>
      <w:r>
        <w:rPr>
          <w:rFonts w:ascii="Times New Roman" w:eastAsia="Times New Roman" w:hAnsi="Times New Roman"/>
          <w:lang w:eastAsia="ru-RU"/>
        </w:rPr>
        <w:t xml:space="preserve">(Приложение №3 к Извещению) - заявка на участие в аукционе с приложением требуемых документов подается в управление имущественных отношений Администрации города Сарапула, по адресу: </w:t>
      </w:r>
      <w:proofErr w:type="gramStart"/>
      <w:r>
        <w:rPr>
          <w:rFonts w:ascii="Times New Roman" w:eastAsia="Times New Roman" w:hAnsi="Times New Roman"/>
          <w:lang w:eastAsia="ru-RU"/>
        </w:rPr>
        <w:t>УР, г. Сарапул, ул. Красная Площадь, д.8, кабинет №206, в понедельник - четверг с 8 час. 30 мин.  до 17 час. 00 мин., в пятницу с 8 час. 30 мин.  до 16 час. 00 мин., обеденный перерыв с 12 час. 00 мин. до 12 час. 48 мин.</w:t>
      </w:r>
      <w:proofErr w:type="gramEnd"/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Ограничения участия в приватизации: </w:t>
      </w:r>
      <w:r>
        <w:rPr>
          <w:rFonts w:ascii="Times New Roman" w:eastAsia="Times New Roman" w:hAnsi="Times New Roman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9B1796" w:rsidRDefault="009B1796" w:rsidP="004B4A69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В соответствии со ст. 437 Гражданского кодекса Российской Федерации данное информационное сообщение является  публичной офертой для заключения договора о </w:t>
      </w:r>
      <w:r>
        <w:rPr>
          <w:rFonts w:ascii="Times New Roman" w:eastAsia="Times New Roman" w:hAnsi="Times New Roman"/>
          <w:lang w:eastAsia="ru-RU"/>
        </w:rPr>
        <w:lastRenderedPageBreak/>
        <w:t>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9B1796" w:rsidRDefault="009B1796" w:rsidP="009B1796">
      <w:pPr>
        <w:spacing w:after="0" w:line="240" w:lineRule="auto"/>
        <w:ind w:left="-142" w:right="283" w:firstLine="142"/>
        <w:jc w:val="both"/>
        <w:rPr>
          <w:rFonts w:ascii="Times New Roman" w:eastAsia="Times New Roman" w:hAnsi="Times New Roman"/>
          <w:b/>
          <w:lang w:eastAsia="ru-RU"/>
        </w:rPr>
      </w:pPr>
    </w:p>
    <w:p w:rsidR="009B1796" w:rsidRPr="00A05717" w:rsidRDefault="009B1796" w:rsidP="009B1796">
      <w:pPr>
        <w:spacing w:after="0" w:line="240" w:lineRule="auto"/>
        <w:ind w:left="-142" w:right="283" w:firstLine="142"/>
        <w:jc w:val="both"/>
        <w:rPr>
          <w:rFonts w:ascii="Times New Roman" w:eastAsia="Times New Roman" w:hAnsi="Times New Roman"/>
          <w:b/>
          <w:lang w:eastAsia="ru-RU"/>
        </w:rPr>
      </w:pPr>
      <w:r w:rsidRPr="00A05717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D4F3A" w:rsidRPr="00FD4F3A" w:rsidRDefault="00FD4F3A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D4F3A">
        <w:rPr>
          <w:rFonts w:ascii="Times New Roman" w:eastAsia="Times New Roman" w:hAnsi="Times New Roman"/>
          <w:lang w:eastAsia="ru-RU"/>
        </w:rPr>
        <w:t>Получатель:</w:t>
      </w:r>
    </w:p>
    <w:p w:rsidR="00FD4F3A" w:rsidRDefault="00FD4F3A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D4F3A">
        <w:rPr>
          <w:rFonts w:ascii="Times New Roman" w:eastAsia="Times New Roman" w:hAnsi="Times New Roman"/>
          <w:lang w:eastAsia="ru-RU"/>
        </w:rPr>
        <w:t>МУП г.</w:t>
      </w:r>
      <w:r w:rsidR="004703B8">
        <w:rPr>
          <w:rFonts w:ascii="Times New Roman" w:eastAsia="Times New Roman" w:hAnsi="Times New Roman"/>
          <w:lang w:eastAsia="ru-RU"/>
        </w:rPr>
        <w:t xml:space="preserve"> </w:t>
      </w:r>
      <w:r w:rsidRPr="00FD4F3A">
        <w:rPr>
          <w:rFonts w:ascii="Times New Roman" w:eastAsia="Times New Roman" w:hAnsi="Times New Roman"/>
          <w:lang w:eastAsia="ru-RU"/>
        </w:rPr>
        <w:t>Сарапула «Ритуальные услуги»</w:t>
      </w:r>
    </w:p>
    <w:p w:rsidR="00761C6C" w:rsidRDefault="00761C6C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ОГРН 1051801448863</w:t>
      </w:r>
    </w:p>
    <w:p w:rsidR="00761C6C" w:rsidRPr="00FD4F3A" w:rsidRDefault="00761C6C" w:rsidP="00761C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D4F3A">
        <w:rPr>
          <w:rFonts w:ascii="Times New Roman" w:eastAsia="Times New Roman" w:hAnsi="Times New Roman"/>
          <w:lang w:eastAsia="ru-RU"/>
        </w:rPr>
        <w:t>ИНН 1827020608,  КПП 183801001</w:t>
      </w:r>
    </w:p>
    <w:p w:rsidR="00761C6C" w:rsidRPr="00FD4F3A" w:rsidRDefault="00761C6C" w:rsidP="00761C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/счет </w:t>
      </w:r>
      <w:r w:rsidR="00334903">
        <w:rPr>
          <w:rFonts w:ascii="Times New Roman" w:eastAsia="Times New Roman" w:hAnsi="Times New Roman"/>
          <w:lang w:eastAsia="ru-RU"/>
        </w:rPr>
        <w:t>40702810880000004804</w:t>
      </w:r>
    </w:p>
    <w:p w:rsidR="00761C6C" w:rsidRPr="00FD4F3A" w:rsidRDefault="00CB2C1C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АО «ДАТАБАНК», г. Ижевск</w:t>
      </w:r>
    </w:p>
    <w:p w:rsidR="00FD4F3A" w:rsidRDefault="00FD4F3A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D4F3A">
        <w:rPr>
          <w:rFonts w:ascii="Times New Roman" w:eastAsia="Times New Roman" w:hAnsi="Times New Roman"/>
          <w:lang w:eastAsia="ru-RU"/>
        </w:rPr>
        <w:t>Банк: АКБ «</w:t>
      </w:r>
      <w:proofErr w:type="spellStart"/>
      <w:r w:rsidRPr="00FD4F3A">
        <w:rPr>
          <w:rFonts w:ascii="Times New Roman" w:eastAsia="Times New Roman" w:hAnsi="Times New Roman"/>
          <w:lang w:eastAsia="ru-RU"/>
        </w:rPr>
        <w:t>Ижкомбанк</w:t>
      </w:r>
      <w:proofErr w:type="spellEnd"/>
      <w:r w:rsidRPr="00FD4F3A">
        <w:rPr>
          <w:rFonts w:ascii="Times New Roman" w:eastAsia="Times New Roman" w:hAnsi="Times New Roman"/>
          <w:lang w:eastAsia="ru-RU"/>
        </w:rPr>
        <w:t xml:space="preserve">» ПАО, </w:t>
      </w:r>
      <w:proofErr w:type="spellStart"/>
      <w:r w:rsidRPr="00FD4F3A">
        <w:rPr>
          <w:rFonts w:ascii="Times New Roman" w:eastAsia="Times New Roman" w:hAnsi="Times New Roman"/>
          <w:lang w:eastAsia="ru-RU"/>
        </w:rPr>
        <w:t>г</w:t>
      </w:r>
      <w:proofErr w:type="gramStart"/>
      <w:r w:rsidRPr="00FD4F3A">
        <w:rPr>
          <w:rFonts w:ascii="Times New Roman" w:eastAsia="Times New Roman" w:hAnsi="Times New Roman"/>
          <w:lang w:eastAsia="ru-RU"/>
        </w:rPr>
        <w:t>.И</w:t>
      </w:r>
      <w:proofErr w:type="gramEnd"/>
      <w:r w:rsidRPr="00FD4F3A"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0B7C7A" w:rsidRPr="00FD4F3A" w:rsidRDefault="000B7C7A" w:rsidP="00FD4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к/с 30101810900000000871</w:t>
      </w:r>
    </w:p>
    <w:p w:rsidR="00E07170" w:rsidRPr="00A05717" w:rsidRDefault="00761C6C" w:rsidP="004703B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БИК </w:t>
      </w:r>
      <w:r w:rsidR="00CB2C1C">
        <w:rPr>
          <w:rFonts w:ascii="Times New Roman" w:eastAsia="Times New Roman" w:hAnsi="Times New Roman"/>
          <w:lang w:eastAsia="ru-RU"/>
        </w:rPr>
        <w:t xml:space="preserve"> 049401871</w:t>
      </w:r>
    </w:p>
    <w:p w:rsidR="009B1796" w:rsidRPr="00A05717" w:rsidRDefault="00E07170" w:rsidP="009B179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05717">
        <w:rPr>
          <w:rFonts w:ascii="Times New Roman" w:eastAsia="Times New Roman" w:hAnsi="Times New Roman"/>
          <w:lang w:eastAsia="ru-RU"/>
        </w:rPr>
        <w:t>Назначение платежа:</w:t>
      </w:r>
      <w:r w:rsidR="00A05717">
        <w:rPr>
          <w:rFonts w:ascii="Times New Roman" w:eastAsia="Times New Roman" w:hAnsi="Times New Roman"/>
          <w:lang w:eastAsia="ru-RU"/>
        </w:rPr>
        <w:t xml:space="preserve"> задаток для участия в аукционе по продаже лота №___</w:t>
      </w:r>
    </w:p>
    <w:p w:rsidR="009B1796" w:rsidRDefault="009B1796" w:rsidP="009B1796">
      <w:pPr>
        <w:tabs>
          <w:tab w:val="num" w:pos="13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796" w:rsidRDefault="009B1796" w:rsidP="009B1796">
      <w:pPr>
        <w:tabs>
          <w:tab w:val="num" w:pos="1320"/>
        </w:tabs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Задаток принимается от претендентов на участие в аукционе. Задаток должен поступить на вышеуказанный счет не позднее дня окончания приема заявок на участие в аукционе.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Право приобретения имущества принадлежит участнику аукциона, предложившему в ходе аукциона наиболее высокую цену.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документов, необходимых для участия в аукционе:</w:t>
      </w:r>
    </w:p>
    <w:p w:rsidR="009B1796" w:rsidRDefault="009B1796" w:rsidP="009B1796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 установленной продавцом форме в 2-хкземплярах (Приложение №1 к Извещению);</w:t>
      </w:r>
    </w:p>
    <w:p w:rsidR="009B1796" w:rsidRDefault="009B1796" w:rsidP="009B1796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в 2-х экземплярах (Приложение №2 к Извещению);</w:t>
      </w:r>
    </w:p>
    <w:p w:rsidR="009B1796" w:rsidRDefault="009B1796" w:rsidP="009B1796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b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9B1796" w:rsidRDefault="009B1796" w:rsidP="009B1796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подтверждающий внесение задатка.</w:t>
      </w:r>
    </w:p>
    <w:p w:rsidR="009B1796" w:rsidRDefault="009B1796" w:rsidP="009B1796">
      <w:pPr>
        <w:spacing w:after="0" w:line="240" w:lineRule="auto"/>
        <w:ind w:left="720" w:right="283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Для юридических лиц дополнительно требуется предоставление следующих документов:</w:t>
      </w:r>
    </w:p>
    <w:p w:rsidR="009B1796" w:rsidRDefault="009B1796" w:rsidP="009B1796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9B1796" w:rsidRDefault="009B1796" w:rsidP="009B1796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Копию свидетельства о внесении записи в Единый государственный реестр юридических лиц;</w:t>
      </w:r>
    </w:p>
    <w:p w:rsidR="009B1796" w:rsidRDefault="009B1796" w:rsidP="009B1796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9B1796" w:rsidRDefault="009B1796" w:rsidP="009B1796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</w:t>
      </w:r>
      <w:r>
        <w:rPr>
          <w:rFonts w:ascii="Times New Roman" w:eastAsia="Times New Roman" w:hAnsi="Times New Roman"/>
          <w:u w:val="single"/>
          <w:lang w:eastAsia="ru-RU"/>
        </w:rPr>
        <w:t>представитель</w:t>
      </w:r>
      <w:r>
        <w:rPr>
          <w:rFonts w:ascii="Times New Roman" w:eastAsia="Times New Roman" w:hAnsi="Times New Roman"/>
          <w:lang w:eastAsia="ru-RU"/>
        </w:rPr>
        <w:t xml:space="preserve">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такой доверенности. 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Копии документов не возвращаются.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Претендент имеет право отозвать зарегистрированную заявку до признания его участником аукциона посредством письменного уведомления </w:t>
      </w:r>
      <w:proofErr w:type="gramStart"/>
      <w:r>
        <w:rPr>
          <w:rFonts w:ascii="Times New Roman" w:eastAsia="Times New Roman" w:hAnsi="Times New Roman"/>
          <w:lang w:eastAsia="ru-RU"/>
        </w:rPr>
        <w:t>управления имущественных отношений Администрации города Сарапула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. 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аукциона подводятся в день его проведения по адресу: УР, г. Сарапул, ул. Красная Площадь, д. 8. Договор купли - продажи заключается с победителем аукциона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аукциона; сумма внесенного им задатка засчитывается в счет исполнения обязательств по заключенному договору.    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</w:t>
      </w:r>
      <w:r w:rsidR="00CC36AB">
        <w:rPr>
          <w:rFonts w:ascii="Times New Roman" w:eastAsia="Times New Roman" w:hAnsi="Times New Roman"/>
          <w:lang w:eastAsia="ru-RU"/>
        </w:rPr>
        <w:t xml:space="preserve">оплачивает стоимость имущества и возмещает стоимость расходов, связанных с </w:t>
      </w:r>
      <w:r w:rsidR="00CC36AB">
        <w:rPr>
          <w:rFonts w:ascii="Times New Roman" w:eastAsia="Times New Roman" w:hAnsi="Times New Roman"/>
          <w:lang w:eastAsia="ru-RU"/>
        </w:rPr>
        <w:lastRenderedPageBreak/>
        <w:t>оценкой имущества</w:t>
      </w:r>
      <w:r w:rsidR="004B4A69">
        <w:rPr>
          <w:rFonts w:ascii="Times New Roman" w:eastAsia="Times New Roman" w:hAnsi="Times New Roman"/>
          <w:lang w:eastAsia="ru-RU"/>
        </w:rPr>
        <w:t xml:space="preserve"> в размере 2 000 </w:t>
      </w:r>
      <w:r w:rsidR="00333D6E">
        <w:rPr>
          <w:rFonts w:ascii="Times New Roman" w:eastAsia="Times New Roman" w:hAnsi="Times New Roman"/>
          <w:lang w:eastAsia="ru-RU"/>
        </w:rPr>
        <w:t xml:space="preserve">(Две тысячи) </w:t>
      </w:r>
      <w:r w:rsidR="004B4A69">
        <w:rPr>
          <w:rFonts w:ascii="Times New Roman" w:eastAsia="Times New Roman" w:hAnsi="Times New Roman"/>
          <w:lang w:eastAsia="ru-RU"/>
        </w:rPr>
        <w:t xml:space="preserve">рублей </w:t>
      </w:r>
      <w:r w:rsidR="003A7450">
        <w:rPr>
          <w:rFonts w:ascii="Times New Roman" w:eastAsia="Times New Roman" w:hAnsi="Times New Roman"/>
          <w:lang w:eastAsia="ru-RU"/>
        </w:rPr>
        <w:t xml:space="preserve">00 копеек </w:t>
      </w:r>
      <w:r w:rsidR="004B4A69">
        <w:rPr>
          <w:rFonts w:ascii="Times New Roman" w:eastAsia="Times New Roman" w:hAnsi="Times New Roman"/>
          <w:lang w:eastAsia="ru-RU"/>
        </w:rPr>
        <w:t>за лот №2</w:t>
      </w:r>
      <w:r w:rsidR="003A7450">
        <w:rPr>
          <w:rFonts w:ascii="Times New Roman" w:eastAsia="Times New Roman" w:hAnsi="Times New Roman"/>
          <w:lang w:eastAsia="ru-RU"/>
        </w:rPr>
        <w:t xml:space="preserve">, </w:t>
      </w:r>
      <w:r w:rsidR="00296072">
        <w:rPr>
          <w:rFonts w:ascii="Times New Roman" w:eastAsia="Times New Roman" w:hAnsi="Times New Roman"/>
          <w:lang w:eastAsia="ru-RU"/>
        </w:rPr>
        <w:t xml:space="preserve">2 500 (Две тысячи пятьсот) </w:t>
      </w:r>
      <w:r w:rsidR="003A7450">
        <w:rPr>
          <w:rFonts w:ascii="Times New Roman" w:eastAsia="Times New Roman" w:hAnsi="Times New Roman"/>
          <w:lang w:eastAsia="ru-RU"/>
        </w:rPr>
        <w:t>рублей</w:t>
      </w:r>
      <w:r w:rsidR="006904AD">
        <w:rPr>
          <w:rFonts w:ascii="Times New Roman" w:eastAsia="Times New Roman" w:hAnsi="Times New Roman"/>
          <w:lang w:eastAsia="ru-RU"/>
        </w:rPr>
        <w:t xml:space="preserve"> 00 копеек</w:t>
      </w:r>
      <w:r w:rsidR="008B669D">
        <w:rPr>
          <w:rFonts w:ascii="Times New Roman" w:eastAsia="Times New Roman" w:hAnsi="Times New Roman"/>
          <w:lang w:eastAsia="ru-RU"/>
        </w:rPr>
        <w:t xml:space="preserve"> за</w:t>
      </w:r>
      <w:r w:rsidR="003A7450">
        <w:rPr>
          <w:rFonts w:ascii="Times New Roman" w:eastAsia="Times New Roman" w:hAnsi="Times New Roman"/>
          <w:lang w:eastAsia="ru-RU"/>
        </w:rPr>
        <w:t xml:space="preserve"> лот №1.</w:t>
      </w:r>
    </w:p>
    <w:p w:rsidR="00D96B48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9B1796" w:rsidRDefault="008A196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proofErr w:type="gramStart"/>
      <w:r w:rsidR="009B1796"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Администрации города Сарапула по адресу: г. Сарапул, ул. Красная Площадь, д. 8, </w:t>
      </w:r>
      <w:proofErr w:type="spellStart"/>
      <w:r w:rsidR="009B1796">
        <w:rPr>
          <w:rFonts w:ascii="Times New Roman" w:eastAsia="Times New Roman" w:hAnsi="Times New Roman"/>
          <w:lang w:eastAsia="ru-RU"/>
        </w:rPr>
        <w:t>каб</w:t>
      </w:r>
      <w:proofErr w:type="spellEnd"/>
      <w:r w:rsidR="009B1796">
        <w:rPr>
          <w:rFonts w:ascii="Times New Roman" w:eastAsia="Times New Roman" w:hAnsi="Times New Roman"/>
          <w:lang w:eastAsia="ru-RU"/>
        </w:rPr>
        <w:t>. 206, тел. 8 (34147) 4-18-90 (контактное лицо -</w:t>
      </w:r>
      <w:r w:rsidR="004703B8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B1796">
        <w:rPr>
          <w:rFonts w:ascii="Times New Roman" w:eastAsia="Times New Roman" w:hAnsi="Times New Roman"/>
          <w:lang w:eastAsia="ru-RU"/>
        </w:rPr>
        <w:t>Шампарова</w:t>
      </w:r>
      <w:proofErr w:type="spellEnd"/>
      <w:r w:rsidR="009B1796">
        <w:rPr>
          <w:rFonts w:ascii="Times New Roman" w:eastAsia="Times New Roman" w:hAnsi="Times New Roman"/>
          <w:lang w:eastAsia="ru-RU"/>
        </w:rPr>
        <w:t xml:space="preserve"> Ирина Владимировна), а также в сети интернет - на официальном сайте муниципального образования «Город Сарапул», на сайте </w:t>
      </w:r>
      <w:hyperlink r:id="rId6" w:history="1">
        <w:r w:rsidR="009B1796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="009B1796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="009B1796"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proofErr w:type="spellEnd"/>
        <w:r w:rsidR="009B1796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="009B1796"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 w:rsidR="009B1796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="009B1796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="009B1796">
        <w:rPr>
          <w:rFonts w:ascii="Times New Roman" w:eastAsia="Times New Roman" w:hAnsi="Times New Roman"/>
          <w:lang w:eastAsia="ru-RU"/>
        </w:rPr>
        <w:t xml:space="preserve">. </w:t>
      </w:r>
      <w:proofErr w:type="gramEnd"/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</w:p>
    <w:p w:rsidR="004B4A69" w:rsidRDefault="004B4A69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6D0F71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Председатель ликвидационной комиссии </w:t>
      </w:r>
    </w:p>
    <w:p w:rsidR="006D0F71" w:rsidRDefault="006D0F71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МУП г. Сарапула «Ритуальные услуги»                  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А.В.Грахов</w:t>
      </w:r>
      <w:proofErr w:type="spellEnd"/>
    </w:p>
    <w:p w:rsidR="009B1796" w:rsidRDefault="009B1796" w:rsidP="009B1796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1796" w:rsidRDefault="009B1796" w:rsidP="004E2685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6D0F71" w:rsidRDefault="006D0F71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1439A" w:rsidRDefault="0041439A" w:rsidP="00A133AC">
      <w:pPr>
        <w:tabs>
          <w:tab w:val="left" w:pos="0"/>
          <w:tab w:val="center" w:pos="540"/>
        </w:tabs>
        <w:spacing w:after="0" w:line="240" w:lineRule="auto"/>
        <w:ind w:rightChars="-500" w:right="-110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4B4A69" w:rsidRDefault="004B4A69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lastRenderedPageBreak/>
        <w:t>Приложение № 1 к Извещению</w:t>
      </w: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о проведен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кциона</w:t>
      </w: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муниципального</w:t>
      </w:r>
      <w:proofErr w:type="gramEnd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/>
        <w:jc w:val="right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движимого имущества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9B1796" w:rsidRDefault="009B1796" w:rsidP="009B1796">
      <w:pPr>
        <w:tabs>
          <w:tab w:val="left" w:pos="709"/>
          <w:tab w:val="left" w:pos="851"/>
        </w:tabs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</w:t>
      </w:r>
    </w:p>
    <w:p w:rsidR="009B1796" w:rsidRDefault="009B1796" w:rsidP="0067220A">
      <w:pPr>
        <w:keepNext/>
        <w:spacing w:after="0" w:line="240" w:lineRule="auto"/>
        <w:ind w:rightChars="-500" w:right="-1100"/>
        <w:jc w:val="center"/>
        <w:outlineLvl w:val="0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З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А Я В К А</w:t>
      </w:r>
    </w:p>
    <w:p w:rsidR="009B1796" w:rsidRPr="006D6997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на участие в аукционе по продаже  </w:t>
      </w:r>
      <w:r>
        <w:rPr>
          <w:rFonts w:ascii="Times New Roman" w:hAnsi="Times New Roman"/>
          <w:sz w:val="18"/>
          <w:szCs w:val="18"/>
        </w:rPr>
        <w:t>транспортного сред</w:t>
      </w:r>
      <w:r w:rsidR="0067220A">
        <w:rPr>
          <w:rFonts w:ascii="Times New Roman" w:hAnsi="Times New Roman"/>
          <w:sz w:val="18"/>
          <w:szCs w:val="18"/>
        </w:rPr>
        <w:t xml:space="preserve">ства 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12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Заявитель: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(адрес)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______________________________________________/____________________________________________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(ОГРН, ИНН)</w:t>
      </w:r>
    </w:p>
    <w:p w:rsidR="009B1796" w:rsidRDefault="009B1796" w:rsidP="009B1796">
      <w:pPr>
        <w:spacing w:after="12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 w:firstLineChars="1850" w:firstLine="333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действующий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18"/>
          <w:szCs w:val="18"/>
          <w:lang w:eastAsia="ru-RU"/>
        </w:rPr>
        <w:t>ая</w:t>
      </w:r>
      <w:proofErr w:type="spellEnd"/>
      <w:r>
        <w:rPr>
          <w:rFonts w:ascii="Times New Roman" w:hAnsi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__________________________,</w:t>
      </w:r>
    </w:p>
    <w:p w:rsidR="009B1796" w:rsidRDefault="009B1796" w:rsidP="009B1796">
      <w:pPr>
        <w:spacing w:after="0" w:line="240" w:lineRule="auto"/>
        <w:ind w:left="-142" w:right="-113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именуемый далее «Претендент», принимая решение об участии в аукционе по продаже </w:t>
      </w:r>
      <w:r w:rsidRPr="0067220A">
        <w:rPr>
          <w:rFonts w:ascii="Times New Roman" w:hAnsi="Times New Roman"/>
          <w:b/>
          <w:sz w:val="18"/>
          <w:szCs w:val="18"/>
        </w:rPr>
        <w:t>транспортного сред</w:t>
      </w:r>
      <w:r w:rsidR="005631D0" w:rsidRPr="0067220A">
        <w:rPr>
          <w:rFonts w:ascii="Times New Roman" w:hAnsi="Times New Roman"/>
          <w:b/>
          <w:sz w:val="18"/>
          <w:szCs w:val="18"/>
        </w:rPr>
        <w:t xml:space="preserve">ства - </w:t>
      </w:r>
      <w:r w:rsidR="002B23CC" w:rsidRPr="0067220A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</w:t>
      </w:r>
      <w:r w:rsidRPr="0067220A">
        <w:rPr>
          <w:rFonts w:ascii="Times New Roman" w:hAnsi="Times New Roman"/>
          <w:b/>
          <w:sz w:val="18"/>
          <w:szCs w:val="18"/>
          <w:lang w:eastAsia="ru-RU"/>
        </w:rPr>
        <w:t>,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обязуюсь:</w:t>
      </w:r>
    </w:p>
    <w:p w:rsidR="009B1796" w:rsidRDefault="009B1796" w:rsidP="009B1796">
      <w:pPr>
        <w:tabs>
          <w:tab w:val="left" w:pos="-360"/>
          <w:tab w:val="left" w:pos="360"/>
        </w:tabs>
        <w:autoSpaceDE w:val="0"/>
        <w:autoSpaceDN w:val="0"/>
        <w:adjustRightInd w:val="0"/>
        <w:spacing w:after="0" w:line="240" w:lineRule="auto"/>
        <w:ind w:rightChars="-500" w:right="-1100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соблюдать условия и порядок проведения аукциона, содержащиеся в </w:t>
      </w: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Извещении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 проведен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ии ау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кциона, размещенном на официальном сайте МО «Город Сарапул»: </w:t>
      </w:r>
      <w:hyperlink r:id="rId7" w:history="1"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adm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-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sarapul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ru</w:t>
        </w:r>
      </w:hyperlink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8" w:history="1"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torgi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gov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18"/>
            <w:szCs w:val="18"/>
            <w:lang w:val="en-US" w:eastAsia="ru-RU"/>
          </w:rPr>
          <w:t>ru</w:t>
        </w:r>
      </w:hyperlink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9B1796" w:rsidRDefault="009B1796" w:rsidP="009B1796">
      <w:pPr>
        <w:tabs>
          <w:tab w:val="left" w:pos="-360"/>
        </w:tabs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- в случае признания по</w:t>
      </w:r>
      <w:r w:rsidR="002B23C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бедителем аукциона заключить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договор купли - продажи муниципального движимого имущества в срок и на условиях, указанных в вышеупомянутом </w:t>
      </w: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Извещении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 условиями проекта договора  купли - продажи муниципального движимого имущества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ознакомлен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Со сведениями, изложенными в </w:t>
      </w: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Извещении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="00B7222F">
        <w:rPr>
          <w:rFonts w:ascii="Times New Roman" w:hAnsi="Times New Roman"/>
          <w:color w:val="000000"/>
          <w:sz w:val="18"/>
          <w:szCs w:val="18"/>
          <w:lang w:eastAsia="ru-RU"/>
        </w:rPr>
        <w:t>, согласен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 w:hanging="2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решении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по адресу: электронной почты______________________________________________________________________         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 w:hanging="2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Приложения:</w:t>
      </w:r>
    </w:p>
    <w:p w:rsidR="009B1796" w:rsidRDefault="009B1796" w:rsidP="009B1796">
      <w:pPr>
        <w:spacing w:after="0" w:line="240" w:lineRule="auto"/>
        <w:ind w:rightChars="-500" w:right="-1100" w:hanging="2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 w:hanging="2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9B1796" w:rsidRDefault="009B1796" w:rsidP="009B1796">
      <w:pPr>
        <w:spacing w:after="0" w:line="240" w:lineRule="auto"/>
        <w:ind w:rightChars="-500" w:right="-110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spacing w:after="0" w:line="240" w:lineRule="auto"/>
        <w:ind w:rightChars="-500" w:right="-1100" w:hanging="2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2020 г.</w:t>
      </w:r>
    </w:p>
    <w:p w:rsidR="009B1796" w:rsidRDefault="009B1796" w:rsidP="009B1796">
      <w:pPr>
        <w:autoSpaceDE w:val="0"/>
        <w:autoSpaceDN w:val="0"/>
        <w:adjustRightInd w:val="0"/>
        <w:spacing w:after="0" w:line="240" w:lineRule="auto"/>
        <w:ind w:rightChars="-500" w:right="-11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>м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>ин. _____ “____” _______________ 2020 г. зарегистрирована за №________</w:t>
      </w:r>
    </w:p>
    <w:p w:rsidR="009B1796" w:rsidRDefault="009B1796" w:rsidP="009B1796">
      <w:pPr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B1796" w:rsidRDefault="009B1796" w:rsidP="009B1796">
      <w:pPr>
        <w:tabs>
          <w:tab w:val="left" w:pos="0"/>
          <w:tab w:val="center" w:pos="540"/>
        </w:tabs>
        <w:spacing w:after="0" w:line="240" w:lineRule="auto"/>
        <w:ind w:rightChars="-500" w:right="-1100" w:firstLine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9B1796" w:rsidRDefault="009B1796" w:rsidP="009B1796">
      <w:pPr>
        <w:tabs>
          <w:tab w:val="left" w:pos="709"/>
          <w:tab w:val="left" w:pos="851"/>
        </w:tabs>
        <w:spacing w:after="0" w:line="240" w:lineRule="auto"/>
        <w:ind w:rightChars="-500" w:right="-1100" w:hanging="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9B1796" w:rsidRDefault="009B1796" w:rsidP="009B1796">
      <w:pPr>
        <w:spacing w:after="0" w:line="240" w:lineRule="auto"/>
        <w:ind w:leftChars="-200" w:left="-440" w:rightChars="-300" w:right="-66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4D16" w:rsidRDefault="000F4D16" w:rsidP="009B1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4D16" w:rsidRDefault="000F4D16" w:rsidP="009B1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754C" w:rsidRDefault="00DF754C" w:rsidP="000F4D1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F754C" w:rsidRDefault="00DF754C" w:rsidP="000F4D1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F754C" w:rsidRDefault="00DF754C" w:rsidP="000F4D1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F754C" w:rsidRDefault="00DF754C" w:rsidP="000F4D1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7220A" w:rsidRDefault="0067220A" w:rsidP="000F4D1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F4D16" w:rsidRDefault="000F4D1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F4D16" w:rsidRDefault="000F4D1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F4D16" w:rsidRDefault="000F4D1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ДОГОВОР 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купли – продажи транспортного средства  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«___» ______________2020 г.</w:t>
      </w:r>
    </w:p>
    <w:p w:rsidR="009B1796" w:rsidRDefault="009B1796" w:rsidP="009B17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747D5A" w:rsidRPr="00747D5A">
        <w:rPr>
          <w:rFonts w:ascii="Times New Roman" w:eastAsia="Times New Roman" w:hAnsi="Times New Roman"/>
          <w:lang w:eastAsia="ru-RU"/>
        </w:rPr>
        <w:t xml:space="preserve">Муниципальное унитарное предприятие </w:t>
      </w:r>
      <w:proofErr w:type="spellStart"/>
      <w:r w:rsidR="00747D5A" w:rsidRPr="00747D5A">
        <w:rPr>
          <w:rFonts w:ascii="Times New Roman" w:eastAsia="Times New Roman" w:hAnsi="Times New Roman"/>
          <w:lang w:eastAsia="ru-RU"/>
        </w:rPr>
        <w:t>г</w:t>
      </w:r>
      <w:proofErr w:type="gramStart"/>
      <w:r w:rsidR="00747D5A" w:rsidRPr="00747D5A">
        <w:rPr>
          <w:rFonts w:ascii="Times New Roman" w:eastAsia="Times New Roman" w:hAnsi="Times New Roman"/>
          <w:lang w:eastAsia="ru-RU"/>
        </w:rPr>
        <w:t>.С</w:t>
      </w:r>
      <w:proofErr w:type="gramEnd"/>
      <w:r w:rsidR="00747D5A" w:rsidRPr="00747D5A">
        <w:rPr>
          <w:rFonts w:ascii="Times New Roman" w:eastAsia="Times New Roman" w:hAnsi="Times New Roman"/>
          <w:lang w:eastAsia="ru-RU"/>
        </w:rPr>
        <w:t>арапула</w:t>
      </w:r>
      <w:proofErr w:type="spellEnd"/>
      <w:r w:rsidR="00747D5A" w:rsidRPr="00747D5A">
        <w:rPr>
          <w:rFonts w:ascii="Times New Roman" w:eastAsia="Times New Roman" w:hAnsi="Times New Roman"/>
          <w:lang w:eastAsia="ru-RU"/>
        </w:rPr>
        <w:t xml:space="preserve"> «Ритуальные услуги»</w:t>
      </w:r>
      <w:r w:rsidR="006D66EC">
        <w:rPr>
          <w:rFonts w:ascii="Times New Roman" w:eastAsia="Times New Roman" w:hAnsi="Times New Roman"/>
          <w:lang w:eastAsia="ru-RU"/>
        </w:rPr>
        <w:t>,</w:t>
      </w:r>
      <w:r w:rsidR="00747D5A" w:rsidRPr="00747D5A">
        <w:rPr>
          <w:rFonts w:ascii="Times New Roman" w:eastAsia="Times New Roman" w:hAnsi="Times New Roman"/>
          <w:lang w:eastAsia="ru-RU"/>
        </w:rPr>
        <w:t xml:space="preserve"> именуемое в дальнейшем «Продавец»</w:t>
      </w:r>
      <w:r w:rsidR="00747D5A">
        <w:rPr>
          <w:rFonts w:ascii="Times New Roman" w:eastAsia="Times New Roman" w:hAnsi="Times New Roman"/>
          <w:lang w:eastAsia="ru-RU"/>
        </w:rPr>
        <w:t xml:space="preserve">, </w:t>
      </w:r>
      <w:r w:rsidR="00747D5A" w:rsidRPr="00747D5A">
        <w:rPr>
          <w:rFonts w:ascii="Times New Roman" w:eastAsia="Times New Roman" w:hAnsi="Times New Roman"/>
          <w:lang w:eastAsia="ru-RU"/>
        </w:rPr>
        <w:t xml:space="preserve">в лице председателя ликвидационной комиссии Грахова Андрея Владимировича, действующего на основании Постановления </w:t>
      </w:r>
      <w:r w:rsidR="00F334DE">
        <w:rPr>
          <w:rFonts w:ascii="Times New Roman" w:eastAsia="Times New Roman" w:hAnsi="Times New Roman"/>
          <w:lang w:eastAsia="ru-RU"/>
        </w:rPr>
        <w:t>Администрации города Сарапула №</w:t>
      </w:r>
      <w:r w:rsidR="00747D5A" w:rsidRPr="00747D5A">
        <w:rPr>
          <w:rFonts w:ascii="Times New Roman" w:eastAsia="Times New Roman" w:hAnsi="Times New Roman"/>
          <w:lang w:eastAsia="ru-RU"/>
        </w:rPr>
        <w:t>2044 от 28.09.2018г</w:t>
      </w:r>
      <w:r w:rsidR="00AE5C4F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, с одной стороны и ___________________________, именуемый (</w:t>
      </w:r>
      <w:proofErr w:type="spellStart"/>
      <w:r>
        <w:rPr>
          <w:rFonts w:ascii="Times New Roman" w:eastAsia="Times New Roman" w:hAnsi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/>
          <w:lang w:eastAsia="ru-RU"/>
        </w:rPr>
        <w:t>) в дальнейшем «Покупатель», с другой стороны, заключили настоящий договор о нижеследующем (далее – Договор).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>1.1. Продавец продает, а Покупатель покупает в собственность муниципальное движимое и</w:t>
      </w:r>
      <w:r w:rsidR="008D58F6">
        <w:rPr>
          <w:rFonts w:ascii="Times New Roman" w:eastAsia="Times New Roman" w:hAnsi="Times New Roman"/>
          <w:lang w:eastAsia="ru-RU"/>
        </w:rPr>
        <w:t xml:space="preserve">мущество –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(далее – транспортное средство)</w:t>
      </w:r>
      <w:r>
        <w:rPr>
          <w:rFonts w:ascii="Cambria" w:eastAsia="Times New Roman" w:hAnsi="Cambria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продажной стоимостью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rFonts w:ascii="Times New Roman" w:eastAsia="Times New Roman" w:hAnsi="Times New Roman"/>
          <w:b/>
          <w:lang w:eastAsia="ru-RU"/>
        </w:rPr>
        <w:t xml:space="preserve"> ________ </w:t>
      </w:r>
      <w:r>
        <w:rPr>
          <w:rFonts w:ascii="Times New Roman" w:eastAsia="Times New Roman" w:hAnsi="Times New Roman"/>
          <w:lang w:eastAsia="ru-RU"/>
        </w:rPr>
        <w:t xml:space="preserve">(_______________________)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 00 копеек.</w:t>
      </w:r>
    </w:p>
    <w:p w:rsidR="009B1796" w:rsidRDefault="009B1796" w:rsidP="009B1796">
      <w:pPr>
        <w:spacing w:after="0" w:line="240" w:lineRule="auto"/>
        <w:ind w:left="-14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1.2. Продажа транспортного средства осуществляется на основании Гражданского кодекса Российской Федерации, Постановления Администрации города </w:t>
      </w:r>
      <w:r w:rsidR="00F334DE">
        <w:rPr>
          <w:rFonts w:ascii="Times New Roman" w:eastAsia="Times New Roman" w:hAnsi="Times New Roman"/>
          <w:lang w:eastAsia="ru-RU"/>
        </w:rPr>
        <w:t>Сарапула от _______</w:t>
      </w:r>
      <w:r w:rsidR="00B6233E">
        <w:rPr>
          <w:rFonts w:ascii="Times New Roman" w:eastAsia="Times New Roman" w:hAnsi="Times New Roman"/>
          <w:lang w:eastAsia="ru-RU"/>
        </w:rPr>
        <w:t xml:space="preserve"> </w:t>
      </w:r>
      <w:r w:rsidR="00F334DE">
        <w:rPr>
          <w:rFonts w:ascii="Times New Roman" w:eastAsia="Times New Roman" w:hAnsi="Times New Roman"/>
          <w:lang w:eastAsia="ru-RU"/>
        </w:rPr>
        <w:t>2020г. №___</w:t>
      </w:r>
      <w:r>
        <w:rPr>
          <w:rFonts w:ascii="Times New Roman" w:eastAsia="Times New Roman" w:hAnsi="Times New Roman"/>
          <w:lang w:eastAsia="ru-RU"/>
        </w:rPr>
        <w:t>, по результатам продажи посредством открытых аукционных торгов  – протокол №_</w:t>
      </w:r>
      <w:r w:rsidR="00B5631B">
        <w:rPr>
          <w:rFonts w:ascii="Times New Roman" w:eastAsia="Times New Roman" w:hAnsi="Times New Roman"/>
          <w:lang w:eastAsia="ru-RU"/>
        </w:rPr>
        <w:t>____об итогах аукциона от_______</w:t>
      </w:r>
      <w:r>
        <w:rPr>
          <w:rFonts w:ascii="Times New Roman" w:eastAsia="Times New Roman" w:hAnsi="Times New Roman"/>
          <w:lang w:eastAsia="ru-RU"/>
        </w:rPr>
        <w:t>2020 года.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ОБЯЗАННОСТИ СТОРОН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Продавец обязуется: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2.1.1. Передать Покупателю транспортное средство по передаточному акту не позднее чем через 10 дней после дня полной оплаты покупателем продажной стоимости транспортного средства, указанной в п.1.1. Договора.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2.2. Покупатель обязуется: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2.2.1. Произвести полную оплату продажной стоимости транспортного средства, указанную в п.1.1. Договора в течение пяти календарных дней с момента заключения Договора.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2.2.2. Принять транспортное средство у Продавца по передаточному акту.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2.2.3. Совершить все необходимые действия и </w:t>
      </w:r>
      <w:proofErr w:type="gramStart"/>
      <w:r>
        <w:rPr>
          <w:rFonts w:ascii="Times New Roman" w:eastAsia="Times New Roman" w:hAnsi="Times New Roman"/>
          <w:lang w:eastAsia="ru-RU"/>
        </w:rPr>
        <w:t>предоставить все необходимые документы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для регистрации смены собственника транспортного средства.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2.2.4. Выполнить дополнительные условия, предусмотренные Договором.</w:t>
      </w:r>
    </w:p>
    <w:p w:rsidR="009B1796" w:rsidRDefault="009B1796" w:rsidP="009B1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РАСЧЕТЫ СТОРОН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 Покупатель перечисляет сумму продажной стоимости транспортного средства, указанную в п.1.1. Договора (за минусом суммы задатка, уплаченной покупателем для участия в аукционе), по следующим реквизитам: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 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ДОПОЛНИТЕЛЬНЫЕ УСЛОВИЯ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4.1. Все расходы по  регистрации смены собственника на транспортное средство несет Покупатель. </w:t>
      </w:r>
    </w:p>
    <w:p w:rsidR="001E7833" w:rsidRPr="0006166C" w:rsidRDefault="00766846" w:rsidP="001E7833">
      <w:pPr>
        <w:pStyle w:val="a6"/>
        <w:rPr>
          <w:sz w:val="22"/>
          <w:szCs w:val="22"/>
        </w:rPr>
      </w:pPr>
      <w:r>
        <w:t>4.2.</w:t>
      </w:r>
      <w:r w:rsidR="001E7833">
        <w:t>Покупатель</w:t>
      </w:r>
      <w:r w:rsidR="00685DEB">
        <w:t xml:space="preserve"> </w:t>
      </w:r>
      <w:r w:rsidR="001E7833">
        <w:rPr>
          <w:sz w:val="22"/>
          <w:szCs w:val="22"/>
        </w:rPr>
        <w:t>возмещает Продавцу расходы, связанные с оценкой транспортного средства в размере</w:t>
      </w:r>
      <w:proofErr w:type="gramStart"/>
      <w:r w:rsidR="001E7833">
        <w:rPr>
          <w:sz w:val="22"/>
          <w:szCs w:val="22"/>
        </w:rPr>
        <w:t xml:space="preserve"> </w:t>
      </w:r>
      <w:r w:rsidR="00002016">
        <w:rPr>
          <w:sz w:val="22"/>
          <w:szCs w:val="22"/>
        </w:rPr>
        <w:t>________</w:t>
      </w:r>
      <w:r w:rsidR="001E7833">
        <w:rPr>
          <w:sz w:val="22"/>
          <w:szCs w:val="22"/>
        </w:rPr>
        <w:t xml:space="preserve"> (</w:t>
      </w:r>
      <w:r w:rsidR="00002016">
        <w:rPr>
          <w:sz w:val="22"/>
          <w:szCs w:val="22"/>
        </w:rPr>
        <w:t>________________</w:t>
      </w:r>
      <w:r w:rsidR="001E7833">
        <w:rPr>
          <w:sz w:val="22"/>
          <w:szCs w:val="22"/>
        </w:rPr>
        <w:t xml:space="preserve">) </w:t>
      </w:r>
      <w:proofErr w:type="gramEnd"/>
      <w:r w:rsidR="001E7833">
        <w:rPr>
          <w:sz w:val="22"/>
          <w:szCs w:val="22"/>
        </w:rPr>
        <w:t xml:space="preserve">рублей. </w:t>
      </w:r>
    </w:p>
    <w:p w:rsidR="00766846" w:rsidRDefault="00766846" w:rsidP="009B1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В случае несоблюдения срока оплаты продажной стоимости транспортного средства,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</w:t>
      </w:r>
      <w:r>
        <w:rPr>
          <w:rFonts w:ascii="Times New Roman" w:eastAsia="Times New Roman" w:hAnsi="Times New Roman"/>
          <w:lang w:eastAsia="ru-RU"/>
        </w:rPr>
        <w:lastRenderedPageBreak/>
        <w:t>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</w:p>
    <w:p w:rsidR="009B1796" w:rsidRDefault="009B1796" w:rsidP="009B1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РАСТОРЖЕНИЕ ДОГОВОРА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6.1. Договор подлежит расторжению в следующих случаях.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6.1.1.В случае неисполнения п. 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6.1.2.В иных случаях, предусмотренных действующим законодательством РФ.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6.2.В случае расторжения Договора транспортное средство возвращается 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п.5.2. Договора.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6.3.В случае невозможности возврата транспортного средства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 и в иных случаях предусмотренных законом, Покупатель выплачивает Продавцу сумму, равную продажной стоимости транспортного средства.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ЗАКЛЮЧИТЕЛЬНЫЕ ПОЛОЖЕНИЯ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7.1. Договор вступает в силу с момента подписания его Сторонами.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7.2. Право собственности на транспортное средство у Покупателя возникает после регистрации права на транспортное средство.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7.3. Все изменения и дополнения к Договору совершаются по соглашению Сторон в письменной форме.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7.4. Споры, возникающие по Договору, разрешаются Сторонами путем переговоров. </w:t>
      </w:r>
      <w:r>
        <w:rPr>
          <w:rFonts w:ascii="Times New Roman" w:hAnsi="Times New Roman"/>
        </w:rPr>
        <w:t>В случае невозможности разрешения споров путем переговоров, стороны передают их на разрешение суда, в соответствии с его юрисдикцией.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7.5. Договор составлен в трех экземплярах, имеющих одинаковую юридическую силу: два - для Продавца, один - для Покупателя.</w:t>
      </w: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АДРЕСА И РЕКВИЗИТЫ СТОРОН</w:t>
      </w: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1796" w:rsidRDefault="009B1796" w:rsidP="009B17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5208"/>
      </w:tblGrid>
      <w:tr w:rsidR="009B1796" w:rsidTr="009B1796">
        <w:trPr>
          <w:trHeight w:val="6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Продавец:</w:t>
            </w:r>
          </w:p>
          <w:p w:rsidR="009B1796" w:rsidRDefault="008B71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МУП г. Сарапула «Ритуальные услуги»</w:t>
            </w:r>
          </w:p>
          <w:p w:rsidR="009B1796" w:rsidRDefault="00AD16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УР, г. Сарапул, ул. Амурская, д. 17</w:t>
            </w:r>
            <w:r w:rsidR="009B1796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</w:p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8E7A9C">
              <w:rPr>
                <w:rFonts w:ascii="Times New Roman" w:eastAsia="Times New Roman" w:hAnsi="Times New Roman"/>
                <w:lang w:eastAsia="ru-RU"/>
              </w:rPr>
              <w:t>1827020608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B1796" w:rsidRDefault="008B71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Председатель ликвидационной комиссии </w:t>
            </w:r>
            <w:r w:rsidR="009B1796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А.В.Грахов</w:t>
            </w:r>
            <w:proofErr w:type="spellEnd"/>
            <w:r w:rsidR="009B1796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</w:t>
            </w:r>
          </w:p>
          <w:p w:rsidR="009B1796" w:rsidRDefault="009B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Покупатель: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_______  выдан __________ _________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регистрации: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СНИЛС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 _______________________</w:t>
            </w:r>
          </w:p>
          <w:p w:rsidR="009B1796" w:rsidRDefault="009B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(подпись)                  (ФИО)                             </w:t>
            </w:r>
          </w:p>
        </w:tc>
      </w:tr>
    </w:tbl>
    <w:p w:rsidR="009B1796" w:rsidRDefault="009B1796" w:rsidP="009B1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796" w:rsidRDefault="009B1796" w:rsidP="009B17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D76" w:rsidRDefault="00084D76"/>
    <w:sectPr w:rsidR="00084D76" w:rsidSect="00B35E62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39"/>
    <w:rsid w:val="00002016"/>
    <w:rsid w:val="00084D76"/>
    <w:rsid w:val="000B7C7A"/>
    <w:rsid w:val="000F4D16"/>
    <w:rsid w:val="001037BB"/>
    <w:rsid w:val="0016046D"/>
    <w:rsid w:val="00171F45"/>
    <w:rsid w:val="001775B8"/>
    <w:rsid w:val="001852A3"/>
    <w:rsid w:val="001A1268"/>
    <w:rsid w:val="001C4A75"/>
    <w:rsid w:val="001E7833"/>
    <w:rsid w:val="001F02BB"/>
    <w:rsid w:val="002261B8"/>
    <w:rsid w:val="0023098B"/>
    <w:rsid w:val="00237828"/>
    <w:rsid w:val="00296072"/>
    <w:rsid w:val="00296D71"/>
    <w:rsid w:val="00297CD6"/>
    <w:rsid w:val="002A002B"/>
    <w:rsid w:val="002A1705"/>
    <w:rsid w:val="002B23CC"/>
    <w:rsid w:val="002C5D3A"/>
    <w:rsid w:val="002F33EA"/>
    <w:rsid w:val="00333D6E"/>
    <w:rsid w:val="00334903"/>
    <w:rsid w:val="0036234A"/>
    <w:rsid w:val="00387B19"/>
    <w:rsid w:val="003A30C4"/>
    <w:rsid w:val="003A7450"/>
    <w:rsid w:val="0041439A"/>
    <w:rsid w:val="00414B53"/>
    <w:rsid w:val="00445706"/>
    <w:rsid w:val="004703B8"/>
    <w:rsid w:val="004878E8"/>
    <w:rsid w:val="004A0000"/>
    <w:rsid w:val="004B4A69"/>
    <w:rsid w:val="004E0A3F"/>
    <w:rsid w:val="004E2685"/>
    <w:rsid w:val="004E7244"/>
    <w:rsid w:val="00513F55"/>
    <w:rsid w:val="00524139"/>
    <w:rsid w:val="005631D0"/>
    <w:rsid w:val="005F2AF3"/>
    <w:rsid w:val="00624E20"/>
    <w:rsid w:val="00656232"/>
    <w:rsid w:val="0066292F"/>
    <w:rsid w:val="0067220A"/>
    <w:rsid w:val="00682B15"/>
    <w:rsid w:val="00685DEB"/>
    <w:rsid w:val="006904AD"/>
    <w:rsid w:val="006B347A"/>
    <w:rsid w:val="006D0F71"/>
    <w:rsid w:val="006D66EC"/>
    <w:rsid w:val="006D6997"/>
    <w:rsid w:val="006F30E1"/>
    <w:rsid w:val="006F352C"/>
    <w:rsid w:val="007010CC"/>
    <w:rsid w:val="00747D5A"/>
    <w:rsid w:val="00754E6A"/>
    <w:rsid w:val="007554DB"/>
    <w:rsid w:val="00761C6C"/>
    <w:rsid w:val="00764B8A"/>
    <w:rsid w:val="00766846"/>
    <w:rsid w:val="00815E87"/>
    <w:rsid w:val="008A1966"/>
    <w:rsid w:val="008B669D"/>
    <w:rsid w:val="008B71EE"/>
    <w:rsid w:val="008D58F6"/>
    <w:rsid w:val="008E7A9C"/>
    <w:rsid w:val="009030BD"/>
    <w:rsid w:val="00940D9D"/>
    <w:rsid w:val="009A65A7"/>
    <w:rsid w:val="009B1796"/>
    <w:rsid w:val="00A05717"/>
    <w:rsid w:val="00A133AC"/>
    <w:rsid w:val="00AD16F5"/>
    <w:rsid w:val="00AE5C4F"/>
    <w:rsid w:val="00B35E62"/>
    <w:rsid w:val="00B46F51"/>
    <w:rsid w:val="00B5631B"/>
    <w:rsid w:val="00B6233E"/>
    <w:rsid w:val="00B7222F"/>
    <w:rsid w:val="00B906B7"/>
    <w:rsid w:val="00BB6CA0"/>
    <w:rsid w:val="00C26B3B"/>
    <w:rsid w:val="00C95751"/>
    <w:rsid w:val="00CB2C1C"/>
    <w:rsid w:val="00CC36AB"/>
    <w:rsid w:val="00CD19AD"/>
    <w:rsid w:val="00D81C92"/>
    <w:rsid w:val="00D96B48"/>
    <w:rsid w:val="00DF35C6"/>
    <w:rsid w:val="00DF754C"/>
    <w:rsid w:val="00E07170"/>
    <w:rsid w:val="00E261D5"/>
    <w:rsid w:val="00E86C77"/>
    <w:rsid w:val="00EB365A"/>
    <w:rsid w:val="00ED7231"/>
    <w:rsid w:val="00EE5973"/>
    <w:rsid w:val="00F21779"/>
    <w:rsid w:val="00F3207B"/>
    <w:rsid w:val="00F334DE"/>
    <w:rsid w:val="00FD4F3A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7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706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1E78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E78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7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706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1E78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E78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2</cp:revision>
  <cp:lastPrinted>2020-09-29T11:31:00Z</cp:lastPrinted>
  <dcterms:created xsi:type="dcterms:W3CDTF">2020-09-29T11:48:00Z</dcterms:created>
  <dcterms:modified xsi:type="dcterms:W3CDTF">2020-09-29T11:48:00Z</dcterms:modified>
</cp:coreProperties>
</file>