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3A" w:rsidRPr="00177F3A" w:rsidRDefault="00177F3A" w:rsidP="00177F3A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177F3A"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177F3A" w:rsidRPr="00177F3A" w:rsidRDefault="00065199" w:rsidP="00177F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 </w:t>
      </w:r>
      <w:r w:rsidR="00C72E72">
        <w:rPr>
          <w:rFonts w:ascii="Times New Roman" w:eastAsia="Times New Roman" w:hAnsi="Times New Roman"/>
          <w:b/>
          <w:lang w:eastAsia="ru-RU"/>
        </w:rPr>
        <w:t xml:space="preserve">06 февраля </w:t>
      </w:r>
      <w:r>
        <w:rPr>
          <w:rFonts w:ascii="Times New Roman" w:eastAsia="Times New Roman" w:hAnsi="Times New Roman"/>
          <w:b/>
          <w:lang w:eastAsia="ru-RU"/>
        </w:rPr>
        <w:t>2019</w:t>
      </w:r>
      <w:r w:rsidR="00177F3A" w:rsidRPr="00177F3A">
        <w:rPr>
          <w:rFonts w:ascii="Times New Roman" w:eastAsia="Times New Roman" w:hAnsi="Times New Roman"/>
          <w:b/>
          <w:lang w:eastAsia="ru-RU"/>
        </w:rPr>
        <w:t xml:space="preserve"> года  аукционных торгов: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лот №1</w:t>
      </w:r>
      <w:r w:rsidRPr="00177F3A">
        <w:rPr>
          <w:rFonts w:ascii="Times New Roman" w:eastAsia="Times New Roman" w:hAnsi="Times New Roman"/>
          <w:lang w:eastAsia="ru-RU"/>
        </w:rPr>
        <w:t xml:space="preserve"> </w:t>
      </w:r>
      <w:r w:rsidRPr="00177F3A">
        <w:rPr>
          <w:rFonts w:ascii="Times New Roman" w:eastAsia="Times New Roman" w:hAnsi="Times New Roman"/>
          <w:b/>
          <w:lang w:eastAsia="ru-RU"/>
        </w:rPr>
        <w:t>- в 10-00 часов</w:t>
      </w:r>
      <w:r w:rsidRPr="00177F3A">
        <w:rPr>
          <w:rFonts w:ascii="Times New Roman" w:eastAsia="Times New Roman" w:hAnsi="Times New Roman"/>
          <w:lang w:eastAsia="ru-RU"/>
        </w:rPr>
        <w:t xml:space="preserve"> –</w:t>
      </w:r>
      <w:r w:rsidRPr="00177F3A">
        <w:t xml:space="preserve"> </w:t>
      </w:r>
      <w:r w:rsidR="0086474E" w:rsidRPr="00C72E72">
        <w:rPr>
          <w:rFonts w:ascii="Times New Roman" w:hAnsi="Times New Roman"/>
        </w:rPr>
        <w:t xml:space="preserve">нежилое помещение, назначение: нежилое, общей площадью 85 кв.м., общей площадью 85 кв.м., этаж 1, номера на поэтажном плане 6, 7, 8, 9, 31, 40, 41, адрес (местонахождение) объекта: </w:t>
      </w:r>
      <w:proofErr w:type="gramStart"/>
      <w:r w:rsidR="0086474E" w:rsidRPr="00C72E72">
        <w:rPr>
          <w:rFonts w:ascii="Times New Roman" w:hAnsi="Times New Roman"/>
        </w:rPr>
        <w:t>Удмуртская Республика, г. Сарапул, ул. Железнодорожная, д.23, кадастровый (или условный) номер 18-18-17/029/2010-598.</w:t>
      </w:r>
      <w:proofErr w:type="gramEnd"/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="00065199" w:rsidRPr="00C72E72">
        <w:rPr>
          <w:rFonts w:ascii="Times New Roman" w:eastAsia="Times New Roman" w:hAnsi="Times New Roman"/>
          <w:lang w:eastAsia="ru-RU"/>
        </w:rPr>
        <w:t xml:space="preserve"> –</w:t>
      </w:r>
      <w:r w:rsidRPr="00177F3A">
        <w:rPr>
          <w:rFonts w:ascii="Times New Roman" w:eastAsia="Times New Roman" w:hAnsi="Times New Roman"/>
          <w:lang w:eastAsia="ru-RU"/>
        </w:rPr>
        <w:t xml:space="preserve"> </w:t>
      </w:r>
      <w:r w:rsidR="0086474E" w:rsidRPr="00C72E72">
        <w:rPr>
          <w:rFonts w:ascii="Times New Roman" w:eastAsia="Times New Roman" w:hAnsi="Times New Roman"/>
          <w:lang w:eastAsia="ru-RU"/>
        </w:rPr>
        <w:t xml:space="preserve">922 </w:t>
      </w:r>
      <w:r w:rsidRPr="00177F3A">
        <w:rPr>
          <w:rFonts w:ascii="Times New Roman" w:eastAsia="Times New Roman" w:hAnsi="Times New Roman"/>
          <w:lang w:eastAsia="ru-RU"/>
        </w:rPr>
        <w:t xml:space="preserve">000 </w:t>
      </w:r>
      <w:r w:rsidR="00065199" w:rsidRPr="00C72E72">
        <w:rPr>
          <w:rFonts w:ascii="Times New Roman" w:eastAsia="Times New Roman" w:hAnsi="Times New Roman"/>
          <w:lang w:eastAsia="ru-RU"/>
        </w:rPr>
        <w:t xml:space="preserve"> рублей, в том числе НДС </w:t>
      </w:r>
      <w:r w:rsidR="0086474E" w:rsidRPr="00C72E72">
        <w:rPr>
          <w:rFonts w:ascii="Times New Roman" w:eastAsia="Times New Roman" w:hAnsi="Times New Roman"/>
          <w:lang w:eastAsia="ru-RU"/>
        </w:rPr>
        <w:t>1</w:t>
      </w:r>
      <w:r w:rsidR="001E409F">
        <w:rPr>
          <w:rFonts w:ascii="Times New Roman" w:eastAsia="Times New Roman" w:hAnsi="Times New Roman"/>
          <w:lang w:eastAsia="ru-RU"/>
        </w:rPr>
        <w:t>4</w:t>
      </w:r>
      <w:r w:rsidR="0086474E" w:rsidRPr="00C72E72">
        <w:rPr>
          <w:rFonts w:ascii="Times New Roman" w:eastAsia="Times New Roman" w:hAnsi="Times New Roman"/>
          <w:lang w:eastAsia="ru-RU"/>
        </w:rPr>
        <w:t>0 644</w:t>
      </w:r>
      <w:r w:rsidRPr="00177F3A">
        <w:rPr>
          <w:rFonts w:ascii="Times New Roman" w:eastAsia="Times New Roman" w:hAnsi="Times New Roman"/>
          <w:lang w:eastAsia="ru-RU"/>
        </w:rPr>
        <w:t xml:space="preserve"> рубля.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 w:rsidRPr="00177F3A"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Шаг аукциона</w:t>
      </w:r>
      <w:r w:rsidRPr="00177F3A">
        <w:rPr>
          <w:rFonts w:ascii="Times New Roman" w:eastAsia="Times New Roman" w:hAnsi="Times New Roman"/>
          <w:lang w:eastAsia="ru-RU"/>
        </w:rPr>
        <w:t xml:space="preserve"> </w:t>
      </w:r>
      <w:r w:rsidR="00065199" w:rsidRPr="00C72E72">
        <w:rPr>
          <w:rFonts w:ascii="Times New Roman" w:eastAsia="Times New Roman" w:hAnsi="Times New Roman"/>
          <w:lang w:eastAsia="ru-RU"/>
        </w:rPr>
        <w:t xml:space="preserve">– </w:t>
      </w:r>
      <w:r w:rsidRPr="00177F3A">
        <w:rPr>
          <w:rFonts w:ascii="Times New Roman" w:eastAsia="Times New Roman" w:hAnsi="Times New Roman"/>
          <w:lang w:eastAsia="ru-RU"/>
        </w:rPr>
        <w:t xml:space="preserve"> </w:t>
      </w:r>
      <w:r w:rsidR="00A71684" w:rsidRPr="00C72E72">
        <w:rPr>
          <w:rFonts w:ascii="Times New Roman" w:eastAsia="Times New Roman" w:hAnsi="Times New Roman"/>
          <w:lang w:eastAsia="ru-RU"/>
        </w:rPr>
        <w:t xml:space="preserve">45 </w:t>
      </w:r>
      <w:r w:rsidRPr="00177F3A">
        <w:rPr>
          <w:rFonts w:ascii="Times New Roman" w:eastAsia="Times New Roman" w:hAnsi="Times New Roman"/>
          <w:lang w:eastAsia="ru-RU"/>
        </w:rPr>
        <w:t>000  рублей.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065199" w:rsidRPr="00C72E72">
        <w:rPr>
          <w:rFonts w:ascii="Times New Roman" w:eastAsia="Times New Roman" w:hAnsi="Times New Roman"/>
          <w:lang w:eastAsia="ru-RU"/>
        </w:rPr>
        <w:t xml:space="preserve"> – </w:t>
      </w:r>
      <w:r w:rsidR="00A71684" w:rsidRPr="00C72E72">
        <w:rPr>
          <w:rFonts w:ascii="Times New Roman" w:eastAsia="Times New Roman" w:hAnsi="Times New Roman"/>
          <w:lang w:eastAsia="ru-RU"/>
        </w:rPr>
        <w:t>184 400</w:t>
      </w:r>
      <w:r w:rsidRPr="00177F3A"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="00065199" w:rsidRPr="00C72E72">
        <w:rPr>
          <w:rFonts w:ascii="Times New Roman" w:eastAsia="Times New Roman" w:hAnsi="Times New Roman"/>
          <w:lang w:eastAsia="ru-RU"/>
        </w:rPr>
        <w:t>- 28.12</w:t>
      </w:r>
      <w:r w:rsidRPr="00177F3A">
        <w:rPr>
          <w:rFonts w:ascii="Times New Roman" w:eastAsia="Times New Roman" w:hAnsi="Times New Roman"/>
          <w:lang w:eastAsia="ru-RU"/>
        </w:rPr>
        <w:t xml:space="preserve">.2018 года. 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 w:rsidRPr="00177F3A">
        <w:rPr>
          <w:rFonts w:ascii="Times New Roman" w:eastAsia="Times New Roman" w:hAnsi="Times New Roman"/>
          <w:lang w:eastAsia="ru-RU"/>
        </w:rPr>
        <w:t>-</w:t>
      </w:r>
      <w:r w:rsidR="00065199" w:rsidRPr="00C72E72">
        <w:rPr>
          <w:rFonts w:ascii="Times New Roman" w:eastAsia="Times New Roman" w:hAnsi="Times New Roman"/>
          <w:i/>
          <w:lang w:eastAsia="ru-RU"/>
        </w:rPr>
        <w:t xml:space="preserve"> </w:t>
      </w:r>
      <w:r w:rsidR="00C72E72" w:rsidRPr="00C72E72">
        <w:rPr>
          <w:rFonts w:ascii="Times New Roman" w:eastAsia="Times New Roman" w:hAnsi="Times New Roman"/>
          <w:i/>
          <w:lang w:eastAsia="ru-RU"/>
        </w:rPr>
        <w:t>31.01.</w:t>
      </w:r>
      <w:r w:rsidR="00065199" w:rsidRPr="00C72E72">
        <w:rPr>
          <w:rFonts w:ascii="Times New Roman" w:eastAsia="Times New Roman" w:hAnsi="Times New Roman"/>
          <w:lang w:eastAsia="ru-RU"/>
        </w:rPr>
        <w:t>2019</w:t>
      </w:r>
      <w:r w:rsidRPr="00177F3A">
        <w:rPr>
          <w:rFonts w:ascii="Times New Roman" w:eastAsia="Times New Roman" w:hAnsi="Times New Roman"/>
          <w:lang w:eastAsia="ru-RU"/>
        </w:rPr>
        <w:t xml:space="preserve"> года.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Дата определения участников аукциона </w:t>
      </w:r>
      <w:r w:rsidR="00065199" w:rsidRPr="00C72E72">
        <w:rPr>
          <w:rFonts w:ascii="Times New Roman" w:eastAsia="Times New Roman" w:hAnsi="Times New Roman"/>
          <w:lang w:eastAsia="ru-RU"/>
        </w:rPr>
        <w:t xml:space="preserve">– </w:t>
      </w:r>
      <w:r w:rsidR="00C72E72" w:rsidRPr="00C72E72">
        <w:rPr>
          <w:rFonts w:ascii="Times New Roman" w:eastAsia="Times New Roman" w:hAnsi="Times New Roman"/>
          <w:lang w:eastAsia="ru-RU"/>
        </w:rPr>
        <w:t>04.02.</w:t>
      </w:r>
      <w:r w:rsidR="00065199" w:rsidRPr="00C72E72">
        <w:rPr>
          <w:rFonts w:ascii="Times New Roman" w:eastAsia="Times New Roman" w:hAnsi="Times New Roman"/>
          <w:lang w:eastAsia="ru-RU"/>
        </w:rPr>
        <w:t>2019</w:t>
      </w:r>
      <w:r w:rsidRPr="00177F3A">
        <w:rPr>
          <w:rFonts w:ascii="Times New Roman" w:eastAsia="Times New Roman" w:hAnsi="Times New Roman"/>
          <w:lang w:eastAsia="ru-RU"/>
        </w:rPr>
        <w:t xml:space="preserve"> года.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 w:rsidRPr="00177F3A">
        <w:rPr>
          <w:rFonts w:ascii="Times New Roman" w:eastAsia="Times New Roman" w:hAnsi="Times New Roman"/>
          <w:lang w:eastAsia="ru-RU"/>
        </w:rPr>
        <w:t>- решение Сара</w:t>
      </w:r>
      <w:r w:rsidR="00065199" w:rsidRPr="00C72E72">
        <w:rPr>
          <w:rFonts w:ascii="Times New Roman" w:eastAsia="Times New Roman" w:hAnsi="Times New Roman"/>
          <w:lang w:eastAsia="ru-RU"/>
        </w:rPr>
        <w:t>пульской городской Думы №11-535 от 20 декабря</w:t>
      </w:r>
      <w:r w:rsidRPr="00177F3A">
        <w:rPr>
          <w:rFonts w:ascii="Times New Roman" w:eastAsia="Times New Roman" w:hAnsi="Times New Roman"/>
          <w:lang w:eastAsia="ru-RU"/>
        </w:rPr>
        <w:t xml:space="preserve"> 2018 г.</w:t>
      </w:r>
    </w:p>
    <w:p w:rsidR="00177F3A" w:rsidRPr="00C72E72" w:rsidRDefault="00177F3A" w:rsidP="00C72E7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Pr="00177F3A">
        <w:rPr>
          <w:rFonts w:ascii="Times New Roman" w:eastAsia="Times New Roman" w:hAnsi="Times New Roman"/>
          <w:lang w:eastAsia="ru-RU"/>
        </w:rPr>
        <w:t>–</w:t>
      </w:r>
      <w:r w:rsidR="00C72E72" w:rsidRPr="00C72E72">
        <w:rPr>
          <w:rFonts w:ascii="Times New Roman" w:eastAsia="Times New Roman" w:hAnsi="Times New Roman"/>
          <w:lang w:eastAsia="ru-RU"/>
        </w:rPr>
        <w:t xml:space="preserve"> повторно. Аукционные торги, назначенные на 21.03.2017г., 04.04.2018г. признаны несостоявшимися, продажа посредством публичного предложения, назначенная на 11.05.2017г., 17.05.2018 г., 02.07.2018г. признана несостоявшейся.</w:t>
      </w:r>
    </w:p>
    <w:p w:rsidR="00065199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B61CC3" w:rsidRDefault="00065199" w:rsidP="00B61CC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№2</w:t>
      </w:r>
      <w:r w:rsidRPr="00177F3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- в 10-2</w:t>
      </w:r>
      <w:r w:rsidRPr="00177F3A">
        <w:rPr>
          <w:rFonts w:ascii="Times New Roman" w:eastAsia="Times New Roman" w:hAnsi="Times New Roman"/>
          <w:b/>
          <w:lang w:eastAsia="ru-RU"/>
        </w:rPr>
        <w:t>0 часов</w:t>
      </w:r>
      <w:r w:rsidRPr="00177F3A">
        <w:rPr>
          <w:rFonts w:ascii="Times New Roman" w:eastAsia="Times New Roman" w:hAnsi="Times New Roman"/>
          <w:lang w:eastAsia="ru-RU"/>
        </w:rPr>
        <w:t xml:space="preserve"> –</w:t>
      </w:r>
      <w:r w:rsidRPr="00177F3A">
        <w:rPr>
          <w:sz w:val="24"/>
          <w:szCs w:val="24"/>
        </w:rPr>
        <w:t xml:space="preserve"> </w:t>
      </w:r>
      <w:r w:rsidR="00B61CC3">
        <w:rPr>
          <w:rFonts w:ascii="Times New Roman" w:eastAsia="Times New Roman" w:hAnsi="Times New Roman"/>
          <w:lang w:eastAsia="ru-RU"/>
        </w:rPr>
        <w:t xml:space="preserve">комплекс недвижимого имущества расположенный по адресу: Удмуртская Республика, г. Сарапул, ул. Горького, 22а, состоящий из следующих объектов: </w:t>
      </w:r>
    </w:p>
    <w:p w:rsidR="00B61CC3" w:rsidRPr="00087B57" w:rsidRDefault="00B61CC3" w:rsidP="00B61CC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–</w:t>
      </w:r>
      <w:r>
        <w:rPr>
          <w:rFonts w:ascii="Times New Roman" w:hAnsi="Times New Roman"/>
        </w:rPr>
        <w:t xml:space="preserve">  </w:t>
      </w:r>
      <w:r w:rsidRPr="00087B57">
        <w:rPr>
          <w:rFonts w:ascii="Times New Roman" w:eastAsia="Times New Roman" w:hAnsi="Times New Roman"/>
          <w:lang w:eastAsia="ru-RU"/>
        </w:rPr>
        <w:t xml:space="preserve">здание, назначение: нежилое, общая площадь 380,5 кв.м., количество этажей: 1, инв. №1195, кадастровый (или условный) номер 18:30:000255:167, </w:t>
      </w:r>
    </w:p>
    <w:p w:rsidR="00B61CC3" w:rsidRPr="00087B57" w:rsidRDefault="00B61CC3" w:rsidP="00B61CC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87B57">
        <w:rPr>
          <w:rFonts w:ascii="Times New Roman" w:eastAsia="Times New Roman" w:hAnsi="Times New Roman"/>
          <w:lang w:eastAsia="ru-RU"/>
        </w:rPr>
        <w:t xml:space="preserve">- здание, назначение: нежилое, общая площадь 52,4 кв.м., количество этажей: 1, инв. № 1195, кадастровый (или условный) номер 18:30:000255:168, </w:t>
      </w:r>
    </w:p>
    <w:p w:rsidR="00065199" w:rsidRPr="00177F3A" w:rsidRDefault="00B61CC3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земельный участок, занимаемый</w:t>
      </w:r>
      <w:r w:rsidRPr="00087B5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зданиями и необходимый</w:t>
      </w:r>
      <w:r w:rsidRPr="00087B57">
        <w:rPr>
          <w:rFonts w:ascii="Times New Roman" w:eastAsia="Times New Roman" w:hAnsi="Times New Roman"/>
          <w:lang w:eastAsia="ru-RU"/>
        </w:rPr>
        <w:t xml:space="preserve"> для  их использования,  категория земель: земли населенных пунктов, площадью 2087 кв. м., кадастровый (условный) номер: 18:30:000255:17</w:t>
      </w:r>
      <w:r>
        <w:rPr>
          <w:rFonts w:ascii="Times New Roman" w:eastAsia="Times New Roman" w:hAnsi="Times New Roman"/>
          <w:lang w:eastAsia="ru-RU"/>
        </w:rPr>
        <w:t>.</w:t>
      </w:r>
    </w:p>
    <w:p w:rsidR="00065199" w:rsidRPr="00177F3A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</w:t>
      </w:r>
      <w:r w:rsidRPr="00177F3A">
        <w:rPr>
          <w:rFonts w:ascii="Times New Roman" w:eastAsia="Times New Roman" w:hAnsi="Times New Roman"/>
          <w:lang w:eastAsia="ru-RU"/>
        </w:rPr>
        <w:t xml:space="preserve"> </w:t>
      </w:r>
      <w:r w:rsidR="001D68DB">
        <w:rPr>
          <w:rFonts w:ascii="Times New Roman" w:eastAsia="Times New Roman" w:hAnsi="Times New Roman"/>
          <w:lang w:eastAsia="ru-RU"/>
        </w:rPr>
        <w:t xml:space="preserve">2 395 </w:t>
      </w:r>
      <w:r w:rsidRPr="00177F3A">
        <w:rPr>
          <w:rFonts w:ascii="Times New Roman" w:eastAsia="Times New Roman" w:hAnsi="Times New Roman"/>
          <w:lang w:eastAsia="ru-RU"/>
        </w:rPr>
        <w:t xml:space="preserve">000 </w:t>
      </w:r>
      <w:r>
        <w:rPr>
          <w:rFonts w:ascii="Times New Roman" w:eastAsia="Times New Roman" w:hAnsi="Times New Roman"/>
          <w:lang w:eastAsia="ru-RU"/>
        </w:rPr>
        <w:t xml:space="preserve"> рублей, в том числе НДС </w:t>
      </w:r>
      <w:r w:rsidR="001D68DB">
        <w:rPr>
          <w:rFonts w:ascii="Times New Roman" w:eastAsia="Times New Roman" w:hAnsi="Times New Roman"/>
          <w:lang w:eastAsia="ru-RU"/>
        </w:rPr>
        <w:t>28 831 рубль</w:t>
      </w:r>
      <w:r w:rsidRPr="00177F3A">
        <w:rPr>
          <w:rFonts w:ascii="Times New Roman" w:eastAsia="Times New Roman" w:hAnsi="Times New Roman"/>
          <w:lang w:eastAsia="ru-RU"/>
        </w:rPr>
        <w:t>.</w:t>
      </w:r>
    </w:p>
    <w:p w:rsidR="00065199" w:rsidRPr="00177F3A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 w:rsidRPr="00177F3A"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065199" w:rsidRPr="00177F3A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Шаг аукциона</w:t>
      </w:r>
      <w:r w:rsidRPr="00177F3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– </w:t>
      </w:r>
      <w:r w:rsidRPr="00177F3A">
        <w:rPr>
          <w:rFonts w:ascii="Times New Roman" w:eastAsia="Times New Roman" w:hAnsi="Times New Roman"/>
          <w:lang w:eastAsia="ru-RU"/>
        </w:rPr>
        <w:t xml:space="preserve"> </w:t>
      </w:r>
      <w:r w:rsidR="00B61CC3">
        <w:rPr>
          <w:rFonts w:ascii="Times New Roman" w:eastAsia="Times New Roman" w:hAnsi="Times New Roman"/>
          <w:lang w:eastAsia="ru-RU"/>
        </w:rPr>
        <w:t xml:space="preserve">100 </w:t>
      </w:r>
      <w:r w:rsidRPr="00177F3A">
        <w:rPr>
          <w:rFonts w:ascii="Times New Roman" w:eastAsia="Times New Roman" w:hAnsi="Times New Roman"/>
          <w:lang w:eastAsia="ru-RU"/>
        </w:rPr>
        <w:t>000  рублей.</w:t>
      </w:r>
    </w:p>
    <w:p w:rsidR="00065199" w:rsidRPr="00177F3A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1D68DB">
        <w:rPr>
          <w:rFonts w:ascii="Times New Roman" w:eastAsia="Times New Roman" w:hAnsi="Times New Roman"/>
          <w:lang w:eastAsia="ru-RU"/>
        </w:rPr>
        <w:t>479 000</w:t>
      </w:r>
      <w:r w:rsidRPr="00177F3A"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065199" w:rsidRPr="00177F3A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>- 28.12</w:t>
      </w:r>
      <w:r w:rsidRPr="00177F3A">
        <w:rPr>
          <w:rFonts w:ascii="Times New Roman" w:eastAsia="Times New Roman" w:hAnsi="Times New Roman"/>
          <w:lang w:eastAsia="ru-RU"/>
        </w:rPr>
        <w:t xml:space="preserve">.2018 года. </w:t>
      </w:r>
    </w:p>
    <w:p w:rsidR="00065199" w:rsidRPr="00177F3A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 w:rsidRPr="00177F3A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1D68DB">
        <w:rPr>
          <w:rFonts w:ascii="Times New Roman" w:eastAsia="Times New Roman" w:hAnsi="Times New Roman"/>
          <w:i/>
          <w:lang w:eastAsia="ru-RU"/>
        </w:rPr>
        <w:t>31.01.</w:t>
      </w:r>
      <w:r>
        <w:rPr>
          <w:rFonts w:ascii="Times New Roman" w:eastAsia="Times New Roman" w:hAnsi="Times New Roman"/>
          <w:lang w:eastAsia="ru-RU"/>
        </w:rPr>
        <w:t>2019</w:t>
      </w:r>
      <w:r w:rsidRPr="00177F3A">
        <w:rPr>
          <w:rFonts w:ascii="Times New Roman" w:eastAsia="Times New Roman" w:hAnsi="Times New Roman"/>
          <w:lang w:eastAsia="ru-RU"/>
        </w:rPr>
        <w:t xml:space="preserve"> года.</w:t>
      </w:r>
    </w:p>
    <w:p w:rsidR="00065199" w:rsidRPr="00177F3A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Дата определения участников аукциона </w:t>
      </w:r>
      <w:r>
        <w:rPr>
          <w:rFonts w:ascii="Times New Roman" w:eastAsia="Times New Roman" w:hAnsi="Times New Roman"/>
          <w:lang w:eastAsia="ru-RU"/>
        </w:rPr>
        <w:t xml:space="preserve">– </w:t>
      </w:r>
      <w:r w:rsidR="001D68DB">
        <w:rPr>
          <w:rFonts w:ascii="Times New Roman" w:eastAsia="Times New Roman" w:hAnsi="Times New Roman"/>
          <w:lang w:eastAsia="ru-RU"/>
        </w:rPr>
        <w:t>04.02.</w:t>
      </w:r>
      <w:r>
        <w:rPr>
          <w:rFonts w:ascii="Times New Roman" w:eastAsia="Times New Roman" w:hAnsi="Times New Roman"/>
          <w:lang w:eastAsia="ru-RU"/>
        </w:rPr>
        <w:t>2019</w:t>
      </w:r>
      <w:r w:rsidRPr="00177F3A">
        <w:rPr>
          <w:rFonts w:ascii="Times New Roman" w:eastAsia="Times New Roman" w:hAnsi="Times New Roman"/>
          <w:lang w:eastAsia="ru-RU"/>
        </w:rPr>
        <w:t xml:space="preserve"> года.</w:t>
      </w:r>
    </w:p>
    <w:p w:rsidR="00065199" w:rsidRPr="00177F3A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 w:rsidRPr="00177F3A">
        <w:rPr>
          <w:rFonts w:ascii="Times New Roman" w:eastAsia="Times New Roman" w:hAnsi="Times New Roman"/>
          <w:lang w:eastAsia="ru-RU"/>
        </w:rPr>
        <w:t>- решение Сара</w:t>
      </w:r>
      <w:r>
        <w:rPr>
          <w:rFonts w:ascii="Times New Roman" w:eastAsia="Times New Roman" w:hAnsi="Times New Roman"/>
          <w:lang w:eastAsia="ru-RU"/>
        </w:rPr>
        <w:t>пульской городской Думы №</w:t>
      </w:r>
      <w:r w:rsidR="001D68DB">
        <w:rPr>
          <w:rFonts w:ascii="Times New Roman" w:eastAsia="Times New Roman" w:hAnsi="Times New Roman"/>
          <w:lang w:eastAsia="ru-RU"/>
        </w:rPr>
        <w:t>12-536</w:t>
      </w:r>
      <w:r>
        <w:rPr>
          <w:rFonts w:ascii="Times New Roman" w:eastAsia="Times New Roman" w:hAnsi="Times New Roman"/>
          <w:lang w:eastAsia="ru-RU"/>
        </w:rPr>
        <w:t xml:space="preserve"> от 20 декабря</w:t>
      </w:r>
      <w:r w:rsidRPr="00177F3A">
        <w:rPr>
          <w:rFonts w:ascii="Times New Roman" w:eastAsia="Times New Roman" w:hAnsi="Times New Roman"/>
          <w:lang w:eastAsia="ru-RU"/>
        </w:rPr>
        <w:t xml:space="preserve"> 2018 г.</w:t>
      </w:r>
    </w:p>
    <w:p w:rsidR="00065199" w:rsidRDefault="00065199" w:rsidP="0006519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–</w:t>
      </w:r>
      <w:r w:rsidR="00B61CC3">
        <w:rPr>
          <w:rFonts w:ascii="Times New Roman" w:eastAsia="Times New Roman" w:hAnsi="Times New Roman"/>
          <w:lang w:eastAsia="ru-RU"/>
        </w:rPr>
        <w:t>п</w:t>
      </w:r>
      <w:proofErr w:type="gramEnd"/>
      <w:r w:rsidR="00B61CC3">
        <w:rPr>
          <w:rFonts w:ascii="Times New Roman" w:eastAsia="Times New Roman" w:hAnsi="Times New Roman"/>
          <w:lang w:eastAsia="ru-RU"/>
        </w:rPr>
        <w:t xml:space="preserve">овторно. Аукционные торги, назначенные на 06.04.2018г. признаны несостоявшимися. </w:t>
      </w:r>
    </w:p>
    <w:p w:rsidR="00065199" w:rsidRPr="00177F3A" w:rsidRDefault="00065199" w:rsidP="00177F3A">
      <w:pPr>
        <w:spacing w:after="0" w:line="240" w:lineRule="auto"/>
        <w:jc w:val="both"/>
        <w:rPr>
          <w:rFonts w:ascii="Times New Roman" w:hAnsi="Times New Roman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</w:t>
      </w:r>
      <w:proofErr w:type="gramStart"/>
      <w:r w:rsidRPr="00177F3A">
        <w:rPr>
          <w:rFonts w:ascii="Times New Roman" w:eastAsia="Times New Roman" w:hAnsi="Times New Roman"/>
          <w:b/>
          <w:lang w:eastAsia="ru-RU"/>
        </w:rPr>
        <w:t>и</w:t>
      </w:r>
      <w:r w:rsidRPr="00177F3A">
        <w:rPr>
          <w:rFonts w:ascii="Times New Roman" w:eastAsia="Times New Roman" w:hAnsi="Times New Roman"/>
          <w:lang w:eastAsia="ru-RU"/>
        </w:rPr>
        <w:t>-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Советская</w:t>
      </w:r>
      <w:proofErr w:type="gramEnd"/>
      <w:r w:rsidRPr="00177F3A"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 w:rsidRPr="00177F3A">
        <w:rPr>
          <w:rFonts w:ascii="Times New Roman" w:eastAsia="Times New Roman" w:hAnsi="Times New Roman"/>
          <w:lang w:eastAsia="ru-RU"/>
        </w:rPr>
        <w:t>лицо, желающее приобрести объект за один день до дня осмотра объекта, по телефону (34147 40977) заявляет о своем намерении осмотреть объект.</w:t>
      </w:r>
      <w:r w:rsidRPr="00177F3A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177F3A" w:rsidRPr="00177F3A" w:rsidRDefault="00177F3A" w:rsidP="00177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77F3A"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 w:rsidRPr="00177F3A"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177F3A" w:rsidRPr="00177F3A" w:rsidRDefault="00177F3A" w:rsidP="00177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177F3A" w:rsidRPr="00177F3A" w:rsidRDefault="00177F3A" w:rsidP="00177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lastRenderedPageBreak/>
        <w:t>Получатель: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 w:rsidRPr="00177F3A">
        <w:rPr>
          <w:rFonts w:ascii="Times New Roman" w:eastAsia="Times New Roman" w:hAnsi="Times New Roman"/>
          <w:lang w:eastAsia="ru-RU"/>
        </w:rPr>
        <w:t>г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.И</w:t>
      </w:r>
      <w:proofErr w:type="gramEnd"/>
      <w:r w:rsidRPr="00177F3A"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ИНН 1827005590,  КПП 183801001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77F3A">
        <w:rPr>
          <w:rFonts w:ascii="Times New Roman" w:eastAsia="Times New Roman" w:hAnsi="Times New Roman"/>
          <w:lang w:eastAsia="ru-RU"/>
        </w:rPr>
        <w:t>р</w:t>
      </w:r>
      <w:proofErr w:type="gramEnd"/>
      <w:r w:rsidRPr="00177F3A">
        <w:rPr>
          <w:rFonts w:ascii="Times New Roman" w:eastAsia="Times New Roman" w:hAnsi="Times New Roman"/>
          <w:lang w:eastAsia="ru-RU"/>
        </w:rPr>
        <w:t>/счет 40302810194013000133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БИК 049401001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КБК 0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ОКТМО 94740000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 w:rsidRPr="00177F3A">
        <w:rPr>
          <w:rFonts w:ascii="Times New Roman" w:eastAsia="Times New Roman" w:hAnsi="Times New Roman"/>
          <w:lang w:eastAsia="ru-RU"/>
        </w:rPr>
        <w:t xml:space="preserve">Задаток должен </w:t>
      </w:r>
      <w:r w:rsidRPr="00177F3A"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 w:rsidRPr="00177F3A"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177F3A" w:rsidRPr="00177F3A" w:rsidRDefault="00177F3A" w:rsidP="00177F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177F3A" w:rsidRPr="00177F3A" w:rsidRDefault="00177F3A" w:rsidP="00177F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177F3A" w:rsidRPr="00177F3A" w:rsidRDefault="00177F3A" w:rsidP="00177F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177F3A" w:rsidRPr="00177F3A" w:rsidRDefault="00177F3A" w:rsidP="00177F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Копия  </w:t>
      </w:r>
      <w:r w:rsidRPr="00177F3A">
        <w:rPr>
          <w:rFonts w:ascii="Times New Roman" w:eastAsia="Times New Roman" w:hAnsi="Times New Roman"/>
          <w:u w:val="single"/>
          <w:lang w:eastAsia="ru-RU"/>
        </w:rPr>
        <w:t>всех листов</w:t>
      </w:r>
      <w:r w:rsidRPr="00177F3A"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177F3A" w:rsidRPr="00177F3A" w:rsidRDefault="00177F3A" w:rsidP="00177F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,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,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177F3A" w:rsidRPr="00177F3A" w:rsidRDefault="00177F3A" w:rsidP="00177F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177F3A" w:rsidRPr="00177F3A" w:rsidRDefault="00177F3A" w:rsidP="00177F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177F3A" w:rsidRPr="00177F3A" w:rsidRDefault="00177F3A" w:rsidP="00177F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177F3A" w:rsidRPr="00177F3A" w:rsidRDefault="00177F3A" w:rsidP="00177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77F3A" w:rsidRPr="00177F3A" w:rsidRDefault="00177F3A" w:rsidP="00177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177F3A" w:rsidRPr="00177F3A" w:rsidRDefault="00177F3A" w:rsidP="00177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177F3A" w:rsidRPr="00177F3A" w:rsidRDefault="00177F3A" w:rsidP="00177F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177F3A" w:rsidRPr="00177F3A" w:rsidRDefault="00177F3A" w:rsidP="00177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Советская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договора купли-продажи оплачивает </w:t>
      </w:r>
      <w:r w:rsidRPr="00177F3A">
        <w:rPr>
          <w:rFonts w:ascii="Times New Roman" w:eastAsia="Times New Roman" w:hAnsi="Times New Roman"/>
          <w:lang w:eastAsia="ru-RU"/>
        </w:rPr>
        <w:lastRenderedPageBreak/>
        <w:t xml:space="preserve">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 w:rsidRPr="00177F3A">
        <w:rPr>
          <w:rFonts w:ascii="Times New Roman" w:eastAsia="Times New Roman" w:hAnsi="Times New Roman"/>
          <w:lang w:eastAsia="ru-RU"/>
        </w:rPr>
        <w:t>каб</w:t>
      </w:r>
      <w:proofErr w:type="spellEnd"/>
      <w:r w:rsidRPr="00177F3A">
        <w:rPr>
          <w:rFonts w:ascii="Times New Roman" w:eastAsia="Times New Roman" w:hAnsi="Times New Roman"/>
          <w:lang w:eastAsia="ru-RU"/>
        </w:rPr>
        <w:t>. 7</w:t>
      </w:r>
    </w:p>
    <w:p w:rsidR="00177F3A" w:rsidRPr="00177F3A" w:rsidRDefault="00177F3A" w:rsidP="00177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177F3A" w:rsidRPr="00177F3A" w:rsidRDefault="00177F3A" w:rsidP="00177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77F3A"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 w:rsidRPr="00177F3A">
        <w:rPr>
          <w:rFonts w:ascii="Times New Roman" w:eastAsia="Times New Roman" w:hAnsi="Times New Roman"/>
          <w:lang w:eastAsia="ru-RU"/>
        </w:rPr>
        <w:t>каб</w:t>
      </w:r>
      <w:proofErr w:type="spellEnd"/>
      <w:r w:rsidRPr="00177F3A"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 w:rsidRPr="00177F3A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177F3A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177F3A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torgi</w:t>
        </w:r>
        <w:r w:rsidRPr="00177F3A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177F3A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gov</w:t>
        </w:r>
        <w:proofErr w:type="spellEnd"/>
        <w:r w:rsidRPr="00177F3A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177F3A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177F3A"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177F3A" w:rsidRPr="00177F3A" w:rsidRDefault="00177F3A" w:rsidP="00177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177F3A" w:rsidRPr="00177F3A" w:rsidRDefault="00177F3A" w:rsidP="00177F3A">
      <w:pPr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61CC3" w:rsidRDefault="00B61CC3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177F3A" w:rsidRPr="00177F3A" w:rsidRDefault="00177F3A" w:rsidP="00177F3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177F3A">
        <w:rPr>
          <w:rFonts w:ascii="Times New Roman" w:eastAsia="Times New Roman" w:hAnsi="Times New Roman"/>
          <w:lang w:eastAsia="ru-RU"/>
        </w:rPr>
        <w:t>З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А Я В К А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177F3A" w:rsidRPr="00177F3A" w:rsidRDefault="00177F3A" w:rsidP="00177F3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177F3A" w:rsidRPr="00177F3A" w:rsidRDefault="00177F3A" w:rsidP="00177F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77F3A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177F3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77F3A"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177F3A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177F3A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177F3A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torgi</w:t>
        </w:r>
        <w:r w:rsidRPr="00177F3A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177F3A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gov</w:t>
        </w:r>
        <w:proofErr w:type="spellEnd"/>
        <w:r w:rsidRPr="00177F3A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177F3A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177F3A"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177F3A">
          <w:rPr>
            <w:rFonts w:ascii="Times New Roman" w:eastAsia="Times New Roman" w:hAnsi="Times New Roman"/>
            <w:lang w:eastAsia="ru-RU"/>
          </w:rPr>
          <w:t>2002 г</w:t>
        </w:r>
      </w:smartTag>
      <w:r w:rsidRPr="00177F3A">
        <w:rPr>
          <w:rFonts w:ascii="Times New Roman" w:eastAsia="Times New Roman" w:hAnsi="Times New Roman"/>
          <w:lang w:eastAsia="ru-RU"/>
        </w:rPr>
        <w:t xml:space="preserve">. № 585. 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77F3A">
        <w:rPr>
          <w:rFonts w:ascii="Times New Roman" w:eastAsia="Times New Roman" w:hAnsi="Times New Roman"/>
          <w:lang w:eastAsia="ru-RU"/>
        </w:rPr>
        <w:t>р</w:t>
      </w:r>
      <w:proofErr w:type="gramEnd"/>
      <w:r w:rsidRPr="00177F3A"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Номер тел., </w:t>
      </w:r>
      <w:r w:rsidRPr="00177F3A">
        <w:rPr>
          <w:rFonts w:ascii="Times New Roman" w:eastAsia="Times New Roman" w:hAnsi="Times New Roman"/>
          <w:b/>
          <w:lang w:eastAsia="ru-RU"/>
        </w:rPr>
        <w:t>эл. почта</w:t>
      </w:r>
      <w:r w:rsidRPr="00177F3A"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177F3A" w:rsidRPr="00177F3A" w:rsidRDefault="00177F3A" w:rsidP="00177F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177F3A" w:rsidRPr="00177F3A" w:rsidRDefault="00177F3A" w:rsidP="00177F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i/>
          <w:lang w:eastAsia="ru-RU"/>
        </w:rPr>
        <w:t>Ф.И.О</w:t>
      </w:r>
      <w:r w:rsidRPr="00177F3A">
        <w:rPr>
          <w:rFonts w:ascii="Times New Roman" w:eastAsia="Times New Roman" w:hAnsi="Times New Roman"/>
          <w:lang w:eastAsia="ru-RU"/>
        </w:rPr>
        <w:t>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77F3A"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177F3A" w:rsidRPr="00177F3A" w:rsidRDefault="00177F3A" w:rsidP="00177F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час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.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м</w:t>
      </w:r>
      <w:proofErr w:type="gramEnd"/>
      <w:r w:rsidRPr="00177F3A"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177F3A" w:rsidRPr="00177F3A" w:rsidRDefault="00177F3A" w:rsidP="00177F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77F3A" w:rsidRPr="00177F3A" w:rsidRDefault="00177F3A" w:rsidP="00177F3A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177F3A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F3A"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177F3A" w:rsidRPr="00177F3A" w:rsidRDefault="00177F3A" w:rsidP="00177F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Задаткодатель:</w:t>
      </w:r>
      <w:r w:rsidRPr="00177F3A"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77F3A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177F3A" w:rsidRPr="00177F3A" w:rsidRDefault="00177F3A" w:rsidP="00177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Задаткодержатель:</w:t>
      </w:r>
      <w:r w:rsidRPr="00177F3A"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177F3A"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177F3A"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77F3A"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Получатель: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 w:rsidRPr="00177F3A">
        <w:rPr>
          <w:rFonts w:ascii="Times New Roman" w:eastAsia="Times New Roman" w:hAnsi="Times New Roman"/>
          <w:b/>
          <w:lang w:eastAsia="ru-RU"/>
        </w:rPr>
        <w:t>г</w:t>
      </w:r>
      <w:proofErr w:type="gramStart"/>
      <w:r w:rsidRPr="00177F3A">
        <w:rPr>
          <w:rFonts w:ascii="Times New Roman" w:eastAsia="Times New Roman" w:hAnsi="Times New Roman"/>
          <w:b/>
          <w:lang w:eastAsia="ru-RU"/>
        </w:rPr>
        <w:t>.И</w:t>
      </w:r>
      <w:proofErr w:type="gramEnd"/>
      <w:r w:rsidRPr="00177F3A"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 w:rsidRPr="00177F3A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177F3A"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b/>
          <w:lang w:eastAsia="ru-RU"/>
        </w:rPr>
        <w:t>БИК 049401001.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 w:rsidRPr="00177F3A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177F3A"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177F3A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177F3A"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177F3A"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 w:rsidRPr="00177F3A">
        <w:rPr>
          <w:rFonts w:ascii="Times New Roman" w:eastAsia="Times New Roman" w:hAnsi="Times New Roman"/>
          <w:lang w:eastAsia="ru-RU"/>
        </w:rPr>
        <w:t>" сумма задатка (</w:t>
      </w:r>
      <w:r w:rsidRPr="00177F3A">
        <w:rPr>
          <w:rFonts w:ascii="Times New Roman" w:eastAsia="Times New Roman" w:hAnsi="Times New Roman"/>
          <w:b/>
          <w:lang w:eastAsia="ru-RU"/>
        </w:rPr>
        <w:t>в безналичной форме</w:t>
      </w:r>
      <w:r w:rsidRPr="00177F3A"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 w:rsidRPr="00177F3A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177F3A"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7F3A"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177F3A" w:rsidRPr="00177F3A" w:rsidRDefault="00177F3A" w:rsidP="00177F3A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177F3A" w:rsidRPr="00177F3A" w:rsidTr="00A63000">
        <w:trPr>
          <w:trHeight w:val="3099"/>
        </w:trPr>
        <w:tc>
          <w:tcPr>
            <w:tcW w:w="5050" w:type="dxa"/>
          </w:tcPr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 w:rsidRPr="00177F3A"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 w:rsidRPr="00177F3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 w:rsidRPr="00177F3A"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 w:rsidRPr="00177F3A"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177F3A" w:rsidRPr="00177F3A" w:rsidRDefault="00177F3A" w:rsidP="00177F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F3A"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77F3A" w:rsidRPr="00177F3A" w:rsidRDefault="00177F3A" w:rsidP="00177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77F3A" w:rsidRPr="00177F3A" w:rsidRDefault="00177F3A" w:rsidP="00177F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77F3A" w:rsidRPr="00177F3A" w:rsidRDefault="00177F3A" w:rsidP="00177F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>
      <w:pPr>
        <w:rPr>
          <w:rFonts w:ascii="Times New Roman" w:eastAsia="Times New Roman" w:hAnsi="Times New Roman"/>
          <w:lang w:eastAsia="ru-RU"/>
        </w:rPr>
      </w:pPr>
    </w:p>
    <w:p w:rsidR="00177F3A" w:rsidRPr="00177F3A" w:rsidRDefault="00177F3A" w:rsidP="00177F3A"/>
    <w:p w:rsidR="00177F3A" w:rsidRPr="00177F3A" w:rsidRDefault="00177F3A" w:rsidP="00177F3A"/>
    <w:p w:rsidR="00177F3A" w:rsidRPr="00177F3A" w:rsidRDefault="00177F3A" w:rsidP="00177F3A"/>
    <w:p w:rsidR="00177F3A" w:rsidRPr="00177F3A" w:rsidRDefault="00177F3A" w:rsidP="00177F3A"/>
    <w:p w:rsidR="00177F3A" w:rsidRPr="00177F3A" w:rsidRDefault="00177F3A" w:rsidP="00177F3A"/>
    <w:p w:rsidR="00D3368A" w:rsidRPr="0055371D" w:rsidRDefault="00D3368A" w:rsidP="0055371D"/>
    <w:sectPr w:rsidR="00D3368A" w:rsidRPr="0055371D" w:rsidSect="00B61CC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50"/>
    <w:rsid w:val="00065199"/>
    <w:rsid w:val="00177F3A"/>
    <w:rsid w:val="001D68DB"/>
    <w:rsid w:val="001E409F"/>
    <w:rsid w:val="001E638D"/>
    <w:rsid w:val="003E0ADF"/>
    <w:rsid w:val="0055371D"/>
    <w:rsid w:val="0076569A"/>
    <w:rsid w:val="007F5B48"/>
    <w:rsid w:val="0086474E"/>
    <w:rsid w:val="008C4E19"/>
    <w:rsid w:val="00A71684"/>
    <w:rsid w:val="00AB1550"/>
    <w:rsid w:val="00B32D91"/>
    <w:rsid w:val="00B61CC3"/>
    <w:rsid w:val="00C72E72"/>
    <w:rsid w:val="00C74452"/>
    <w:rsid w:val="00D3368A"/>
    <w:rsid w:val="00D62BBB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7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7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2018-12-25T09:29:00Z</cp:lastPrinted>
  <dcterms:created xsi:type="dcterms:W3CDTF">2018-12-26T06:20:00Z</dcterms:created>
  <dcterms:modified xsi:type="dcterms:W3CDTF">2018-12-26T06:20:00Z</dcterms:modified>
</cp:coreProperties>
</file>