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98D" w:rsidRDefault="00B427B7" w:rsidP="00B427B7">
      <w:pPr>
        <w:spacing w:line="240" w:lineRule="auto"/>
        <w:ind w:right="-569"/>
        <w:jc w:val="center"/>
        <w:rPr>
          <w:rFonts w:ascii="Times New Roman" w:hAnsi="Times New Roman"/>
          <w:sz w:val="20"/>
          <w:szCs w:val="20"/>
        </w:rPr>
      </w:pPr>
      <w:r>
        <w:rPr>
          <w:rFonts w:ascii="Times New Roman" w:hAnsi="Times New Roman"/>
          <w:sz w:val="20"/>
          <w:szCs w:val="20"/>
        </w:rPr>
        <w:t xml:space="preserve">                                                                                                                                                     </w:t>
      </w:r>
      <w:r w:rsidR="0015498D">
        <w:rPr>
          <w:rFonts w:ascii="Times New Roman" w:hAnsi="Times New Roman"/>
          <w:sz w:val="20"/>
          <w:szCs w:val="20"/>
        </w:rPr>
        <w:t>Утверждено</w:t>
      </w:r>
    </w:p>
    <w:p w:rsidR="0015498D" w:rsidRDefault="00B427B7" w:rsidP="00B427B7">
      <w:pPr>
        <w:spacing w:line="240" w:lineRule="auto"/>
        <w:jc w:val="right"/>
        <w:rPr>
          <w:rFonts w:ascii="Times New Roman" w:hAnsi="Times New Roman"/>
          <w:sz w:val="20"/>
          <w:szCs w:val="20"/>
        </w:rPr>
      </w:pPr>
      <w:r>
        <w:rPr>
          <w:rFonts w:ascii="Times New Roman" w:hAnsi="Times New Roman"/>
          <w:sz w:val="20"/>
          <w:szCs w:val="20"/>
        </w:rPr>
        <w:t xml:space="preserve">    </w:t>
      </w:r>
      <w:r w:rsidR="0015498D">
        <w:rPr>
          <w:rFonts w:ascii="Times New Roman" w:hAnsi="Times New Roman"/>
          <w:sz w:val="20"/>
          <w:szCs w:val="20"/>
        </w:rPr>
        <w:t xml:space="preserve"> постановлением Администрации </w:t>
      </w:r>
      <w:proofErr w:type="spellStart"/>
      <w:r w:rsidR="0015498D">
        <w:rPr>
          <w:rFonts w:ascii="Times New Roman" w:hAnsi="Times New Roman"/>
          <w:sz w:val="20"/>
          <w:szCs w:val="20"/>
        </w:rPr>
        <w:t>г</w:t>
      </w:r>
      <w:proofErr w:type="gramStart"/>
      <w:r w:rsidR="0015498D">
        <w:rPr>
          <w:rFonts w:ascii="Times New Roman" w:hAnsi="Times New Roman"/>
          <w:sz w:val="20"/>
          <w:szCs w:val="20"/>
        </w:rPr>
        <w:t>.С</w:t>
      </w:r>
      <w:proofErr w:type="gramEnd"/>
      <w:r w:rsidR="0015498D">
        <w:rPr>
          <w:rFonts w:ascii="Times New Roman" w:hAnsi="Times New Roman"/>
          <w:sz w:val="20"/>
          <w:szCs w:val="20"/>
        </w:rPr>
        <w:t>арапула</w:t>
      </w:r>
      <w:proofErr w:type="spellEnd"/>
    </w:p>
    <w:p w:rsidR="0015498D" w:rsidRDefault="0015498D" w:rsidP="00B427B7">
      <w:pPr>
        <w:spacing w:line="240" w:lineRule="auto"/>
        <w:jc w:val="right"/>
        <w:rPr>
          <w:rFonts w:ascii="Times New Roman" w:hAnsi="Times New Roman"/>
          <w:sz w:val="20"/>
          <w:szCs w:val="20"/>
        </w:rPr>
      </w:pPr>
      <w:r>
        <w:rPr>
          <w:rFonts w:ascii="Times New Roman" w:hAnsi="Times New Roman"/>
          <w:sz w:val="20"/>
          <w:szCs w:val="20"/>
        </w:rPr>
        <w:t xml:space="preserve"> от </w:t>
      </w:r>
      <w:r w:rsidR="00745CA5">
        <w:rPr>
          <w:rFonts w:ascii="Times New Roman" w:hAnsi="Times New Roman"/>
          <w:sz w:val="20"/>
          <w:szCs w:val="20"/>
        </w:rPr>
        <w:t>29.12.</w:t>
      </w:r>
      <w:r>
        <w:rPr>
          <w:rFonts w:ascii="Times New Roman" w:hAnsi="Times New Roman"/>
          <w:sz w:val="20"/>
          <w:szCs w:val="20"/>
        </w:rPr>
        <w:t xml:space="preserve">2017 г. № </w:t>
      </w:r>
      <w:r w:rsidR="00745CA5">
        <w:rPr>
          <w:rFonts w:ascii="Times New Roman" w:hAnsi="Times New Roman"/>
          <w:sz w:val="20"/>
          <w:szCs w:val="20"/>
        </w:rPr>
        <w:t>3401</w:t>
      </w:r>
    </w:p>
    <w:p w:rsidR="00A13320" w:rsidRDefault="00A13320" w:rsidP="00410816">
      <w:pPr>
        <w:jc w:val="right"/>
        <w:rPr>
          <w:rFonts w:ascii="Times New Roman" w:hAnsi="Times New Roman"/>
          <w:sz w:val="26"/>
          <w:szCs w:val="26"/>
          <w:highlight w:val="yellow"/>
        </w:rPr>
      </w:pPr>
    </w:p>
    <w:p w:rsidR="00A13320" w:rsidRDefault="00A13320" w:rsidP="00410816">
      <w:pPr>
        <w:jc w:val="right"/>
        <w:rPr>
          <w:rFonts w:ascii="Times New Roman" w:hAnsi="Times New Roman"/>
          <w:sz w:val="26"/>
          <w:szCs w:val="26"/>
          <w:highlight w:val="yellow"/>
        </w:rPr>
      </w:pPr>
    </w:p>
    <w:p w:rsidR="00A13320" w:rsidRDefault="00A13320" w:rsidP="00410816">
      <w:pPr>
        <w:jc w:val="right"/>
        <w:rPr>
          <w:rFonts w:ascii="Times New Roman" w:hAnsi="Times New Roman"/>
          <w:sz w:val="26"/>
          <w:szCs w:val="26"/>
          <w:highlight w:val="yellow"/>
        </w:rPr>
      </w:pPr>
    </w:p>
    <w:p w:rsidR="00A13320" w:rsidRPr="00751100" w:rsidRDefault="00A13320" w:rsidP="00410816">
      <w:pPr>
        <w:jc w:val="right"/>
        <w:rPr>
          <w:rFonts w:ascii="Times New Roman" w:hAnsi="Times New Roman"/>
          <w:highlight w:val="yellow"/>
        </w:rPr>
      </w:pPr>
    </w:p>
    <w:p w:rsidR="00A13320" w:rsidRPr="00751100" w:rsidRDefault="00A13320" w:rsidP="00410816">
      <w:pPr>
        <w:jc w:val="right"/>
        <w:rPr>
          <w:rFonts w:ascii="Times New Roman" w:hAnsi="Times New Roman"/>
          <w:highlight w:val="yellow"/>
        </w:rPr>
      </w:pPr>
    </w:p>
    <w:p w:rsidR="00A13320" w:rsidRPr="00751100" w:rsidRDefault="00A13320" w:rsidP="00410816">
      <w:pPr>
        <w:jc w:val="right"/>
        <w:rPr>
          <w:rFonts w:ascii="Times New Roman" w:hAnsi="Times New Roman"/>
          <w:highlight w:val="yellow"/>
        </w:rPr>
      </w:pPr>
    </w:p>
    <w:p w:rsidR="00A13320" w:rsidRPr="00751100" w:rsidRDefault="00121509" w:rsidP="00410816">
      <w:pPr>
        <w:jc w:val="center"/>
        <w:rPr>
          <w:rFonts w:ascii="Times New Roman" w:hAnsi="Times New Roman"/>
          <w:sz w:val="36"/>
          <w:szCs w:val="36"/>
          <w:highlight w:val="yellow"/>
        </w:rPr>
      </w:pPr>
      <w:r>
        <w:rPr>
          <w:rFonts w:ascii="Times New Roman" w:hAnsi="Times New Roman"/>
          <w:noProof/>
          <w:sz w:val="36"/>
          <w:szCs w:val="36"/>
        </w:rPr>
        <w:drawing>
          <wp:inline distT="0" distB="0" distL="0" distR="0">
            <wp:extent cx="2178685" cy="26714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685" cy="2671445"/>
                    </a:xfrm>
                    <a:prstGeom prst="rect">
                      <a:avLst/>
                    </a:prstGeom>
                    <a:noFill/>
                    <a:ln>
                      <a:noFill/>
                    </a:ln>
                  </pic:spPr>
                </pic:pic>
              </a:graphicData>
            </a:graphic>
          </wp:inline>
        </w:drawing>
      </w:r>
    </w:p>
    <w:p w:rsidR="00A13320" w:rsidRPr="00751100" w:rsidRDefault="00A13320" w:rsidP="00410816">
      <w:pPr>
        <w:jc w:val="center"/>
        <w:rPr>
          <w:rFonts w:ascii="Times New Roman" w:hAnsi="Times New Roman"/>
          <w:b/>
          <w:sz w:val="36"/>
          <w:szCs w:val="36"/>
        </w:rPr>
      </w:pPr>
      <w:r w:rsidRPr="00751100">
        <w:rPr>
          <w:rFonts w:ascii="Times New Roman" w:hAnsi="Times New Roman"/>
          <w:b/>
          <w:sz w:val="36"/>
          <w:szCs w:val="36"/>
        </w:rPr>
        <w:t>Программа комплексного развития транспортной инфрастр</w:t>
      </w:r>
      <w:r w:rsidR="00FB2CC7">
        <w:rPr>
          <w:rFonts w:ascii="Times New Roman" w:hAnsi="Times New Roman"/>
          <w:b/>
          <w:sz w:val="36"/>
          <w:szCs w:val="36"/>
        </w:rPr>
        <w:t>уктуры г. Сарапул на период</w:t>
      </w:r>
      <w:r w:rsidR="00FB2CC7" w:rsidRPr="00F55A79">
        <w:rPr>
          <w:rFonts w:ascii="Times New Roman" w:hAnsi="Times New Roman"/>
          <w:b/>
          <w:sz w:val="36"/>
          <w:szCs w:val="36"/>
        </w:rPr>
        <w:t xml:space="preserve"> 201</w:t>
      </w:r>
      <w:r w:rsidR="00F55A79" w:rsidRPr="00F55A79">
        <w:rPr>
          <w:rFonts w:ascii="Times New Roman" w:hAnsi="Times New Roman"/>
          <w:b/>
          <w:sz w:val="36"/>
          <w:szCs w:val="36"/>
        </w:rPr>
        <w:t>8</w:t>
      </w:r>
      <w:r w:rsidRPr="00EC4098">
        <w:rPr>
          <w:rFonts w:ascii="Times New Roman" w:hAnsi="Times New Roman"/>
          <w:b/>
          <w:color w:val="FF0000"/>
          <w:sz w:val="36"/>
          <w:szCs w:val="36"/>
        </w:rPr>
        <w:t xml:space="preserve"> </w:t>
      </w:r>
      <w:r w:rsidRPr="00751100">
        <w:rPr>
          <w:rFonts w:ascii="Times New Roman" w:hAnsi="Times New Roman"/>
          <w:b/>
          <w:sz w:val="36"/>
          <w:szCs w:val="36"/>
        </w:rPr>
        <w:t xml:space="preserve">-2025 гг. </w:t>
      </w:r>
    </w:p>
    <w:p w:rsidR="00A13320" w:rsidRPr="00751100" w:rsidRDefault="00A13320" w:rsidP="00410816">
      <w:pPr>
        <w:jc w:val="center"/>
        <w:rPr>
          <w:rFonts w:ascii="Times New Roman" w:hAnsi="Times New Roman"/>
          <w:b/>
          <w:sz w:val="36"/>
          <w:szCs w:val="36"/>
        </w:rPr>
      </w:pPr>
    </w:p>
    <w:p w:rsidR="00A13320" w:rsidRPr="00751100" w:rsidRDefault="00A13320" w:rsidP="00410816">
      <w:pPr>
        <w:jc w:val="center"/>
        <w:rPr>
          <w:rFonts w:ascii="Times New Roman" w:hAnsi="Times New Roman"/>
          <w:b/>
          <w:sz w:val="36"/>
          <w:szCs w:val="36"/>
        </w:rPr>
      </w:pPr>
    </w:p>
    <w:p w:rsidR="00A13320" w:rsidRPr="00751100" w:rsidRDefault="00A13320" w:rsidP="00410816">
      <w:pPr>
        <w:jc w:val="center"/>
        <w:rPr>
          <w:rFonts w:ascii="Times New Roman" w:hAnsi="Times New Roman"/>
          <w:b/>
          <w:sz w:val="24"/>
          <w:szCs w:val="24"/>
        </w:rPr>
      </w:pPr>
    </w:p>
    <w:p w:rsidR="00A13320" w:rsidRPr="00751100" w:rsidRDefault="00A13320" w:rsidP="00410816">
      <w:pPr>
        <w:jc w:val="center"/>
        <w:rPr>
          <w:rFonts w:ascii="Times New Roman" w:hAnsi="Times New Roman"/>
          <w:sz w:val="24"/>
          <w:szCs w:val="24"/>
        </w:rPr>
      </w:pPr>
    </w:p>
    <w:p w:rsidR="00A13320" w:rsidRPr="00751100" w:rsidRDefault="00A13320" w:rsidP="00410816">
      <w:pPr>
        <w:jc w:val="center"/>
        <w:rPr>
          <w:rFonts w:ascii="Times New Roman" w:hAnsi="Times New Roman"/>
          <w:sz w:val="24"/>
          <w:szCs w:val="24"/>
        </w:rPr>
      </w:pPr>
    </w:p>
    <w:p w:rsidR="00A13320" w:rsidRPr="00751100" w:rsidRDefault="00A13320" w:rsidP="00410816">
      <w:pPr>
        <w:jc w:val="center"/>
        <w:rPr>
          <w:rFonts w:ascii="Times New Roman" w:hAnsi="Times New Roman"/>
          <w:sz w:val="24"/>
          <w:szCs w:val="24"/>
        </w:rPr>
      </w:pPr>
    </w:p>
    <w:p w:rsidR="00A13320" w:rsidRPr="00751100" w:rsidRDefault="00A13320" w:rsidP="00410816">
      <w:pPr>
        <w:rPr>
          <w:rFonts w:ascii="Times New Roman" w:hAnsi="Times New Roman"/>
          <w:sz w:val="24"/>
          <w:szCs w:val="24"/>
        </w:rPr>
      </w:pPr>
    </w:p>
    <w:p w:rsidR="00A13320" w:rsidRPr="00751100" w:rsidRDefault="00A13320" w:rsidP="00FA269C">
      <w:pPr>
        <w:pStyle w:val="18"/>
        <w:spacing w:line="100" w:lineRule="atLeast"/>
        <w:ind w:left="0"/>
        <w:jc w:val="center"/>
        <w:rPr>
          <w:rFonts w:ascii="Times New Roman" w:hAnsi="Times New Roman"/>
          <w:sz w:val="26"/>
          <w:szCs w:val="26"/>
        </w:rPr>
      </w:pPr>
    </w:p>
    <w:p w:rsidR="00A13320" w:rsidRPr="00751100" w:rsidRDefault="00A13320" w:rsidP="00FA269C">
      <w:pPr>
        <w:pStyle w:val="18"/>
        <w:spacing w:line="100" w:lineRule="atLeast"/>
        <w:ind w:left="0"/>
        <w:jc w:val="center"/>
        <w:rPr>
          <w:rFonts w:ascii="Times New Roman" w:hAnsi="Times New Roman"/>
          <w:sz w:val="26"/>
          <w:szCs w:val="26"/>
        </w:rPr>
      </w:pPr>
    </w:p>
    <w:p w:rsidR="00A13320" w:rsidRDefault="00A13320" w:rsidP="00FA269C">
      <w:pPr>
        <w:pStyle w:val="18"/>
        <w:spacing w:line="100" w:lineRule="atLeast"/>
        <w:ind w:left="0"/>
        <w:jc w:val="center"/>
        <w:rPr>
          <w:rFonts w:ascii="Times New Roman" w:hAnsi="Times New Roman"/>
          <w:sz w:val="26"/>
          <w:szCs w:val="26"/>
        </w:rPr>
      </w:pPr>
    </w:p>
    <w:p w:rsidR="0015498D" w:rsidRDefault="0015498D" w:rsidP="00FA269C">
      <w:pPr>
        <w:pStyle w:val="18"/>
        <w:spacing w:line="100" w:lineRule="atLeast"/>
        <w:ind w:left="0"/>
        <w:jc w:val="center"/>
        <w:rPr>
          <w:rFonts w:ascii="Times New Roman" w:hAnsi="Times New Roman"/>
          <w:sz w:val="26"/>
          <w:szCs w:val="26"/>
        </w:rPr>
      </w:pPr>
    </w:p>
    <w:p w:rsidR="00A13320" w:rsidRDefault="00A13320" w:rsidP="00FA269C">
      <w:pPr>
        <w:pStyle w:val="18"/>
        <w:spacing w:line="100" w:lineRule="atLeast"/>
        <w:ind w:left="0"/>
        <w:jc w:val="center"/>
        <w:rPr>
          <w:rFonts w:ascii="Times New Roman" w:hAnsi="Times New Roman"/>
          <w:sz w:val="26"/>
          <w:szCs w:val="26"/>
        </w:rPr>
      </w:pPr>
      <w:r>
        <w:rPr>
          <w:rFonts w:ascii="Times New Roman" w:hAnsi="Times New Roman"/>
          <w:sz w:val="26"/>
          <w:szCs w:val="26"/>
        </w:rPr>
        <w:t>Сарапул</w:t>
      </w:r>
      <w:r w:rsidRPr="00751100">
        <w:rPr>
          <w:rFonts w:ascii="Times New Roman" w:hAnsi="Times New Roman"/>
          <w:sz w:val="26"/>
          <w:szCs w:val="26"/>
        </w:rPr>
        <w:t>, 2017 год</w:t>
      </w:r>
    </w:p>
    <w:p w:rsidR="00A13320" w:rsidRDefault="00A13320" w:rsidP="00FA269C">
      <w:pPr>
        <w:pStyle w:val="18"/>
        <w:spacing w:line="100" w:lineRule="atLeast"/>
        <w:ind w:left="0"/>
        <w:jc w:val="center"/>
        <w:rPr>
          <w:rFonts w:ascii="Times New Roman" w:hAnsi="Times New Roman"/>
          <w:sz w:val="26"/>
          <w:szCs w:val="26"/>
        </w:rPr>
      </w:pPr>
    </w:p>
    <w:p w:rsidR="00A13320" w:rsidRDefault="00A13320" w:rsidP="00FA269C">
      <w:pPr>
        <w:pStyle w:val="18"/>
        <w:spacing w:line="100" w:lineRule="atLeast"/>
        <w:ind w:left="0"/>
        <w:jc w:val="center"/>
        <w:rPr>
          <w:rFonts w:ascii="Times New Roman" w:hAnsi="Times New Roman"/>
          <w:sz w:val="26"/>
          <w:szCs w:val="26"/>
        </w:rPr>
      </w:pPr>
    </w:p>
    <w:p w:rsidR="00B773AF" w:rsidRDefault="00B773AF" w:rsidP="00FA269C">
      <w:pPr>
        <w:pStyle w:val="18"/>
        <w:spacing w:line="100" w:lineRule="atLeast"/>
        <w:ind w:left="0"/>
        <w:jc w:val="center"/>
        <w:rPr>
          <w:rFonts w:ascii="Times New Roman" w:hAnsi="Times New Roman"/>
          <w:sz w:val="26"/>
          <w:szCs w:val="26"/>
        </w:rPr>
      </w:pPr>
    </w:p>
    <w:p w:rsidR="00575DFE" w:rsidRDefault="00575DFE" w:rsidP="00FA269C">
      <w:pPr>
        <w:pStyle w:val="18"/>
        <w:spacing w:line="100" w:lineRule="atLeast"/>
        <w:ind w:left="0"/>
        <w:jc w:val="center"/>
        <w:rPr>
          <w:rFonts w:ascii="Times New Roman" w:hAnsi="Times New Roman"/>
          <w:sz w:val="26"/>
          <w:szCs w:val="26"/>
        </w:rPr>
      </w:pPr>
    </w:p>
    <w:p w:rsidR="00A13320" w:rsidRPr="00F657BB" w:rsidRDefault="00A13320" w:rsidP="00F657BB">
      <w:pPr>
        <w:jc w:val="center"/>
        <w:rPr>
          <w:rFonts w:ascii="Times New Roman" w:hAnsi="Times New Roman"/>
          <w:sz w:val="24"/>
          <w:szCs w:val="24"/>
        </w:rPr>
      </w:pPr>
      <w:r w:rsidRPr="00F657BB">
        <w:rPr>
          <w:rFonts w:ascii="Times New Roman" w:hAnsi="Times New Roman"/>
          <w:sz w:val="24"/>
          <w:szCs w:val="24"/>
        </w:rPr>
        <w:t>Оглавление</w:t>
      </w:r>
    </w:p>
    <w:p w:rsidR="007D3E2D" w:rsidRPr="00085BD8" w:rsidRDefault="00A13320" w:rsidP="00777A68">
      <w:pPr>
        <w:pStyle w:val="1f4"/>
        <w:rPr>
          <w:noProof/>
        </w:rPr>
      </w:pPr>
      <w:r w:rsidRPr="00703964">
        <w:rPr>
          <w:rFonts w:ascii="Times New Roman" w:hAnsi="Times New Roman"/>
          <w:sz w:val="24"/>
          <w:szCs w:val="24"/>
          <w:highlight w:val="yellow"/>
        </w:rPr>
        <w:fldChar w:fldCharType="begin"/>
      </w:r>
      <w:r w:rsidRPr="00703964">
        <w:rPr>
          <w:rFonts w:ascii="Times New Roman" w:hAnsi="Times New Roman"/>
          <w:sz w:val="24"/>
          <w:szCs w:val="24"/>
          <w:highlight w:val="yellow"/>
        </w:rPr>
        <w:instrText xml:space="preserve"> TOC \o "1-3" \h \z \u </w:instrText>
      </w:r>
      <w:r w:rsidRPr="00703964">
        <w:rPr>
          <w:rFonts w:ascii="Times New Roman" w:hAnsi="Times New Roman"/>
          <w:sz w:val="24"/>
          <w:szCs w:val="24"/>
          <w:highlight w:val="yellow"/>
        </w:rPr>
        <w:fldChar w:fldCharType="separate"/>
      </w:r>
      <w:hyperlink w:anchor="_Toc504035707" w:history="1">
        <w:r w:rsidR="007D3E2D" w:rsidRPr="003A4732">
          <w:rPr>
            <w:rStyle w:val="a5"/>
            <w:rFonts w:ascii="Times New Roman" w:hAnsi="Times New Roman"/>
            <w:b/>
            <w:noProof/>
          </w:rPr>
          <w:t>Введение</w:t>
        </w:r>
        <w:r w:rsidR="007D3E2D">
          <w:rPr>
            <w:noProof/>
            <w:webHidden/>
          </w:rPr>
          <w:tab/>
        </w:r>
        <w:r w:rsidR="00777A68">
          <w:rPr>
            <w:noProof/>
            <w:webHidden/>
          </w:rPr>
          <w:t>…….</w:t>
        </w:r>
        <w:r w:rsidR="007D3E2D">
          <w:rPr>
            <w:noProof/>
            <w:webHidden/>
          </w:rPr>
          <w:fldChar w:fldCharType="begin"/>
        </w:r>
        <w:r w:rsidR="007D3E2D">
          <w:rPr>
            <w:noProof/>
            <w:webHidden/>
          </w:rPr>
          <w:instrText xml:space="preserve"> PAGEREF _Toc504035707 \h </w:instrText>
        </w:r>
        <w:r w:rsidR="007D3E2D">
          <w:rPr>
            <w:noProof/>
            <w:webHidden/>
          </w:rPr>
        </w:r>
        <w:r w:rsidR="007D3E2D">
          <w:rPr>
            <w:noProof/>
            <w:webHidden/>
          </w:rPr>
          <w:fldChar w:fldCharType="separate"/>
        </w:r>
        <w:r w:rsidR="0074109C">
          <w:rPr>
            <w:noProof/>
            <w:webHidden/>
          </w:rPr>
          <w:t>5</w:t>
        </w:r>
        <w:r w:rsidR="007D3E2D">
          <w:rPr>
            <w:noProof/>
            <w:webHidden/>
          </w:rPr>
          <w:fldChar w:fldCharType="end"/>
        </w:r>
      </w:hyperlink>
    </w:p>
    <w:p w:rsidR="007D3E2D" w:rsidRPr="00085BD8" w:rsidRDefault="0074109C" w:rsidP="00777A68">
      <w:pPr>
        <w:pStyle w:val="1f4"/>
        <w:rPr>
          <w:noProof/>
        </w:rPr>
      </w:pPr>
      <w:hyperlink w:anchor="_Toc504035708" w:history="1">
        <w:r w:rsidR="007D3E2D" w:rsidRPr="003A4732">
          <w:rPr>
            <w:rStyle w:val="a5"/>
            <w:rFonts w:ascii="Times New Roman" w:hAnsi="Times New Roman"/>
            <w:b/>
            <w:noProof/>
          </w:rPr>
          <w:t>Основные понятия</w:t>
        </w:r>
        <w:r w:rsidR="007D3E2D">
          <w:rPr>
            <w:noProof/>
            <w:webHidden/>
          </w:rPr>
          <w:tab/>
        </w:r>
        <w:r w:rsidR="007D3E2D">
          <w:rPr>
            <w:noProof/>
            <w:webHidden/>
          </w:rPr>
          <w:fldChar w:fldCharType="begin"/>
        </w:r>
        <w:r w:rsidR="007D3E2D">
          <w:rPr>
            <w:noProof/>
            <w:webHidden/>
          </w:rPr>
          <w:instrText xml:space="preserve"> PAGEREF _Toc504035708 \h </w:instrText>
        </w:r>
        <w:r w:rsidR="007D3E2D">
          <w:rPr>
            <w:noProof/>
            <w:webHidden/>
          </w:rPr>
        </w:r>
        <w:r w:rsidR="007D3E2D">
          <w:rPr>
            <w:noProof/>
            <w:webHidden/>
          </w:rPr>
          <w:fldChar w:fldCharType="separate"/>
        </w:r>
        <w:r>
          <w:rPr>
            <w:noProof/>
            <w:webHidden/>
          </w:rPr>
          <w:t>5</w:t>
        </w:r>
        <w:r w:rsidR="007D3E2D">
          <w:rPr>
            <w:noProof/>
            <w:webHidden/>
          </w:rPr>
          <w:fldChar w:fldCharType="end"/>
        </w:r>
      </w:hyperlink>
    </w:p>
    <w:p w:rsidR="007D3E2D" w:rsidRPr="00085BD8" w:rsidRDefault="0074109C" w:rsidP="00777A68">
      <w:pPr>
        <w:pStyle w:val="1f4"/>
        <w:rPr>
          <w:noProof/>
        </w:rPr>
      </w:pPr>
      <w:hyperlink w:anchor="_Toc504035709" w:history="1">
        <w:r w:rsidR="007D3E2D" w:rsidRPr="003A4732">
          <w:rPr>
            <w:rStyle w:val="a5"/>
            <w:rFonts w:ascii="Times New Roman" w:hAnsi="Times New Roman"/>
            <w:b/>
            <w:bCs/>
            <w:noProof/>
          </w:rPr>
          <w:t>Раздел 1. Паспорт программы</w:t>
        </w:r>
        <w:r w:rsidR="007D3E2D">
          <w:rPr>
            <w:noProof/>
            <w:webHidden/>
          </w:rPr>
          <w:tab/>
        </w:r>
        <w:r w:rsidR="007D3E2D">
          <w:rPr>
            <w:noProof/>
            <w:webHidden/>
          </w:rPr>
          <w:fldChar w:fldCharType="begin"/>
        </w:r>
        <w:r w:rsidR="007D3E2D">
          <w:rPr>
            <w:noProof/>
            <w:webHidden/>
          </w:rPr>
          <w:instrText xml:space="preserve"> PAGEREF _Toc504035709 \h </w:instrText>
        </w:r>
        <w:r w:rsidR="007D3E2D">
          <w:rPr>
            <w:noProof/>
            <w:webHidden/>
          </w:rPr>
        </w:r>
        <w:r w:rsidR="007D3E2D">
          <w:rPr>
            <w:noProof/>
            <w:webHidden/>
          </w:rPr>
          <w:fldChar w:fldCharType="separate"/>
        </w:r>
        <w:r>
          <w:rPr>
            <w:noProof/>
            <w:webHidden/>
          </w:rPr>
          <w:t>7</w:t>
        </w:r>
        <w:r w:rsidR="007D3E2D">
          <w:rPr>
            <w:noProof/>
            <w:webHidden/>
          </w:rPr>
          <w:fldChar w:fldCharType="end"/>
        </w:r>
      </w:hyperlink>
    </w:p>
    <w:p w:rsidR="007D3E2D" w:rsidRPr="00085BD8" w:rsidRDefault="0074109C">
      <w:pPr>
        <w:pStyle w:val="2f"/>
        <w:tabs>
          <w:tab w:val="right" w:leader="dot" w:pos="9911"/>
        </w:tabs>
        <w:rPr>
          <w:noProof/>
        </w:rPr>
      </w:pPr>
      <w:hyperlink w:anchor="_Toc504035710" w:history="1">
        <w:r w:rsidR="007D3E2D" w:rsidRPr="003A4732">
          <w:rPr>
            <w:rStyle w:val="a5"/>
            <w:rFonts w:ascii="Times New Roman" w:hAnsi="Times New Roman"/>
            <w:b/>
            <w:noProof/>
          </w:rPr>
          <w:t>2.1. Анализ положения субъекта Российской Федерации в структуре пространственной организации Российской Федерации</w:t>
        </w:r>
        <w:r w:rsidR="007D3E2D">
          <w:rPr>
            <w:noProof/>
            <w:webHidden/>
          </w:rPr>
          <w:tab/>
        </w:r>
        <w:r w:rsidR="007D3E2D">
          <w:rPr>
            <w:noProof/>
            <w:webHidden/>
          </w:rPr>
          <w:fldChar w:fldCharType="begin"/>
        </w:r>
        <w:r w:rsidR="007D3E2D">
          <w:rPr>
            <w:noProof/>
            <w:webHidden/>
          </w:rPr>
          <w:instrText xml:space="preserve"> PAGEREF _Toc504035710 \h </w:instrText>
        </w:r>
        <w:r w:rsidR="007D3E2D">
          <w:rPr>
            <w:noProof/>
            <w:webHidden/>
          </w:rPr>
        </w:r>
        <w:r w:rsidR="007D3E2D">
          <w:rPr>
            <w:noProof/>
            <w:webHidden/>
          </w:rPr>
          <w:fldChar w:fldCharType="separate"/>
        </w:r>
        <w:r>
          <w:rPr>
            <w:noProof/>
            <w:webHidden/>
          </w:rPr>
          <w:t>10</w:t>
        </w:r>
        <w:r w:rsidR="007D3E2D">
          <w:rPr>
            <w:noProof/>
            <w:webHidden/>
          </w:rPr>
          <w:fldChar w:fldCharType="end"/>
        </w:r>
      </w:hyperlink>
    </w:p>
    <w:p w:rsidR="007D3E2D" w:rsidRPr="00085BD8" w:rsidRDefault="0074109C">
      <w:pPr>
        <w:pStyle w:val="2f"/>
        <w:tabs>
          <w:tab w:val="right" w:leader="dot" w:pos="9911"/>
        </w:tabs>
        <w:rPr>
          <w:noProof/>
        </w:rPr>
      </w:pPr>
      <w:hyperlink w:anchor="_Toc504035711" w:history="1">
        <w:r w:rsidR="007D3E2D" w:rsidRPr="003A4732">
          <w:rPr>
            <w:rStyle w:val="a5"/>
            <w:rFonts w:ascii="Times New Roman" w:hAnsi="Times New Roman"/>
            <w:b/>
            <w:bCs/>
            <w:noProof/>
          </w:rPr>
          <w:t>2.2. Социально-экономическая характеристика г. Сарапул, характеристика градостроительной деятельности на территории г. Сарапул</w:t>
        </w:r>
        <w:r w:rsidR="007D3E2D">
          <w:rPr>
            <w:noProof/>
            <w:webHidden/>
          </w:rPr>
          <w:tab/>
        </w:r>
        <w:r w:rsidR="007D3E2D">
          <w:rPr>
            <w:noProof/>
            <w:webHidden/>
          </w:rPr>
          <w:fldChar w:fldCharType="begin"/>
        </w:r>
        <w:r w:rsidR="007D3E2D">
          <w:rPr>
            <w:noProof/>
            <w:webHidden/>
          </w:rPr>
          <w:instrText xml:space="preserve"> PAGEREF _Toc504035711 \h </w:instrText>
        </w:r>
        <w:r w:rsidR="007D3E2D">
          <w:rPr>
            <w:noProof/>
            <w:webHidden/>
          </w:rPr>
        </w:r>
        <w:r w:rsidR="007D3E2D">
          <w:rPr>
            <w:noProof/>
            <w:webHidden/>
          </w:rPr>
          <w:fldChar w:fldCharType="separate"/>
        </w:r>
        <w:r>
          <w:rPr>
            <w:noProof/>
            <w:webHidden/>
          </w:rPr>
          <w:t>12</w:t>
        </w:r>
        <w:r w:rsidR="007D3E2D">
          <w:rPr>
            <w:noProof/>
            <w:webHidden/>
          </w:rPr>
          <w:fldChar w:fldCharType="end"/>
        </w:r>
      </w:hyperlink>
    </w:p>
    <w:p w:rsidR="007D3E2D" w:rsidRPr="00085BD8" w:rsidRDefault="0074109C">
      <w:pPr>
        <w:pStyle w:val="2f"/>
        <w:tabs>
          <w:tab w:val="right" w:leader="dot" w:pos="9911"/>
        </w:tabs>
        <w:rPr>
          <w:noProof/>
        </w:rPr>
      </w:pPr>
      <w:hyperlink w:anchor="_Toc504035712" w:history="1">
        <w:r w:rsidR="007D3E2D" w:rsidRPr="003A4732">
          <w:rPr>
            <w:rStyle w:val="a5"/>
            <w:rFonts w:ascii="Times New Roman" w:hAnsi="Times New Roman"/>
            <w:b/>
            <w:bCs/>
            <w:noProof/>
          </w:rPr>
          <w:t>2.3. Характеристика функционирования и показатели работы транспортной инфраструктуры по видам транспорта</w:t>
        </w:r>
        <w:r w:rsidR="007D3E2D">
          <w:rPr>
            <w:noProof/>
            <w:webHidden/>
          </w:rPr>
          <w:tab/>
        </w:r>
        <w:r w:rsidR="007D3E2D">
          <w:rPr>
            <w:noProof/>
            <w:webHidden/>
          </w:rPr>
          <w:fldChar w:fldCharType="begin"/>
        </w:r>
        <w:r w:rsidR="007D3E2D">
          <w:rPr>
            <w:noProof/>
            <w:webHidden/>
          </w:rPr>
          <w:instrText xml:space="preserve"> PAGEREF _Toc504035712 \h </w:instrText>
        </w:r>
        <w:r w:rsidR="007D3E2D">
          <w:rPr>
            <w:noProof/>
            <w:webHidden/>
          </w:rPr>
        </w:r>
        <w:r w:rsidR="007D3E2D">
          <w:rPr>
            <w:noProof/>
            <w:webHidden/>
          </w:rPr>
          <w:fldChar w:fldCharType="separate"/>
        </w:r>
        <w:r>
          <w:rPr>
            <w:noProof/>
            <w:webHidden/>
          </w:rPr>
          <w:t>13</w:t>
        </w:r>
        <w:r w:rsidR="007D3E2D">
          <w:rPr>
            <w:noProof/>
            <w:webHidden/>
          </w:rPr>
          <w:fldChar w:fldCharType="end"/>
        </w:r>
      </w:hyperlink>
    </w:p>
    <w:p w:rsidR="007D3E2D" w:rsidRPr="00085BD8" w:rsidRDefault="0074109C">
      <w:pPr>
        <w:pStyle w:val="2f"/>
        <w:tabs>
          <w:tab w:val="right" w:leader="dot" w:pos="9911"/>
        </w:tabs>
        <w:rPr>
          <w:noProof/>
        </w:rPr>
      </w:pPr>
      <w:hyperlink w:anchor="_Toc504035713" w:history="1">
        <w:r w:rsidR="007D3E2D" w:rsidRPr="003A4732">
          <w:rPr>
            <w:rStyle w:val="a5"/>
            <w:rFonts w:ascii="Times New Roman" w:hAnsi="Times New Roman"/>
            <w:b/>
            <w:bCs/>
            <w:noProof/>
          </w:rPr>
          <w:t>2.4. Характеристика сети дорог города, параметры дорожного движения, оценка качества содержания дорог</w:t>
        </w:r>
        <w:r w:rsidR="007D3E2D">
          <w:rPr>
            <w:noProof/>
            <w:webHidden/>
          </w:rPr>
          <w:tab/>
        </w:r>
        <w:r w:rsidR="007D3E2D">
          <w:rPr>
            <w:noProof/>
            <w:webHidden/>
          </w:rPr>
          <w:fldChar w:fldCharType="begin"/>
        </w:r>
        <w:r w:rsidR="007D3E2D">
          <w:rPr>
            <w:noProof/>
            <w:webHidden/>
          </w:rPr>
          <w:instrText xml:space="preserve"> PAGEREF _Toc504035713 \h </w:instrText>
        </w:r>
        <w:r w:rsidR="007D3E2D">
          <w:rPr>
            <w:noProof/>
            <w:webHidden/>
          </w:rPr>
        </w:r>
        <w:r w:rsidR="007D3E2D">
          <w:rPr>
            <w:noProof/>
            <w:webHidden/>
          </w:rPr>
          <w:fldChar w:fldCharType="separate"/>
        </w:r>
        <w:r>
          <w:rPr>
            <w:noProof/>
            <w:webHidden/>
          </w:rPr>
          <w:t>16</w:t>
        </w:r>
        <w:r w:rsidR="007D3E2D">
          <w:rPr>
            <w:noProof/>
            <w:webHidden/>
          </w:rPr>
          <w:fldChar w:fldCharType="end"/>
        </w:r>
      </w:hyperlink>
    </w:p>
    <w:p w:rsidR="007D3E2D" w:rsidRPr="00085BD8" w:rsidRDefault="0074109C">
      <w:pPr>
        <w:pStyle w:val="2f"/>
        <w:tabs>
          <w:tab w:val="right" w:leader="dot" w:pos="9911"/>
        </w:tabs>
        <w:rPr>
          <w:noProof/>
        </w:rPr>
      </w:pPr>
      <w:hyperlink w:anchor="_Toc504035714" w:history="1">
        <w:r w:rsidR="007D3E2D" w:rsidRPr="003A4732">
          <w:rPr>
            <w:rStyle w:val="a5"/>
            <w:rFonts w:ascii="Times New Roman" w:hAnsi="Times New Roman"/>
            <w:b/>
            <w:bCs/>
            <w:noProof/>
          </w:rPr>
          <w:t>2.5. Анализ состава парка транспортных средств и уровня автомобилизации города, обеспеченность парковками (парковочными местами)</w:t>
        </w:r>
        <w:r w:rsidR="007D3E2D">
          <w:rPr>
            <w:noProof/>
            <w:webHidden/>
          </w:rPr>
          <w:tab/>
        </w:r>
        <w:r w:rsidR="007D3E2D">
          <w:rPr>
            <w:noProof/>
            <w:webHidden/>
          </w:rPr>
          <w:fldChar w:fldCharType="begin"/>
        </w:r>
        <w:r w:rsidR="007D3E2D">
          <w:rPr>
            <w:noProof/>
            <w:webHidden/>
          </w:rPr>
          <w:instrText xml:space="preserve"> PAGEREF _Toc504035714 \h </w:instrText>
        </w:r>
        <w:r w:rsidR="007D3E2D">
          <w:rPr>
            <w:noProof/>
            <w:webHidden/>
          </w:rPr>
        </w:r>
        <w:r w:rsidR="007D3E2D">
          <w:rPr>
            <w:noProof/>
            <w:webHidden/>
          </w:rPr>
          <w:fldChar w:fldCharType="separate"/>
        </w:r>
        <w:r>
          <w:rPr>
            <w:noProof/>
            <w:webHidden/>
          </w:rPr>
          <w:t>27</w:t>
        </w:r>
        <w:r w:rsidR="007D3E2D">
          <w:rPr>
            <w:noProof/>
            <w:webHidden/>
          </w:rPr>
          <w:fldChar w:fldCharType="end"/>
        </w:r>
      </w:hyperlink>
    </w:p>
    <w:p w:rsidR="007D3E2D" w:rsidRPr="00085BD8" w:rsidRDefault="0074109C">
      <w:pPr>
        <w:pStyle w:val="2f"/>
        <w:tabs>
          <w:tab w:val="right" w:leader="dot" w:pos="9911"/>
        </w:tabs>
        <w:rPr>
          <w:noProof/>
        </w:rPr>
      </w:pPr>
      <w:hyperlink w:anchor="_Toc504035715" w:history="1">
        <w:r w:rsidR="007D3E2D" w:rsidRPr="003A4732">
          <w:rPr>
            <w:rStyle w:val="a5"/>
            <w:rFonts w:ascii="Times New Roman" w:hAnsi="Times New Roman"/>
            <w:b/>
            <w:noProof/>
          </w:rPr>
          <w:t>2.6. Характеристика работы транспортных средств общего пользования, включая анализ пассажиропотока</w:t>
        </w:r>
        <w:r w:rsidR="007D3E2D">
          <w:rPr>
            <w:noProof/>
            <w:webHidden/>
          </w:rPr>
          <w:tab/>
        </w:r>
        <w:r w:rsidR="007D3E2D">
          <w:rPr>
            <w:noProof/>
            <w:webHidden/>
          </w:rPr>
          <w:fldChar w:fldCharType="begin"/>
        </w:r>
        <w:r w:rsidR="007D3E2D">
          <w:rPr>
            <w:noProof/>
            <w:webHidden/>
          </w:rPr>
          <w:instrText xml:space="preserve"> PAGEREF _Toc504035715 \h </w:instrText>
        </w:r>
        <w:r w:rsidR="007D3E2D">
          <w:rPr>
            <w:noProof/>
            <w:webHidden/>
          </w:rPr>
        </w:r>
        <w:r w:rsidR="007D3E2D">
          <w:rPr>
            <w:noProof/>
            <w:webHidden/>
          </w:rPr>
          <w:fldChar w:fldCharType="separate"/>
        </w:r>
        <w:r>
          <w:rPr>
            <w:noProof/>
            <w:webHidden/>
          </w:rPr>
          <w:t>31</w:t>
        </w:r>
        <w:r w:rsidR="007D3E2D">
          <w:rPr>
            <w:noProof/>
            <w:webHidden/>
          </w:rPr>
          <w:fldChar w:fldCharType="end"/>
        </w:r>
      </w:hyperlink>
    </w:p>
    <w:p w:rsidR="007D3E2D" w:rsidRPr="00085BD8" w:rsidRDefault="0074109C">
      <w:pPr>
        <w:pStyle w:val="2f"/>
        <w:tabs>
          <w:tab w:val="right" w:leader="dot" w:pos="9911"/>
        </w:tabs>
        <w:rPr>
          <w:noProof/>
        </w:rPr>
      </w:pPr>
      <w:hyperlink w:anchor="_Toc504035717" w:history="1">
        <w:r w:rsidR="007D3E2D" w:rsidRPr="003A4732">
          <w:rPr>
            <w:rStyle w:val="a5"/>
            <w:rFonts w:ascii="Times New Roman" w:hAnsi="Times New Roman"/>
            <w:b/>
            <w:noProof/>
          </w:rPr>
          <w:t>2.7.Характеристика пешеходного и велосипедного передвижения</w:t>
        </w:r>
        <w:r w:rsidR="007D3E2D">
          <w:rPr>
            <w:noProof/>
            <w:webHidden/>
          </w:rPr>
          <w:tab/>
        </w:r>
        <w:r w:rsidR="007D3E2D">
          <w:rPr>
            <w:noProof/>
            <w:webHidden/>
          </w:rPr>
          <w:fldChar w:fldCharType="begin"/>
        </w:r>
        <w:r w:rsidR="007D3E2D">
          <w:rPr>
            <w:noProof/>
            <w:webHidden/>
          </w:rPr>
          <w:instrText xml:space="preserve"> PAGEREF _Toc504035717 \h </w:instrText>
        </w:r>
        <w:r w:rsidR="007D3E2D">
          <w:rPr>
            <w:noProof/>
            <w:webHidden/>
          </w:rPr>
        </w:r>
        <w:r w:rsidR="007D3E2D">
          <w:rPr>
            <w:noProof/>
            <w:webHidden/>
          </w:rPr>
          <w:fldChar w:fldCharType="separate"/>
        </w:r>
        <w:r>
          <w:rPr>
            <w:noProof/>
            <w:webHidden/>
          </w:rPr>
          <w:t>33</w:t>
        </w:r>
        <w:r w:rsidR="007D3E2D">
          <w:rPr>
            <w:noProof/>
            <w:webHidden/>
          </w:rPr>
          <w:fldChar w:fldCharType="end"/>
        </w:r>
      </w:hyperlink>
    </w:p>
    <w:p w:rsidR="007D3E2D" w:rsidRPr="00085BD8" w:rsidRDefault="0074109C">
      <w:pPr>
        <w:pStyle w:val="2f"/>
        <w:tabs>
          <w:tab w:val="right" w:leader="dot" w:pos="9911"/>
        </w:tabs>
        <w:rPr>
          <w:noProof/>
        </w:rPr>
      </w:pPr>
      <w:hyperlink w:anchor="_Toc504035718" w:history="1">
        <w:r w:rsidR="007D3E2D" w:rsidRPr="003A4732">
          <w:rPr>
            <w:rStyle w:val="a5"/>
            <w:rFonts w:ascii="Times New Roman" w:hAnsi="Times New Roman"/>
            <w:b/>
            <w:noProof/>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7D3E2D">
          <w:rPr>
            <w:noProof/>
            <w:webHidden/>
          </w:rPr>
          <w:tab/>
        </w:r>
        <w:r w:rsidR="007D3E2D">
          <w:rPr>
            <w:noProof/>
            <w:webHidden/>
          </w:rPr>
          <w:fldChar w:fldCharType="begin"/>
        </w:r>
        <w:r w:rsidR="007D3E2D">
          <w:rPr>
            <w:noProof/>
            <w:webHidden/>
          </w:rPr>
          <w:instrText xml:space="preserve"> PAGEREF _Toc504035718 \h </w:instrText>
        </w:r>
        <w:r w:rsidR="007D3E2D">
          <w:rPr>
            <w:noProof/>
            <w:webHidden/>
          </w:rPr>
        </w:r>
        <w:r w:rsidR="007D3E2D">
          <w:rPr>
            <w:noProof/>
            <w:webHidden/>
          </w:rPr>
          <w:fldChar w:fldCharType="separate"/>
        </w:r>
        <w:r>
          <w:rPr>
            <w:noProof/>
            <w:webHidden/>
          </w:rPr>
          <w:t>34</w:t>
        </w:r>
        <w:r w:rsidR="007D3E2D">
          <w:rPr>
            <w:noProof/>
            <w:webHidden/>
          </w:rPr>
          <w:fldChar w:fldCharType="end"/>
        </w:r>
      </w:hyperlink>
    </w:p>
    <w:p w:rsidR="007D3E2D" w:rsidRPr="00085BD8" w:rsidRDefault="0074109C">
      <w:pPr>
        <w:pStyle w:val="2f"/>
        <w:tabs>
          <w:tab w:val="right" w:leader="dot" w:pos="9911"/>
        </w:tabs>
        <w:rPr>
          <w:noProof/>
        </w:rPr>
      </w:pPr>
      <w:hyperlink w:anchor="_Toc504035719" w:history="1">
        <w:r w:rsidR="007D3E2D" w:rsidRPr="003A4732">
          <w:rPr>
            <w:rStyle w:val="a5"/>
            <w:rFonts w:ascii="Times New Roman" w:hAnsi="Times New Roman"/>
            <w:b/>
            <w:noProof/>
          </w:rPr>
          <w:t>2.9. Анализ уровня безопасности дорожного движения</w:t>
        </w:r>
        <w:r w:rsidR="007D3E2D">
          <w:rPr>
            <w:noProof/>
            <w:webHidden/>
          </w:rPr>
          <w:tab/>
        </w:r>
        <w:r w:rsidR="007D3E2D">
          <w:rPr>
            <w:noProof/>
            <w:webHidden/>
          </w:rPr>
          <w:fldChar w:fldCharType="begin"/>
        </w:r>
        <w:r w:rsidR="007D3E2D">
          <w:rPr>
            <w:noProof/>
            <w:webHidden/>
          </w:rPr>
          <w:instrText xml:space="preserve"> PAGEREF _Toc504035719 \h </w:instrText>
        </w:r>
        <w:r w:rsidR="007D3E2D">
          <w:rPr>
            <w:noProof/>
            <w:webHidden/>
          </w:rPr>
        </w:r>
        <w:r w:rsidR="007D3E2D">
          <w:rPr>
            <w:noProof/>
            <w:webHidden/>
          </w:rPr>
          <w:fldChar w:fldCharType="separate"/>
        </w:r>
        <w:r>
          <w:rPr>
            <w:noProof/>
            <w:webHidden/>
          </w:rPr>
          <w:t>35</w:t>
        </w:r>
        <w:r w:rsidR="007D3E2D">
          <w:rPr>
            <w:noProof/>
            <w:webHidden/>
          </w:rPr>
          <w:fldChar w:fldCharType="end"/>
        </w:r>
      </w:hyperlink>
    </w:p>
    <w:p w:rsidR="007D3E2D" w:rsidRPr="00085BD8" w:rsidRDefault="0074109C">
      <w:pPr>
        <w:pStyle w:val="2f"/>
        <w:tabs>
          <w:tab w:val="right" w:leader="dot" w:pos="9911"/>
        </w:tabs>
        <w:rPr>
          <w:noProof/>
        </w:rPr>
      </w:pPr>
      <w:hyperlink w:anchor="_Toc504035720" w:history="1">
        <w:r w:rsidR="007D3E2D" w:rsidRPr="003A4732">
          <w:rPr>
            <w:rStyle w:val="a5"/>
            <w:rFonts w:ascii="Times New Roman" w:hAnsi="Times New Roman"/>
            <w:b/>
            <w:noProof/>
          </w:rPr>
          <w:t>2.10. Оценка уровня негативного воздействия транспортной инфраструктуры на окружающую среду, безопасность и здоровье человека</w:t>
        </w:r>
        <w:r w:rsidR="007D3E2D">
          <w:rPr>
            <w:noProof/>
            <w:webHidden/>
          </w:rPr>
          <w:tab/>
        </w:r>
        <w:r w:rsidR="007D3E2D">
          <w:rPr>
            <w:noProof/>
            <w:webHidden/>
          </w:rPr>
          <w:fldChar w:fldCharType="begin"/>
        </w:r>
        <w:r w:rsidR="007D3E2D">
          <w:rPr>
            <w:noProof/>
            <w:webHidden/>
          </w:rPr>
          <w:instrText xml:space="preserve"> PAGEREF _Toc504035720 \h </w:instrText>
        </w:r>
        <w:r w:rsidR="007D3E2D">
          <w:rPr>
            <w:noProof/>
            <w:webHidden/>
          </w:rPr>
        </w:r>
        <w:r w:rsidR="007D3E2D">
          <w:rPr>
            <w:noProof/>
            <w:webHidden/>
          </w:rPr>
          <w:fldChar w:fldCharType="separate"/>
        </w:r>
        <w:r>
          <w:rPr>
            <w:noProof/>
            <w:webHidden/>
          </w:rPr>
          <w:t>37</w:t>
        </w:r>
        <w:r w:rsidR="007D3E2D">
          <w:rPr>
            <w:noProof/>
            <w:webHidden/>
          </w:rPr>
          <w:fldChar w:fldCharType="end"/>
        </w:r>
      </w:hyperlink>
    </w:p>
    <w:p w:rsidR="007D3E2D" w:rsidRPr="00085BD8" w:rsidRDefault="0074109C">
      <w:pPr>
        <w:pStyle w:val="2f"/>
        <w:tabs>
          <w:tab w:val="right" w:leader="dot" w:pos="9911"/>
        </w:tabs>
        <w:rPr>
          <w:noProof/>
        </w:rPr>
      </w:pPr>
      <w:hyperlink w:anchor="_Toc504035721" w:history="1">
        <w:r w:rsidR="007D3E2D" w:rsidRPr="003A4732">
          <w:rPr>
            <w:rStyle w:val="a5"/>
            <w:rFonts w:ascii="Times New Roman" w:hAnsi="Times New Roman"/>
            <w:b/>
            <w:noProof/>
          </w:rPr>
          <w:t>2.11. Характеристика существующих условий и перспектив развития и размещения транспортной инфраструктуры города</w:t>
        </w:r>
        <w:r w:rsidR="007D3E2D">
          <w:rPr>
            <w:noProof/>
            <w:webHidden/>
          </w:rPr>
          <w:tab/>
        </w:r>
        <w:r w:rsidR="007D3E2D">
          <w:rPr>
            <w:noProof/>
            <w:webHidden/>
          </w:rPr>
          <w:fldChar w:fldCharType="begin"/>
        </w:r>
        <w:r w:rsidR="007D3E2D">
          <w:rPr>
            <w:noProof/>
            <w:webHidden/>
          </w:rPr>
          <w:instrText xml:space="preserve"> PAGEREF _Toc504035721 \h </w:instrText>
        </w:r>
        <w:r w:rsidR="007D3E2D">
          <w:rPr>
            <w:noProof/>
            <w:webHidden/>
          </w:rPr>
        </w:r>
        <w:r w:rsidR="007D3E2D">
          <w:rPr>
            <w:noProof/>
            <w:webHidden/>
          </w:rPr>
          <w:fldChar w:fldCharType="separate"/>
        </w:r>
        <w:r>
          <w:rPr>
            <w:noProof/>
            <w:webHidden/>
          </w:rPr>
          <w:t>39</w:t>
        </w:r>
        <w:r w:rsidR="007D3E2D">
          <w:rPr>
            <w:noProof/>
            <w:webHidden/>
          </w:rPr>
          <w:fldChar w:fldCharType="end"/>
        </w:r>
      </w:hyperlink>
    </w:p>
    <w:p w:rsidR="007D3E2D" w:rsidRPr="00085BD8" w:rsidRDefault="0074109C">
      <w:pPr>
        <w:pStyle w:val="2f"/>
        <w:tabs>
          <w:tab w:val="right" w:leader="dot" w:pos="9911"/>
        </w:tabs>
        <w:rPr>
          <w:noProof/>
        </w:rPr>
      </w:pPr>
      <w:hyperlink w:anchor="_Toc504035722" w:history="1">
        <w:r w:rsidR="007D3E2D" w:rsidRPr="003A4732">
          <w:rPr>
            <w:rStyle w:val="a5"/>
            <w:rFonts w:ascii="Times New Roman" w:hAnsi="Times New Roman"/>
            <w:b/>
            <w:noProof/>
          </w:rPr>
          <w:t>2.12. Оценка нормативно-правовой базы, необходимой для функционирования и развития транспортной системы города</w:t>
        </w:r>
        <w:r w:rsidR="007D3E2D">
          <w:rPr>
            <w:noProof/>
            <w:webHidden/>
          </w:rPr>
          <w:tab/>
        </w:r>
        <w:r w:rsidR="007D3E2D">
          <w:rPr>
            <w:noProof/>
            <w:webHidden/>
          </w:rPr>
          <w:fldChar w:fldCharType="begin"/>
        </w:r>
        <w:r w:rsidR="007D3E2D">
          <w:rPr>
            <w:noProof/>
            <w:webHidden/>
          </w:rPr>
          <w:instrText xml:space="preserve"> PAGEREF _Toc504035722 \h </w:instrText>
        </w:r>
        <w:r w:rsidR="007D3E2D">
          <w:rPr>
            <w:noProof/>
            <w:webHidden/>
          </w:rPr>
        </w:r>
        <w:r w:rsidR="007D3E2D">
          <w:rPr>
            <w:noProof/>
            <w:webHidden/>
          </w:rPr>
          <w:fldChar w:fldCharType="separate"/>
        </w:r>
        <w:r>
          <w:rPr>
            <w:noProof/>
            <w:webHidden/>
          </w:rPr>
          <w:t>40</w:t>
        </w:r>
        <w:r w:rsidR="007D3E2D">
          <w:rPr>
            <w:noProof/>
            <w:webHidden/>
          </w:rPr>
          <w:fldChar w:fldCharType="end"/>
        </w:r>
      </w:hyperlink>
    </w:p>
    <w:p w:rsidR="007D3E2D" w:rsidRPr="00085BD8" w:rsidRDefault="0074109C" w:rsidP="00777A68">
      <w:pPr>
        <w:pStyle w:val="1f4"/>
        <w:rPr>
          <w:noProof/>
        </w:rPr>
      </w:pPr>
      <w:hyperlink w:anchor="_Toc504035723" w:history="1">
        <w:r w:rsidR="007D3E2D" w:rsidRPr="003A4732">
          <w:rPr>
            <w:rStyle w:val="a5"/>
            <w:rFonts w:ascii="Times New Roman" w:hAnsi="Times New Roman"/>
            <w:b/>
            <w:bCs/>
            <w:noProof/>
          </w:rPr>
          <w:t>Раздел 3. Прогноз транспортного спроса, изменения объемов и характера передвижения населения и перевозок грузов на территории г. Сарапула</w:t>
        </w:r>
        <w:r w:rsidR="007D3E2D">
          <w:rPr>
            <w:noProof/>
            <w:webHidden/>
          </w:rPr>
          <w:tab/>
        </w:r>
        <w:r w:rsidR="007D3E2D">
          <w:rPr>
            <w:noProof/>
            <w:webHidden/>
          </w:rPr>
          <w:fldChar w:fldCharType="begin"/>
        </w:r>
        <w:r w:rsidR="007D3E2D">
          <w:rPr>
            <w:noProof/>
            <w:webHidden/>
          </w:rPr>
          <w:instrText xml:space="preserve"> PAGEREF _Toc504035723 \h </w:instrText>
        </w:r>
        <w:r w:rsidR="007D3E2D">
          <w:rPr>
            <w:noProof/>
            <w:webHidden/>
          </w:rPr>
        </w:r>
        <w:r w:rsidR="007D3E2D">
          <w:rPr>
            <w:noProof/>
            <w:webHidden/>
          </w:rPr>
          <w:fldChar w:fldCharType="separate"/>
        </w:r>
        <w:r>
          <w:rPr>
            <w:noProof/>
            <w:webHidden/>
          </w:rPr>
          <w:t>41</w:t>
        </w:r>
        <w:r w:rsidR="007D3E2D">
          <w:rPr>
            <w:noProof/>
            <w:webHidden/>
          </w:rPr>
          <w:fldChar w:fldCharType="end"/>
        </w:r>
      </w:hyperlink>
    </w:p>
    <w:p w:rsidR="007D3E2D" w:rsidRPr="00085BD8" w:rsidRDefault="0074109C">
      <w:pPr>
        <w:pStyle w:val="2f"/>
        <w:tabs>
          <w:tab w:val="right" w:leader="dot" w:pos="9911"/>
        </w:tabs>
        <w:rPr>
          <w:noProof/>
        </w:rPr>
      </w:pPr>
      <w:hyperlink w:anchor="_Toc504035724" w:history="1">
        <w:r w:rsidR="007D3E2D" w:rsidRPr="003A4732">
          <w:rPr>
            <w:rStyle w:val="a5"/>
            <w:rFonts w:ascii="Times New Roman" w:hAnsi="Times New Roman"/>
            <w:b/>
            <w:bCs/>
            <w:noProof/>
          </w:rPr>
          <w:t>3.1. Прогноз социально-экономического и градостроительного развития города</w:t>
        </w:r>
        <w:r w:rsidR="007D3E2D">
          <w:rPr>
            <w:noProof/>
            <w:webHidden/>
          </w:rPr>
          <w:tab/>
        </w:r>
        <w:r w:rsidR="007D3E2D">
          <w:rPr>
            <w:noProof/>
            <w:webHidden/>
          </w:rPr>
          <w:fldChar w:fldCharType="begin"/>
        </w:r>
        <w:r w:rsidR="007D3E2D">
          <w:rPr>
            <w:noProof/>
            <w:webHidden/>
          </w:rPr>
          <w:instrText xml:space="preserve"> PAGEREF _Toc504035724 \h </w:instrText>
        </w:r>
        <w:r w:rsidR="007D3E2D">
          <w:rPr>
            <w:noProof/>
            <w:webHidden/>
          </w:rPr>
        </w:r>
        <w:r w:rsidR="007D3E2D">
          <w:rPr>
            <w:noProof/>
            <w:webHidden/>
          </w:rPr>
          <w:fldChar w:fldCharType="separate"/>
        </w:r>
        <w:r>
          <w:rPr>
            <w:noProof/>
            <w:webHidden/>
          </w:rPr>
          <w:t>41</w:t>
        </w:r>
        <w:r w:rsidR="007D3E2D">
          <w:rPr>
            <w:noProof/>
            <w:webHidden/>
          </w:rPr>
          <w:fldChar w:fldCharType="end"/>
        </w:r>
      </w:hyperlink>
    </w:p>
    <w:p w:rsidR="007D3E2D" w:rsidRPr="00085BD8" w:rsidRDefault="0074109C">
      <w:pPr>
        <w:pStyle w:val="2f"/>
        <w:tabs>
          <w:tab w:val="right" w:leader="dot" w:pos="9911"/>
        </w:tabs>
        <w:rPr>
          <w:noProof/>
        </w:rPr>
      </w:pPr>
      <w:hyperlink w:anchor="_Toc504035725" w:history="1">
        <w:r w:rsidR="007D3E2D" w:rsidRPr="003A4732">
          <w:rPr>
            <w:rStyle w:val="a5"/>
            <w:rFonts w:ascii="Times New Roman" w:hAnsi="Times New Roman"/>
            <w:b/>
            <w:noProof/>
          </w:rPr>
          <w:t>3.2. 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r w:rsidR="007D3E2D">
          <w:rPr>
            <w:noProof/>
            <w:webHidden/>
          </w:rPr>
          <w:tab/>
        </w:r>
        <w:r w:rsidR="007D3E2D">
          <w:rPr>
            <w:noProof/>
            <w:webHidden/>
          </w:rPr>
          <w:fldChar w:fldCharType="begin"/>
        </w:r>
        <w:r w:rsidR="007D3E2D">
          <w:rPr>
            <w:noProof/>
            <w:webHidden/>
          </w:rPr>
          <w:instrText xml:space="preserve"> PAGEREF _Toc504035725 \h </w:instrText>
        </w:r>
        <w:r w:rsidR="007D3E2D">
          <w:rPr>
            <w:noProof/>
            <w:webHidden/>
          </w:rPr>
        </w:r>
        <w:r w:rsidR="007D3E2D">
          <w:rPr>
            <w:noProof/>
            <w:webHidden/>
          </w:rPr>
          <w:fldChar w:fldCharType="separate"/>
        </w:r>
        <w:r>
          <w:rPr>
            <w:noProof/>
            <w:webHidden/>
          </w:rPr>
          <w:t>42</w:t>
        </w:r>
        <w:r w:rsidR="007D3E2D">
          <w:rPr>
            <w:noProof/>
            <w:webHidden/>
          </w:rPr>
          <w:fldChar w:fldCharType="end"/>
        </w:r>
      </w:hyperlink>
    </w:p>
    <w:p w:rsidR="007D3E2D" w:rsidRPr="00085BD8" w:rsidRDefault="0074109C">
      <w:pPr>
        <w:pStyle w:val="2f"/>
        <w:tabs>
          <w:tab w:val="right" w:leader="dot" w:pos="9911"/>
        </w:tabs>
        <w:rPr>
          <w:noProof/>
        </w:rPr>
      </w:pPr>
      <w:hyperlink w:anchor="_Toc504035726" w:history="1">
        <w:r w:rsidR="007D3E2D" w:rsidRPr="003A4732">
          <w:rPr>
            <w:rStyle w:val="a5"/>
            <w:rFonts w:ascii="Times New Roman" w:hAnsi="Times New Roman"/>
            <w:b/>
            <w:noProof/>
          </w:rPr>
          <w:t>3.3. Прогноз развития транспортной инфраструктуры по видам транспорта</w:t>
        </w:r>
        <w:r w:rsidR="007D3E2D">
          <w:rPr>
            <w:noProof/>
            <w:webHidden/>
          </w:rPr>
          <w:tab/>
        </w:r>
        <w:r w:rsidR="007D3E2D">
          <w:rPr>
            <w:noProof/>
            <w:webHidden/>
          </w:rPr>
          <w:fldChar w:fldCharType="begin"/>
        </w:r>
        <w:r w:rsidR="007D3E2D">
          <w:rPr>
            <w:noProof/>
            <w:webHidden/>
          </w:rPr>
          <w:instrText xml:space="preserve"> PAGEREF _Toc504035726 \h </w:instrText>
        </w:r>
        <w:r w:rsidR="007D3E2D">
          <w:rPr>
            <w:noProof/>
            <w:webHidden/>
          </w:rPr>
        </w:r>
        <w:r w:rsidR="007D3E2D">
          <w:rPr>
            <w:noProof/>
            <w:webHidden/>
          </w:rPr>
          <w:fldChar w:fldCharType="separate"/>
        </w:r>
        <w:r>
          <w:rPr>
            <w:noProof/>
            <w:webHidden/>
          </w:rPr>
          <w:t>42</w:t>
        </w:r>
        <w:r w:rsidR="007D3E2D">
          <w:rPr>
            <w:noProof/>
            <w:webHidden/>
          </w:rPr>
          <w:fldChar w:fldCharType="end"/>
        </w:r>
      </w:hyperlink>
    </w:p>
    <w:p w:rsidR="007D3E2D" w:rsidRPr="00085BD8" w:rsidRDefault="0074109C">
      <w:pPr>
        <w:pStyle w:val="2f"/>
        <w:tabs>
          <w:tab w:val="right" w:leader="dot" w:pos="9911"/>
        </w:tabs>
        <w:rPr>
          <w:noProof/>
        </w:rPr>
      </w:pPr>
      <w:hyperlink w:anchor="_Toc504035727" w:history="1">
        <w:r w:rsidR="007D3E2D" w:rsidRPr="003A4732">
          <w:rPr>
            <w:rStyle w:val="a5"/>
            <w:rFonts w:ascii="Times New Roman" w:hAnsi="Times New Roman"/>
            <w:b/>
            <w:noProof/>
          </w:rPr>
          <w:t>3.4. Прогноз развития дорожной сети города</w:t>
        </w:r>
        <w:r w:rsidR="007D3E2D">
          <w:rPr>
            <w:noProof/>
            <w:webHidden/>
          </w:rPr>
          <w:tab/>
        </w:r>
        <w:r w:rsidR="007D3E2D">
          <w:rPr>
            <w:noProof/>
            <w:webHidden/>
          </w:rPr>
          <w:fldChar w:fldCharType="begin"/>
        </w:r>
        <w:r w:rsidR="007D3E2D">
          <w:rPr>
            <w:noProof/>
            <w:webHidden/>
          </w:rPr>
          <w:instrText xml:space="preserve"> PAGEREF _Toc504035727 \h </w:instrText>
        </w:r>
        <w:r w:rsidR="007D3E2D">
          <w:rPr>
            <w:noProof/>
            <w:webHidden/>
          </w:rPr>
        </w:r>
        <w:r w:rsidR="007D3E2D">
          <w:rPr>
            <w:noProof/>
            <w:webHidden/>
          </w:rPr>
          <w:fldChar w:fldCharType="separate"/>
        </w:r>
        <w:r>
          <w:rPr>
            <w:noProof/>
            <w:webHidden/>
          </w:rPr>
          <w:t>42</w:t>
        </w:r>
        <w:r w:rsidR="007D3E2D">
          <w:rPr>
            <w:noProof/>
            <w:webHidden/>
          </w:rPr>
          <w:fldChar w:fldCharType="end"/>
        </w:r>
      </w:hyperlink>
    </w:p>
    <w:p w:rsidR="007D3E2D" w:rsidRPr="00085BD8" w:rsidRDefault="0074109C">
      <w:pPr>
        <w:pStyle w:val="2f"/>
        <w:tabs>
          <w:tab w:val="right" w:leader="dot" w:pos="9911"/>
        </w:tabs>
        <w:rPr>
          <w:noProof/>
        </w:rPr>
      </w:pPr>
      <w:hyperlink w:anchor="_Toc504035728" w:history="1">
        <w:r w:rsidR="007D3E2D" w:rsidRPr="003A4732">
          <w:rPr>
            <w:rStyle w:val="a5"/>
            <w:rFonts w:ascii="Times New Roman" w:hAnsi="Times New Roman"/>
            <w:b/>
            <w:noProof/>
          </w:rPr>
          <w:t>3.5. Прогноз уровня автомобилизации, параметров дорожного движения</w:t>
        </w:r>
        <w:r w:rsidR="007D3E2D">
          <w:rPr>
            <w:noProof/>
            <w:webHidden/>
          </w:rPr>
          <w:tab/>
        </w:r>
        <w:r w:rsidR="007D3E2D">
          <w:rPr>
            <w:noProof/>
            <w:webHidden/>
          </w:rPr>
          <w:fldChar w:fldCharType="begin"/>
        </w:r>
        <w:r w:rsidR="007D3E2D">
          <w:rPr>
            <w:noProof/>
            <w:webHidden/>
          </w:rPr>
          <w:instrText xml:space="preserve"> PAGEREF _Toc504035728 \h </w:instrText>
        </w:r>
        <w:r w:rsidR="007D3E2D">
          <w:rPr>
            <w:noProof/>
            <w:webHidden/>
          </w:rPr>
        </w:r>
        <w:r w:rsidR="007D3E2D">
          <w:rPr>
            <w:noProof/>
            <w:webHidden/>
          </w:rPr>
          <w:fldChar w:fldCharType="separate"/>
        </w:r>
        <w:r>
          <w:rPr>
            <w:noProof/>
            <w:webHidden/>
          </w:rPr>
          <w:t>43</w:t>
        </w:r>
        <w:r w:rsidR="007D3E2D">
          <w:rPr>
            <w:noProof/>
            <w:webHidden/>
          </w:rPr>
          <w:fldChar w:fldCharType="end"/>
        </w:r>
      </w:hyperlink>
    </w:p>
    <w:p w:rsidR="007D3E2D" w:rsidRPr="00085BD8" w:rsidRDefault="0074109C">
      <w:pPr>
        <w:pStyle w:val="2f"/>
        <w:tabs>
          <w:tab w:val="right" w:leader="dot" w:pos="9911"/>
        </w:tabs>
        <w:rPr>
          <w:noProof/>
        </w:rPr>
      </w:pPr>
      <w:hyperlink w:anchor="_Toc504035729" w:history="1">
        <w:r w:rsidR="007D3E2D" w:rsidRPr="003A4732">
          <w:rPr>
            <w:rStyle w:val="a5"/>
            <w:rFonts w:ascii="Times New Roman" w:hAnsi="Times New Roman"/>
            <w:b/>
            <w:noProof/>
          </w:rPr>
          <w:t>3.6. Прогноз показателей безопасности дорожного движения</w:t>
        </w:r>
        <w:r w:rsidR="007D3E2D">
          <w:rPr>
            <w:noProof/>
            <w:webHidden/>
          </w:rPr>
          <w:tab/>
        </w:r>
        <w:r w:rsidR="007D3E2D">
          <w:rPr>
            <w:noProof/>
            <w:webHidden/>
          </w:rPr>
          <w:fldChar w:fldCharType="begin"/>
        </w:r>
        <w:r w:rsidR="007D3E2D">
          <w:rPr>
            <w:noProof/>
            <w:webHidden/>
          </w:rPr>
          <w:instrText xml:space="preserve"> PAGEREF _Toc504035729 \h </w:instrText>
        </w:r>
        <w:r w:rsidR="007D3E2D">
          <w:rPr>
            <w:noProof/>
            <w:webHidden/>
          </w:rPr>
        </w:r>
        <w:r w:rsidR="007D3E2D">
          <w:rPr>
            <w:noProof/>
            <w:webHidden/>
          </w:rPr>
          <w:fldChar w:fldCharType="separate"/>
        </w:r>
        <w:r>
          <w:rPr>
            <w:noProof/>
            <w:webHidden/>
          </w:rPr>
          <w:t>43</w:t>
        </w:r>
        <w:r w:rsidR="007D3E2D">
          <w:rPr>
            <w:noProof/>
            <w:webHidden/>
          </w:rPr>
          <w:fldChar w:fldCharType="end"/>
        </w:r>
      </w:hyperlink>
    </w:p>
    <w:p w:rsidR="007D3E2D" w:rsidRPr="00085BD8" w:rsidRDefault="0074109C">
      <w:pPr>
        <w:pStyle w:val="2f"/>
        <w:tabs>
          <w:tab w:val="right" w:leader="dot" w:pos="9911"/>
        </w:tabs>
        <w:rPr>
          <w:noProof/>
        </w:rPr>
      </w:pPr>
      <w:hyperlink w:anchor="_Toc504035730" w:history="1">
        <w:r w:rsidR="007D3E2D" w:rsidRPr="003A4732">
          <w:rPr>
            <w:rStyle w:val="a5"/>
            <w:rFonts w:ascii="Times New Roman" w:hAnsi="Times New Roman"/>
            <w:b/>
            <w:noProof/>
          </w:rPr>
          <w:t>3.7. Прогноз негативного воздействия транспортной инфраструктуры на окружающую среду и здоровье человека</w:t>
        </w:r>
        <w:r w:rsidR="007D3E2D">
          <w:rPr>
            <w:noProof/>
            <w:webHidden/>
          </w:rPr>
          <w:tab/>
        </w:r>
        <w:r w:rsidR="007D3E2D">
          <w:rPr>
            <w:noProof/>
            <w:webHidden/>
          </w:rPr>
          <w:fldChar w:fldCharType="begin"/>
        </w:r>
        <w:r w:rsidR="007D3E2D">
          <w:rPr>
            <w:noProof/>
            <w:webHidden/>
          </w:rPr>
          <w:instrText xml:space="preserve"> PAGEREF _Toc504035730 \h </w:instrText>
        </w:r>
        <w:r w:rsidR="007D3E2D">
          <w:rPr>
            <w:noProof/>
            <w:webHidden/>
          </w:rPr>
        </w:r>
        <w:r w:rsidR="007D3E2D">
          <w:rPr>
            <w:noProof/>
            <w:webHidden/>
          </w:rPr>
          <w:fldChar w:fldCharType="separate"/>
        </w:r>
        <w:r>
          <w:rPr>
            <w:noProof/>
            <w:webHidden/>
          </w:rPr>
          <w:t>44</w:t>
        </w:r>
        <w:r w:rsidR="007D3E2D">
          <w:rPr>
            <w:noProof/>
            <w:webHidden/>
          </w:rPr>
          <w:fldChar w:fldCharType="end"/>
        </w:r>
      </w:hyperlink>
    </w:p>
    <w:p w:rsidR="007D3E2D" w:rsidRPr="00085BD8" w:rsidRDefault="0074109C" w:rsidP="00777A68">
      <w:pPr>
        <w:pStyle w:val="1f4"/>
        <w:rPr>
          <w:noProof/>
        </w:rPr>
      </w:pPr>
      <w:hyperlink w:anchor="_Toc504035731" w:history="1">
        <w:r w:rsidR="007D3E2D" w:rsidRPr="003A4732">
          <w:rPr>
            <w:rStyle w:val="a5"/>
            <w:rFonts w:ascii="Times New Roman" w:hAnsi="Times New Roman"/>
            <w:b/>
            <w:noProof/>
          </w:rPr>
          <w:t>Раздел 4.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7D3E2D">
          <w:rPr>
            <w:noProof/>
            <w:webHidden/>
          </w:rPr>
          <w:tab/>
        </w:r>
        <w:r w:rsidR="007D3E2D">
          <w:rPr>
            <w:noProof/>
            <w:webHidden/>
          </w:rPr>
          <w:fldChar w:fldCharType="begin"/>
        </w:r>
        <w:r w:rsidR="007D3E2D">
          <w:rPr>
            <w:noProof/>
            <w:webHidden/>
          </w:rPr>
          <w:instrText xml:space="preserve"> PAGEREF _Toc504035731 \h </w:instrText>
        </w:r>
        <w:r w:rsidR="007D3E2D">
          <w:rPr>
            <w:noProof/>
            <w:webHidden/>
          </w:rPr>
        </w:r>
        <w:r w:rsidR="007D3E2D">
          <w:rPr>
            <w:noProof/>
            <w:webHidden/>
          </w:rPr>
          <w:fldChar w:fldCharType="separate"/>
        </w:r>
        <w:r>
          <w:rPr>
            <w:noProof/>
            <w:webHidden/>
          </w:rPr>
          <w:t>45</w:t>
        </w:r>
        <w:r w:rsidR="007D3E2D">
          <w:rPr>
            <w:noProof/>
            <w:webHidden/>
          </w:rPr>
          <w:fldChar w:fldCharType="end"/>
        </w:r>
      </w:hyperlink>
    </w:p>
    <w:p w:rsidR="007D3E2D" w:rsidRPr="00085BD8" w:rsidRDefault="0074109C" w:rsidP="00777A68">
      <w:pPr>
        <w:pStyle w:val="1f4"/>
        <w:rPr>
          <w:noProof/>
        </w:rPr>
      </w:pPr>
      <w:hyperlink w:anchor="_Toc504035732" w:history="1">
        <w:r w:rsidR="007D3E2D" w:rsidRPr="003A4732">
          <w:rPr>
            <w:rStyle w:val="a5"/>
            <w:rFonts w:ascii="Times New Roman" w:hAnsi="Times New Roman"/>
            <w:b/>
            <w:bCs/>
            <w:noProof/>
          </w:rPr>
          <w:t>Раздел 5. Мероприятия и целевые показатели программы</w:t>
        </w:r>
        <w:r w:rsidR="007D3E2D">
          <w:rPr>
            <w:noProof/>
            <w:webHidden/>
          </w:rPr>
          <w:tab/>
        </w:r>
        <w:r w:rsidR="007D3E2D">
          <w:rPr>
            <w:noProof/>
            <w:webHidden/>
          </w:rPr>
          <w:fldChar w:fldCharType="begin"/>
        </w:r>
        <w:r w:rsidR="007D3E2D">
          <w:rPr>
            <w:noProof/>
            <w:webHidden/>
          </w:rPr>
          <w:instrText xml:space="preserve"> PAGEREF _Toc504035732 \h </w:instrText>
        </w:r>
        <w:r w:rsidR="007D3E2D">
          <w:rPr>
            <w:noProof/>
            <w:webHidden/>
          </w:rPr>
        </w:r>
        <w:r w:rsidR="007D3E2D">
          <w:rPr>
            <w:noProof/>
            <w:webHidden/>
          </w:rPr>
          <w:fldChar w:fldCharType="separate"/>
        </w:r>
        <w:r>
          <w:rPr>
            <w:noProof/>
            <w:webHidden/>
          </w:rPr>
          <w:t>45</w:t>
        </w:r>
        <w:r w:rsidR="007D3E2D">
          <w:rPr>
            <w:noProof/>
            <w:webHidden/>
          </w:rPr>
          <w:fldChar w:fldCharType="end"/>
        </w:r>
      </w:hyperlink>
    </w:p>
    <w:p w:rsidR="007D3E2D" w:rsidRPr="00085BD8" w:rsidRDefault="0074109C">
      <w:pPr>
        <w:pStyle w:val="2f"/>
        <w:tabs>
          <w:tab w:val="right" w:leader="dot" w:pos="9911"/>
        </w:tabs>
        <w:rPr>
          <w:noProof/>
        </w:rPr>
      </w:pPr>
      <w:hyperlink w:anchor="_Toc504035733" w:history="1">
        <w:r w:rsidR="007D3E2D" w:rsidRPr="003A4732">
          <w:rPr>
            <w:rStyle w:val="a5"/>
            <w:rFonts w:ascii="Times New Roman" w:hAnsi="Times New Roman"/>
            <w:b/>
            <w:bCs/>
            <w:noProof/>
          </w:rPr>
          <w:t>5.1. Мероприятия по развитию транспортной инфраструктуры по видам транспорта</w:t>
        </w:r>
        <w:r w:rsidR="007D3E2D">
          <w:rPr>
            <w:noProof/>
            <w:webHidden/>
          </w:rPr>
          <w:tab/>
        </w:r>
        <w:r w:rsidR="007D3E2D">
          <w:rPr>
            <w:noProof/>
            <w:webHidden/>
          </w:rPr>
          <w:fldChar w:fldCharType="begin"/>
        </w:r>
        <w:r w:rsidR="007D3E2D">
          <w:rPr>
            <w:noProof/>
            <w:webHidden/>
          </w:rPr>
          <w:instrText xml:space="preserve"> PAGEREF _Toc504035733 \h </w:instrText>
        </w:r>
        <w:r w:rsidR="007D3E2D">
          <w:rPr>
            <w:noProof/>
            <w:webHidden/>
          </w:rPr>
        </w:r>
        <w:r w:rsidR="007D3E2D">
          <w:rPr>
            <w:noProof/>
            <w:webHidden/>
          </w:rPr>
          <w:fldChar w:fldCharType="separate"/>
        </w:r>
        <w:r>
          <w:rPr>
            <w:noProof/>
            <w:webHidden/>
          </w:rPr>
          <w:t>45</w:t>
        </w:r>
        <w:r w:rsidR="007D3E2D">
          <w:rPr>
            <w:noProof/>
            <w:webHidden/>
          </w:rPr>
          <w:fldChar w:fldCharType="end"/>
        </w:r>
      </w:hyperlink>
    </w:p>
    <w:p w:rsidR="007D3E2D" w:rsidRPr="00085BD8" w:rsidRDefault="0074109C">
      <w:pPr>
        <w:pStyle w:val="2f"/>
        <w:tabs>
          <w:tab w:val="right" w:leader="dot" w:pos="9911"/>
        </w:tabs>
        <w:rPr>
          <w:noProof/>
        </w:rPr>
      </w:pPr>
      <w:hyperlink w:anchor="_Toc504035734" w:history="1">
        <w:r w:rsidR="007D3E2D" w:rsidRPr="003A4732">
          <w:rPr>
            <w:rStyle w:val="a5"/>
            <w:rFonts w:ascii="Times New Roman" w:hAnsi="Times New Roman"/>
            <w:b/>
            <w:bCs/>
            <w:noProof/>
          </w:rPr>
          <w:t>5.2. Мероприятия по развитию транспорта общего пользования, созданию</w:t>
        </w:r>
        <w:r w:rsidR="007D3E2D">
          <w:rPr>
            <w:noProof/>
            <w:webHidden/>
          </w:rPr>
          <w:tab/>
        </w:r>
        <w:r w:rsidR="007D3E2D">
          <w:rPr>
            <w:noProof/>
            <w:webHidden/>
          </w:rPr>
          <w:fldChar w:fldCharType="begin"/>
        </w:r>
        <w:r w:rsidR="007D3E2D">
          <w:rPr>
            <w:noProof/>
            <w:webHidden/>
          </w:rPr>
          <w:instrText xml:space="preserve"> PAGEREF _Toc504035734 \h </w:instrText>
        </w:r>
        <w:r w:rsidR="007D3E2D">
          <w:rPr>
            <w:noProof/>
            <w:webHidden/>
          </w:rPr>
        </w:r>
        <w:r w:rsidR="007D3E2D">
          <w:rPr>
            <w:noProof/>
            <w:webHidden/>
          </w:rPr>
          <w:fldChar w:fldCharType="separate"/>
        </w:r>
        <w:r>
          <w:rPr>
            <w:noProof/>
            <w:webHidden/>
          </w:rPr>
          <w:t>46</w:t>
        </w:r>
        <w:r w:rsidR="007D3E2D">
          <w:rPr>
            <w:noProof/>
            <w:webHidden/>
          </w:rPr>
          <w:fldChar w:fldCharType="end"/>
        </w:r>
      </w:hyperlink>
    </w:p>
    <w:p w:rsidR="007D3E2D" w:rsidRPr="00085BD8" w:rsidRDefault="0074109C">
      <w:pPr>
        <w:pStyle w:val="2f"/>
        <w:tabs>
          <w:tab w:val="right" w:leader="dot" w:pos="9911"/>
        </w:tabs>
        <w:rPr>
          <w:noProof/>
        </w:rPr>
      </w:pPr>
      <w:hyperlink w:anchor="_Toc504035735" w:history="1">
        <w:r w:rsidR="007D3E2D" w:rsidRPr="003A4732">
          <w:rPr>
            <w:rStyle w:val="a5"/>
            <w:rFonts w:ascii="Times New Roman" w:hAnsi="Times New Roman"/>
            <w:b/>
            <w:bCs/>
            <w:noProof/>
          </w:rPr>
          <w:t>транспортно-пересадочных узлов</w:t>
        </w:r>
        <w:r w:rsidR="007D3E2D">
          <w:rPr>
            <w:noProof/>
            <w:webHidden/>
          </w:rPr>
          <w:tab/>
        </w:r>
        <w:r w:rsidR="007D3E2D">
          <w:rPr>
            <w:noProof/>
            <w:webHidden/>
          </w:rPr>
          <w:fldChar w:fldCharType="begin"/>
        </w:r>
        <w:r w:rsidR="007D3E2D">
          <w:rPr>
            <w:noProof/>
            <w:webHidden/>
          </w:rPr>
          <w:instrText xml:space="preserve"> PAGEREF _Toc504035735 \h </w:instrText>
        </w:r>
        <w:r w:rsidR="007D3E2D">
          <w:rPr>
            <w:noProof/>
            <w:webHidden/>
          </w:rPr>
        </w:r>
        <w:r w:rsidR="007D3E2D">
          <w:rPr>
            <w:noProof/>
            <w:webHidden/>
          </w:rPr>
          <w:fldChar w:fldCharType="separate"/>
        </w:r>
        <w:r>
          <w:rPr>
            <w:noProof/>
            <w:webHidden/>
          </w:rPr>
          <w:t>46</w:t>
        </w:r>
        <w:r w:rsidR="007D3E2D">
          <w:rPr>
            <w:noProof/>
            <w:webHidden/>
          </w:rPr>
          <w:fldChar w:fldCharType="end"/>
        </w:r>
      </w:hyperlink>
    </w:p>
    <w:p w:rsidR="007D3E2D" w:rsidRPr="00085BD8" w:rsidRDefault="0074109C">
      <w:pPr>
        <w:pStyle w:val="2f"/>
        <w:tabs>
          <w:tab w:val="right" w:leader="dot" w:pos="9911"/>
        </w:tabs>
        <w:rPr>
          <w:noProof/>
        </w:rPr>
      </w:pPr>
      <w:hyperlink w:anchor="_Toc504035736" w:history="1">
        <w:r w:rsidR="007D3E2D" w:rsidRPr="003A4732">
          <w:rPr>
            <w:rStyle w:val="a5"/>
            <w:rFonts w:ascii="Times New Roman" w:hAnsi="Times New Roman"/>
            <w:b/>
            <w:bCs/>
            <w:noProof/>
          </w:rPr>
          <w:t>5.3. Мероприятия по развитию инфраструктуры для легкового автомобильного транспорта, включая развитие единого парковочного пространства</w:t>
        </w:r>
        <w:r w:rsidR="007D3E2D">
          <w:rPr>
            <w:noProof/>
            <w:webHidden/>
          </w:rPr>
          <w:tab/>
        </w:r>
        <w:r w:rsidR="007D3E2D">
          <w:rPr>
            <w:noProof/>
            <w:webHidden/>
          </w:rPr>
          <w:fldChar w:fldCharType="begin"/>
        </w:r>
        <w:r w:rsidR="007D3E2D">
          <w:rPr>
            <w:noProof/>
            <w:webHidden/>
          </w:rPr>
          <w:instrText xml:space="preserve"> PAGEREF _Toc504035736 \h </w:instrText>
        </w:r>
        <w:r w:rsidR="007D3E2D">
          <w:rPr>
            <w:noProof/>
            <w:webHidden/>
          </w:rPr>
        </w:r>
        <w:r w:rsidR="007D3E2D">
          <w:rPr>
            <w:noProof/>
            <w:webHidden/>
          </w:rPr>
          <w:fldChar w:fldCharType="separate"/>
        </w:r>
        <w:r>
          <w:rPr>
            <w:noProof/>
            <w:webHidden/>
          </w:rPr>
          <w:t>47</w:t>
        </w:r>
        <w:r w:rsidR="007D3E2D">
          <w:rPr>
            <w:noProof/>
            <w:webHidden/>
          </w:rPr>
          <w:fldChar w:fldCharType="end"/>
        </w:r>
      </w:hyperlink>
    </w:p>
    <w:p w:rsidR="007D3E2D" w:rsidRPr="00085BD8" w:rsidRDefault="0074109C">
      <w:pPr>
        <w:pStyle w:val="2f"/>
        <w:tabs>
          <w:tab w:val="right" w:leader="dot" w:pos="9911"/>
        </w:tabs>
        <w:rPr>
          <w:noProof/>
        </w:rPr>
      </w:pPr>
      <w:hyperlink w:anchor="_Toc504035737" w:history="1">
        <w:r w:rsidR="007D3E2D" w:rsidRPr="003A4732">
          <w:rPr>
            <w:rStyle w:val="a5"/>
            <w:rFonts w:ascii="Times New Roman" w:hAnsi="Times New Roman"/>
            <w:b/>
            <w:bCs/>
            <w:noProof/>
          </w:rPr>
          <w:t>5.4. Мероприятия по развитию инфраструктуры пешеходного и велосипедного</w:t>
        </w:r>
        <w:r w:rsidR="007D3E2D">
          <w:rPr>
            <w:noProof/>
            <w:webHidden/>
          </w:rPr>
          <w:tab/>
        </w:r>
        <w:r w:rsidR="007D3E2D">
          <w:rPr>
            <w:noProof/>
            <w:webHidden/>
          </w:rPr>
          <w:fldChar w:fldCharType="begin"/>
        </w:r>
        <w:r w:rsidR="007D3E2D">
          <w:rPr>
            <w:noProof/>
            <w:webHidden/>
          </w:rPr>
          <w:instrText xml:space="preserve"> PAGEREF _Toc504035737 \h </w:instrText>
        </w:r>
        <w:r w:rsidR="007D3E2D">
          <w:rPr>
            <w:noProof/>
            <w:webHidden/>
          </w:rPr>
        </w:r>
        <w:r w:rsidR="007D3E2D">
          <w:rPr>
            <w:noProof/>
            <w:webHidden/>
          </w:rPr>
          <w:fldChar w:fldCharType="separate"/>
        </w:r>
        <w:r>
          <w:rPr>
            <w:noProof/>
            <w:webHidden/>
          </w:rPr>
          <w:t>48</w:t>
        </w:r>
        <w:r w:rsidR="007D3E2D">
          <w:rPr>
            <w:noProof/>
            <w:webHidden/>
          </w:rPr>
          <w:fldChar w:fldCharType="end"/>
        </w:r>
      </w:hyperlink>
    </w:p>
    <w:p w:rsidR="007D3E2D" w:rsidRPr="00085BD8" w:rsidRDefault="0074109C">
      <w:pPr>
        <w:pStyle w:val="2f"/>
        <w:tabs>
          <w:tab w:val="right" w:leader="dot" w:pos="9911"/>
        </w:tabs>
        <w:rPr>
          <w:noProof/>
        </w:rPr>
      </w:pPr>
      <w:hyperlink w:anchor="_Toc504035738" w:history="1">
        <w:r w:rsidR="007D3E2D" w:rsidRPr="003A4732">
          <w:rPr>
            <w:rStyle w:val="a5"/>
            <w:rFonts w:ascii="Times New Roman" w:hAnsi="Times New Roman"/>
            <w:b/>
            <w:bCs/>
            <w:noProof/>
          </w:rPr>
          <w:t>передвижения</w:t>
        </w:r>
        <w:r w:rsidR="007D3E2D">
          <w:rPr>
            <w:noProof/>
            <w:webHidden/>
          </w:rPr>
          <w:tab/>
        </w:r>
        <w:r w:rsidR="007D3E2D">
          <w:rPr>
            <w:noProof/>
            <w:webHidden/>
          </w:rPr>
          <w:fldChar w:fldCharType="begin"/>
        </w:r>
        <w:r w:rsidR="007D3E2D">
          <w:rPr>
            <w:noProof/>
            <w:webHidden/>
          </w:rPr>
          <w:instrText xml:space="preserve"> PAGEREF _Toc504035738 \h </w:instrText>
        </w:r>
        <w:r w:rsidR="007D3E2D">
          <w:rPr>
            <w:noProof/>
            <w:webHidden/>
          </w:rPr>
        </w:r>
        <w:r w:rsidR="007D3E2D">
          <w:rPr>
            <w:noProof/>
            <w:webHidden/>
          </w:rPr>
          <w:fldChar w:fldCharType="separate"/>
        </w:r>
        <w:r>
          <w:rPr>
            <w:noProof/>
            <w:webHidden/>
          </w:rPr>
          <w:t>48</w:t>
        </w:r>
        <w:r w:rsidR="007D3E2D">
          <w:rPr>
            <w:noProof/>
            <w:webHidden/>
          </w:rPr>
          <w:fldChar w:fldCharType="end"/>
        </w:r>
      </w:hyperlink>
    </w:p>
    <w:p w:rsidR="007D3E2D" w:rsidRPr="00085BD8" w:rsidRDefault="0074109C">
      <w:pPr>
        <w:pStyle w:val="2f"/>
        <w:tabs>
          <w:tab w:val="right" w:leader="dot" w:pos="9911"/>
        </w:tabs>
        <w:rPr>
          <w:noProof/>
        </w:rPr>
      </w:pPr>
      <w:hyperlink w:anchor="_Toc504035739" w:history="1">
        <w:r w:rsidR="007D3E2D" w:rsidRPr="003A4732">
          <w:rPr>
            <w:rStyle w:val="a5"/>
            <w:rFonts w:ascii="Times New Roman" w:hAnsi="Times New Roman"/>
            <w:b/>
            <w:bCs/>
            <w:noProof/>
          </w:rPr>
          <w:t>5.5. Мероприятия по развитию инфраструктуры для грузового транспорта, транспортных средств коммунальных и дорожных служб</w:t>
        </w:r>
        <w:r w:rsidR="007D3E2D">
          <w:rPr>
            <w:noProof/>
            <w:webHidden/>
          </w:rPr>
          <w:tab/>
        </w:r>
        <w:r w:rsidR="007D3E2D">
          <w:rPr>
            <w:noProof/>
            <w:webHidden/>
          </w:rPr>
          <w:fldChar w:fldCharType="begin"/>
        </w:r>
        <w:r w:rsidR="007D3E2D">
          <w:rPr>
            <w:noProof/>
            <w:webHidden/>
          </w:rPr>
          <w:instrText xml:space="preserve"> PAGEREF _Toc504035739 \h </w:instrText>
        </w:r>
        <w:r w:rsidR="007D3E2D">
          <w:rPr>
            <w:noProof/>
            <w:webHidden/>
          </w:rPr>
        </w:r>
        <w:r w:rsidR="007D3E2D">
          <w:rPr>
            <w:noProof/>
            <w:webHidden/>
          </w:rPr>
          <w:fldChar w:fldCharType="separate"/>
        </w:r>
        <w:r>
          <w:rPr>
            <w:noProof/>
            <w:webHidden/>
          </w:rPr>
          <w:t>49</w:t>
        </w:r>
        <w:r w:rsidR="007D3E2D">
          <w:rPr>
            <w:noProof/>
            <w:webHidden/>
          </w:rPr>
          <w:fldChar w:fldCharType="end"/>
        </w:r>
      </w:hyperlink>
    </w:p>
    <w:p w:rsidR="007D3E2D" w:rsidRPr="00085BD8" w:rsidRDefault="0074109C">
      <w:pPr>
        <w:pStyle w:val="2f"/>
        <w:tabs>
          <w:tab w:val="right" w:leader="dot" w:pos="9911"/>
        </w:tabs>
        <w:rPr>
          <w:noProof/>
        </w:rPr>
      </w:pPr>
      <w:hyperlink w:anchor="_Toc504035741" w:history="1">
        <w:r w:rsidR="007D3E2D" w:rsidRPr="003A4732">
          <w:rPr>
            <w:rStyle w:val="a5"/>
            <w:rFonts w:ascii="Times New Roman" w:hAnsi="Times New Roman"/>
            <w:b/>
            <w:bCs/>
            <w:noProof/>
          </w:rPr>
          <w:t>5.6. Мероприятия по развитию сети дорог г. Сарапул</w:t>
        </w:r>
        <w:r w:rsidR="007D3E2D">
          <w:rPr>
            <w:noProof/>
            <w:webHidden/>
          </w:rPr>
          <w:tab/>
        </w:r>
        <w:r w:rsidR="007D3E2D">
          <w:rPr>
            <w:noProof/>
            <w:webHidden/>
          </w:rPr>
          <w:fldChar w:fldCharType="begin"/>
        </w:r>
        <w:r w:rsidR="007D3E2D">
          <w:rPr>
            <w:noProof/>
            <w:webHidden/>
          </w:rPr>
          <w:instrText xml:space="preserve"> PAGEREF _Toc504035741 \h </w:instrText>
        </w:r>
        <w:r w:rsidR="007D3E2D">
          <w:rPr>
            <w:noProof/>
            <w:webHidden/>
          </w:rPr>
        </w:r>
        <w:r w:rsidR="007D3E2D">
          <w:rPr>
            <w:noProof/>
            <w:webHidden/>
          </w:rPr>
          <w:fldChar w:fldCharType="separate"/>
        </w:r>
        <w:r>
          <w:rPr>
            <w:noProof/>
            <w:webHidden/>
          </w:rPr>
          <w:t>50</w:t>
        </w:r>
        <w:r w:rsidR="007D3E2D">
          <w:rPr>
            <w:noProof/>
            <w:webHidden/>
          </w:rPr>
          <w:fldChar w:fldCharType="end"/>
        </w:r>
      </w:hyperlink>
    </w:p>
    <w:p w:rsidR="007D3E2D" w:rsidRPr="00085BD8" w:rsidRDefault="0074109C">
      <w:pPr>
        <w:pStyle w:val="2f"/>
        <w:tabs>
          <w:tab w:val="right" w:leader="dot" w:pos="9911"/>
        </w:tabs>
        <w:rPr>
          <w:noProof/>
        </w:rPr>
      </w:pPr>
      <w:hyperlink w:anchor="_Toc504035742" w:history="1">
        <w:r w:rsidR="007D3E2D" w:rsidRPr="003A4732">
          <w:rPr>
            <w:rStyle w:val="a5"/>
            <w:rFonts w:ascii="Times New Roman" w:hAnsi="Times New Roman"/>
            <w:b/>
            <w:bCs/>
            <w:noProof/>
          </w:rPr>
          <w:t>5.6.1.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7D3E2D">
          <w:rPr>
            <w:noProof/>
            <w:webHidden/>
          </w:rPr>
          <w:tab/>
        </w:r>
        <w:r w:rsidR="007D3E2D">
          <w:rPr>
            <w:noProof/>
            <w:webHidden/>
          </w:rPr>
          <w:fldChar w:fldCharType="begin"/>
        </w:r>
        <w:r w:rsidR="007D3E2D">
          <w:rPr>
            <w:noProof/>
            <w:webHidden/>
          </w:rPr>
          <w:instrText xml:space="preserve"> PAGEREF _Toc504035742 \h </w:instrText>
        </w:r>
        <w:r w:rsidR="007D3E2D">
          <w:rPr>
            <w:noProof/>
            <w:webHidden/>
          </w:rPr>
        </w:r>
        <w:r w:rsidR="007D3E2D">
          <w:rPr>
            <w:noProof/>
            <w:webHidden/>
          </w:rPr>
          <w:fldChar w:fldCharType="separate"/>
        </w:r>
        <w:r>
          <w:rPr>
            <w:noProof/>
            <w:webHidden/>
          </w:rPr>
          <w:t>51</w:t>
        </w:r>
        <w:r w:rsidR="007D3E2D">
          <w:rPr>
            <w:noProof/>
            <w:webHidden/>
          </w:rPr>
          <w:fldChar w:fldCharType="end"/>
        </w:r>
      </w:hyperlink>
    </w:p>
    <w:p w:rsidR="007D3E2D" w:rsidRPr="00085BD8" w:rsidRDefault="0074109C">
      <w:pPr>
        <w:pStyle w:val="2f"/>
        <w:tabs>
          <w:tab w:val="right" w:leader="dot" w:pos="9911"/>
        </w:tabs>
        <w:rPr>
          <w:noProof/>
        </w:rPr>
      </w:pPr>
      <w:hyperlink w:anchor="_Toc504035743" w:history="1">
        <w:r w:rsidR="007D3E2D" w:rsidRPr="003A4732">
          <w:rPr>
            <w:rStyle w:val="a5"/>
            <w:rFonts w:ascii="Times New Roman" w:hAnsi="Times New Roman"/>
            <w:b/>
            <w:bCs/>
            <w:noProof/>
          </w:rPr>
          <w:t>5.6.2. Мероприятия по внедрению интеллектуальных транспортных систем</w:t>
        </w:r>
        <w:r w:rsidR="007D3E2D">
          <w:rPr>
            <w:noProof/>
            <w:webHidden/>
          </w:rPr>
          <w:tab/>
        </w:r>
        <w:r w:rsidR="007D3E2D">
          <w:rPr>
            <w:noProof/>
            <w:webHidden/>
          </w:rPr>
          <w:fldChar w:fldCharType="begin"/>
        </w:r>
        <w:r w:rsidR="007D3E2D">
          <w:rPr>
            <w:noProof/>
            <w:webHidden/>
          </w:rPr>
          <w:instrText xml:space="preserve"> PAGEREF _Toc504035743 \h </w:instrText>
        </w:r>
        <w:r w:rsidR="007D3E2D">
          <w:rPr>
            <w:noProof/>
            <w:webHidden/>
          </w:rPr>
        </w:r>
        <w:r w:rsidR="007D3E2D">
          <w:rPr>
            <w:noProof/>
            <w:webHidden/>
          </w:rPr>
          <w:fldChar w:fldCharType="separate"/>
        </w:r>
        <w:r>
          <w:rPr>
            <w:noProof/>
            <w:webHidden/>
          </w:rPr>
          <w:t>52</w:t>
        </w:r>
        <w:r w:rsidR="007D3E2D">
          <w:rPr>
            <w:noProof/>
            <w:webHidden/>
          </w:rPr>
          <w:fldChar w:fldCharType="end"/>
        </w:r>
      </w:hyperlink>
    </w:p>
    <w:p w:rsidR="007D3E2D" w:rsidRPr="00085BD8" w:rsidRDefault="0074109C">
      <w:pPr>
        <w:pStyle w:val="2f"/>
        <w:tabs>
          <w:tab w:val="right" w:leader="dot" w:pos="9911"/>
        </w:tabs>
        <w:rPr>
          <w:noProof/>
        </w:rPr>
      </w:pPr>
      <w:hyperlink w:anchor="_Toc504035744" w:history="1">
        <w:r w:rsidR="007D3E2D" w:rsidRPr="003A4732">
          <w:rPr>
            <w:rStyle w:val="a5"/>
            <w:rFonts w:ascii="Times New Roman" w:hAnsi="Times New Roman"/>
            <w:b/>
            <w:bCs/>
            <w:noProof/>
          </w:rPr>
          <w:t>5.6.3. Мероприятия по снижению негативного воздействия транспорта на окружающую среду и здоровье населения</w:t>
        </w:r>
        <w:r w:rsidR="007D3E2D">
          <w:rPr>
            <w:noProof/>
            <w:webHidden/>
          </w:rPr>
          <w:tab/>
        </w:r>
        <w:r w:rsidR="007D3E2D">
          <w:rPr>
            <w:noProof/>
            <w:webHidden/>
          </w:rPr>
          <w:fldChar w:fldCharType="begin"/>
        </w:r>
        <w:r w:rsidR="007D3E2D">
          <w:rPr>
            <w:noProof/>
            <w:webHidden/>
          </w:rPr>
          <w:instrText xml:space="preserve"> PAGEREF _Toc504035744 \h </w:instrText>
        </w:r>
        <w:r w:rsidR="007D3E2D">
          <w:rPr>
            <w:noProof/>
            <w:webHidden/>
          </w:rPr>
        </w:r>
        <w:r w:rsidR="007D3E2D">
          <w:rPr>
            <w:noProof/>
            <w:webHidden/>
          </w:rPr>
          <w:fldChar w:fldCharType="separate"/>
        </w:r>
        <w:r>
          <w:rPr>
            <w:noProof/>
            <w:webHidden/>
          </w:rPr>
          <w:t>52</w:t>
        </w:r>
        <w:r w:rsidR="007D3E2D">
          <w:rPr>
            <w:noProof/>
            <w:webHidden/>
          </w:rPr>
          <w:fldChar w:fldCharType="end"/>
        </w:r>
      </w:hyperlink>
    </w:p>
    <w:p w:rsidR="007D3E2D" w:rsidRPr="00085BD8" w:rsidRDefault="0074109C">
      <w:pPr>
        <w:pStyle w:val="2f"/>
        <w:tabs>
          <w:tab w:val="right" w:leader="dot" w:pos="9911"/>
        </w:tabs>
        <w:rPr>
          <w:noProof/>
        </w:rPr>
      </w:pPr>
      <w:hyperlink w:anchor="_Toc504035745" w:history="1">
        <w:r w:rsidR="007D3E2D" w:rsidRPr="003A4732">
          <w:rPr>
            <w:rStyle w:val="a5"/>
            <w:rFonts w:ascii="Times New Roman" w:hAnsi="Times New Roman"/>
            <w:b/>
            <w:bCs/>
            <w:noProof/>
          </w:rPr>
          <w:t>5.6.4.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7D3E2D">
          <w:rPr>
            <w:noProof/>
            <w:webHidden/>
          </w:rPr>
          <w:tab/>
        </w:r>
        <w:r w:rsidR="007D3E2D">
          <w:rPr>
            <w:noProof/>
            <w:webHidden/>
          </w:rPr>
          <w:fldChar w:fldCharType="begin"/>
        </w:r>
        <w:r w:rsidR="007D3E2D">
          <w:rPr>
            <w:noProof/>
            <w:webHidden/>
          </w:rPr>
          <w:instrText xml:space="preserve"> PAGEREF _Toc504035745 \h </w:instrText>
        </w:r>
        <w:r w:rsidR="007D3E2D">
          <w:rPr>
            <w:noProof/>
            <w:webHidden/>
          </w:rPr>
        </w:r>
        <w:r w:rsidR="007D3E2D">
          <w:rPr>
            <w:noProof/>
            <w:webHidden/>
          </w:rPr>
          <w:fldChar w:fldCharType="separate"/>
        </w:r>
        <w:r>
          <w:rPr>
            <w:noProof/>
            <w:webHidden/>
          </w:rPr>
          <w:t>53</w:t>
        </w:r>
        <w:r w:rsidR="007D3E2D">
          <w:rPr>
            <w:noProof/>
            <w:webHidden/>
          </w:rPr>
          <w:fldChar w:fldCharType="end"/>
        </w:r>
      </w:hyperlink>
    </w:p>
    <w:p w:rsidR="007D3E2D" w:rsidRPr="00085BD8" w:rsidRDefault="0074109C" w:rsidP="00777A68">
      <w:pPr>
        <w:pStyle w:val="1f4"/>
        <w:rPr>
          <w:noProof/>
        </w:rPr>
      </w:pPr>
      <w:hyperlink w:anchor="_Toc504035746" w:history="1">
        <w:r w:rsidR="007D3E2D" w:rsidRPr="003A4732">
          <w:rPr>
            <w:rStyle w:val="a5"/>
            <w:rFonts w:ascii="Times New Roman" w:hAnsi="Times New Roman"/>
            <w:b/>
            <w:bCs/>
            <w:noProof/>
          </w:rPr>
          <w:t xml:space="preserve">Раздел 6. Перечень мероприятий (инвестиционных проектов) по проектированию, строительству, реконструкции объектов транспортной инфраструктуры с учетом развития объектов транспортной инфраструктуры регионального и федерального значения. Графики </w:t>
        </w:r>
        <w:r w:rsidR="007D3E2D" w:rsidRPr="003A4732">
          <w:rPr>
            <w:rStyle w:val="a5"/>
            <w:rFonts w:ascii="Times New Roman" w:hAnsi="Times New Roman"/>
            <w:b/>
            <w:bCs/>
            <w:noProof/>
          </w:rPr>
          <w:lastRenderedPageBreak/>
          <w:t>выполнения мероприятий (инвестиционных проектов) по проектированию, строительству, реконструкции объектов транспортной инфраструктуры</w:t>
        </w:r>
        <w:r w:rsidR="007D3E2D">
          <w:rPr>
            <w:noProof/>
            <w:webHidden/>
          </w:rPr>
          <w:tab/>
        </w:r>
        <w:r w:rsidR="007D3E2D">
          <w:rPr>
            <w:noProof/>
            <w:webHidden/>
          </w:rPr>
          <w:fldChar w:fldCharType="begin"/>
        </w:r>
        <w:r w:rsidR="007D3E2D">
          <w:rPr>
            <w:noProof/>
            <w:webHidden/>
          </w:rPr>
          <w:instrText xml:space="preserve"> PAGEREF _Toc504035746 \h </w:instrText>
        </w:r>
        <w:r w:rsidR="007D3E2D">
          <w:rPr>
            <w:noProof/>
            <w:webHidden/>
          </w:rPr>
        </w:r>
        <w:r w:rsidR="007D3E2D">
          <w:rPr>
            <w:noProof/>
            <w:webHidden/>
          </w:rPr>
          <w:fldChar w:fldCharType="separate"/>
        </w:r>
        <w:r>
          <w:rPr>
            <w:noProof/>
            <w:webHidden/>
          </w:rPr>
          <w:t>53</w:t>
        </w:r>
        <w:r w:rsidR="007D3E2D">
          <w:rPr>
            <w:noProof/>
            <w:webHidden/>
          </w:rPr>
          <w:fldChar w:fldCharType="end"/>
        </w:r>
      </w:hyperlink>
    </w:p>
    <w:p w:rsidR="007D3E2D" w:rsidRPr="00085BD8" w:rsidRDefault="0074109C" w:rsidP="00777A68">
      <w:pPr>
        <w:pStyle w:val="1f4"/>
        <w:rPr>
          <w:noProof/>
        </w:rPr>
      </w:pPr>
      <w:hyperlink w:anchor="_Toc504035747" w:history="1">
        <w:r w:rsidR="007D3E2D" w:rsidRPr="003A4732">
          <w:rPr>
            <w:rStyle w:val="a5"/>
            <w:rFonts w:ascii="Times New Roman" w:hAnsi="Times New Roman"/>
            <w:b/>
            <w:bCs/>
            <w:noProof/>
          </w:rPr>
          <w:t>Раздел 7.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содержанию дорог предлагаемого к реализации варианта развития транспортной инфраструктуры, включая укрупненную оценку необходимых инвестиций с разбивкой по видам транспорта и дорожному хозяйству, целям и задачам программы, источникам финансирования, включая средства бюджетов всех уровней.</w:t>
        </w:r>
        <w:r w:rsidR="007D3E2D">
          <w:rPr>
            <w:noProof/>
            <w:webHidden/>
          </w:rPr>
          <w:tab/>
        </w:r>
        <w:r w:rsidR="007D3E2D">
          <w:rPr>
            <w:noProof/>
            <w:webHidden/>
          </w:rPr>
          <w:fldChar w:fldCharType="begin"/>
        </w:r>
        <w:r w:rsidR="007D3E2D">
          <w:rPr>
            <w:noProof/>
            <w:webHidden/>
          </w:rPr>
          <w:instrText xml:space="preserve"> PAGEREF _Toc504035747 \h </w:instrText>
        </w:r>
        <w:r w:rsidR="007D3E2D">
          <w:rPr>
            <w:noProof/>
            <w:webHidden/>
          </w:rPr>
        </w:r>
        <w:r w:rsidR="007D3E2D">
          <w:rPr>
            <w:noProof/>
            <w:webHidden/>
          </w:rPr>
          <w:fldChar w:fldCharType="separate"/>
        </w:r>
        <w:r>
          <w:rPr>
            <w:noProof/>
            <w:webHidden/>
          </w:rPr>
          <w:t>59</w:t>
        </w:r>
        <w:r w:rsidR="007D3E2D">
          <w:rPr>
            <w:noProof/>
            <w:webHidden/>
          </w:rPr>
          <w:fldChar w:fldCharType="end"/>
        </w:r>
      </w:hyperlink>
    </w:p>
    <w:p w:rsidR="007D3E2D" w:rsidRPr="00085BD8" w:rsidRDefault="0074109C" w:rsidP="00777A68">
      <w:pPr>
        <w:pStyle w:val="1f4"/>
        <w:rPr>
          <w:noProof/>
        </w:rPr>
      </w:pPr>
      <w:hyperlink w:anchor="_Toc504035748" w:history="1">
        <w:r w:rsidR="007D3E2D" w:rsidRPr="003A4732">
          <w:rPr>
            <w:rStyle w:val="a5"/>
            <w:rFonts w:ascii="Times New Roman" w:hAnsi="Times New Roman"/>
            <w:b/>
            <w:bCs/>
            <w:noProof/>
          </w:rPr>
          <w:t>Раздел 8.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включая оценку социально-экономической эффективности и соответствия нормативам градостроительного проектирования, в том числе с разбивкой по видам транспорта, целям и задачам программы</w:t>
        </w:r>
        <w:r w:rsidR="007D3E2D">
          <w:rPr>
            <w:noProof/>
            <w:webHidden/>
          </w:rPr>
          <w:tab/>
        </w:r>
        <w:r w:rsidR="007D3E2D">
          <w:rPr>
            <w:noProof/>
            <w:webHidden/>
          </w:rPr>
          <w:fldChar w:fldCharType="begin"/>
        </w:r>
        <w:r w:rsidR="007D3E2D">
          <w:rPr>
            <w:noProof/>
            <w:webHidden/>
          </w:rPr>
          <w:instrText xml:space="preserve"> PAGEREF _Toc504035748 \h </w:instrText>
        </w:r>
        <w:r w:rsidR="007D3E2D">
          <w:rPr>
            <w:noProof/>
            <w:webHidden/>
          </w:rPr>
        </w:r>
        <w:r w:rsidR="007D3E2D">
          <w:rPr>
            <w:noProof/>
            <w:webHidden/>
          </w:rPr>
          <w:fldChar w:fldCharType="separate"/>
        </w:r>
        <w:r>
          <w:rPr>
            <w:noProof/>
            <w:webHidden/>
          </w:rPr>
          <w:t>61</w:t>
        </w:r>
        <w:r w:rsidR="007D3E2D">
          <w:rPr>
            <w:noProof/>
            <w:webHidden/>
          </w:rPr>
          <w:fldChar w:fldCharType="end"/>
        </w:r>
      </w:hyperlink>
    </w:p>
    <w:p w:rsidR="007D3E2D" w:rsidRPr="00085BD8" w:rsidRDefault="0074109C" w:rsidP="00777A68">
      <w:pPr>
        <w:pStyle w:val="1f4"/>
        <w:rPr>
          <w:noProof/>
        </w:rPr>
      </w:pPr>
      <w:hyperlink w:anchor="_Toc504035749" w:history="1">
        <w:r w:rsidR="007D3E2D" w:rsidRPr="003A4732">
          <w:rPr>
            <w:rStyle w:val="a5"/>
            <w:rFonts w:ascii="Times New Roman" w:hAnsi="Times New Roman"/>
            <w:b/>
            <w:bCs/>
            <w:noProof/>
          </w:rPr>
          <w:t>Раздел 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 Сарапула</w:t>
        </w:r>
        <w:r w:rsidR="007D3E2D">
          <w:rPr>
            <w:noProof/>
            <w:webHidden/>
          </w:rPr>
          <w:tab/>
        </w:r>
        <w:r w:rsidR="007D3E2D">
          <w:rPr>
            <w:noProof/>
            <w:webHidden/>
          </w:rPr>
          <w:fldChar w:fldCharType="begin"/>
        </w:r>
        <w:r w:rsidR="007D3E2D">
          <w:rPr>
            <w:noProof/>
            <w:webHidden/>
          </w:rPr>
          <w:instrText xml:space="preserve"> PAGEREF _Toc504035749 \h </w:instrText>
        </w:r>
        <w:r w:rsidR="007D3E2D">
          <w:rPr>
            <w:noProof/>
            <w:webHidden/>
          </w:rPr>
        </w:r>
        <w:r w:rsidR="007D3E2D">
          <w:rPr>
            <w:noProof/>
            <w:webHidden/>
          </w:rPr>
          <w:fldChar w:fldCharType="separate"/>
        </w:r>
        <w:r>
          <w:rPr>
            <w:noProof/>
            <w:webHidden/>
          </w:rPr>
          <w:t>62</w:t>
        </w:r>
        <w:r w:rsidR="007D3E2D">
          <w:rPr>
            <w:noProof/>
            <w:webHidden/>
          </w:rPr>
          <w:fldChar w:fldCharType="end"/>
        </w:r>
      </w:hyperlink>
    </w:p>
    <w:p w:rsidR="00A13320" w:rsidRPr="00703964" w:rsidRDefault="00A13320" w:rsidP="00AA1A56">
      <w:pPr>
        <w:jc w:val="left"/>
        <w:rPr>
          <w:rFonts w:ascii="Times New Roman" w:hAnsi="Times New Roman"/>
          <w:sz w:val="24"/>
          <w:szCs w:val="24"/>
          <w:highlight w:val="yellow"/>
        </w:rPr>
      </w:pPr>
      <w:r w:rsidRPr="00703964">
        <w:rPr>
          <w:rFonts w:ascii="Times New Roman" w:hAnsi="Times New Roman"/>
          <w:sz w:val="24"/>
          <w:szCs w:val="24"/>
          <w:highlight w:val="yellow"/>
        </w:rPr>
        <w:fldChar w:fldCharType="end"/>
      </w:r>
    </w:p>
    <w:p w:rsidR="00D63C13" w:rsidRPr="00703964" w:rsidRDefault="00D63C13" w:rsidP="00F657BB">
      <w:pPr>
        <w:jc w:val="left"/>
        <w:rPr>
          <w:rFonts w:ascii="Times New Roman" w:hAnsi="Times New Roman"/>
          <w:sz w:val="24"/>
          <w:szCs w:val="24"/>
          <w:highlight w:val="yellow"/>
        </w:rPr>
      </w:pPr>
    </w:p>
    <w:p w:rsidR="00D63C13" w:rsidRPr="00703964" w:rsidRDefault="00D63C13" w:rsidP="00F657BB">
      <w:pPr>
        <w:jc w:val="left"/>
        <w:rPr>
          <w:rFonts w:ascii="Times New Roman" w:hAnsi="Times New Roman"/>
          <w:sz w:val="24"/>
          <w:szCs w:val="24"/>
          <w:highlight w:val="yellow"/>
        </w:rPr>
      </w:pPr>
    </w:p>
    <w:p w:rsidR="00D63C13" w:rsidRPr="00703964" w:rsidRDefault="00D63C13" w:rsidP="00F657BB">
      <w:pPr>
        <w:jc w:val="left"/>
        <w:rPr>
          <w:rFonts w:ascii="Times New Roman" w:hAnsi="Times New Roman"/>
          <w:sz w:val="24"/>
          <w:szCs w:val="24"/>
          <w:highlight w:val="yellow"/>
        </w:rPr>
      </w:pPr>
    </w:p>
    <w:p w:rsidR="00D63C13" w:rsidRPr="00703964" w:rsidRDefault="00D63C13" w:rsidP="00F657BB">
      <w:pPr>
        <w:jc w:val="left"/>
        <w:rPr>
          <w:rFonts w:ascii="Times New Roman" w:hAnsi="Times New Roman"/>
          <w:sz w:val="24"/>
          <w:szCs w:val="24"/>
          <w:highlight w:val="yellow"/>
        </w:rPr>
      </w:pPr>
    </w:p>
    <w:p w:rsidR="00D63C13" w:rsidRPr="00703964" w:rsidRDefault="00D63C13" w:rsidP="00F657BB">
      <w:pPr>
        <w:jc w:val="left"/>
        <w:rPr>
          <w:rFonts w:ascii="Times New Roman" w:hAnsi="Times New Roman"/>
          <w:sz w:val="24"/>
          <w:szCs w:val="24"/>
          <w:highlight w:val="yellow"/>
        </w:rPr>
      </w:pPr>
    </w:p>
    <w:p w:rsidR="00D63C13" w:rsidRPr="00703964" w:rsidRDefault="00D63C13" w:rsidP="00F657BB">
      <w:pPr>
        <w:jc w:val="left"/>
        <w:rPr>
          <w:rFonts w:ascii="Times New Roman" w:hAnsi="Times New Roman"/>
          <w:sz w:val="24"/>
          <w:szCs w:val="24"/>
          <w:highlight w:val="yellow"/>
        </w:rPr>
      </w:pPr>
    </w:p>
    <w:p w:rsidR="00D63C13" w:rsidRPr="00703964" w:rsidRDefault="00D63C13" w:rsidP="00F657BB">
      <w:pPr>
        <w:jc w:val="left"/>
        <w:rPr>
          <w:rFonts w:ascii="Times New Roman" w:hAnsi="Times New Roman"/>
          <w:sz w:val="24"/>
          <w:szCs w:val="24"/>
          <w:highlight w:val="yellow"/>
        </w:rPr>
      </w:pPr>
    </w:p>
    <w:p w:rsidR="00D63C13" w:rsidRPr="00703964" w:rsidRDefault="00D63C13" w:rsidP="00F657BB">
      <w:pPr>
        <w:jc w:val="left"/>
        <w:rPr>
          <w:rFonts w:ascii="Times New Roman" w:hAnsi="Times New Roman"/>
          <w:sz w:val="24"/>
          <w:szCs w:val="24"/>
          <w:highlight w:val="yellow"/>
        </w:rPr>
      </w:pPr>
    </w:p>
    <w:p w:rsidR="00D63C13" w:rsidRPr="00703964" w:rsidRDefault="00D63C13" w:rsidP="00F657BB">
      <w:pPr>
        <w:jc w:val="left"/>
        <w:rPr>
          <w:rFonts w:ascii="Times New Roman" w:hAnsi="Times New Roman"/>
          <w:sz w:val="24"/>
          <w:szCs w:val="24"/>
          <w:highlight w:val="yellow"/>
        </w:rPr>
      </w:pPr>
    </w:p>
    <w:p w:rsidR="002B6E0E" w:rsidRPr="00703964" w:rsidRDefault="002B6E0E" w:rsidP="00F657BB">
      <w:pPr>
        <w:jc w:val="left"/>
        <w:rPr>
          <w:rFonts w:ascii="Times New Roman" w:hAnsi="Times New Roman"/>
          <w:sz w:val="24"/>
          <w:szCs w:val="24"/>
          <w:highlight w:val="yellow"/>
        </w:rPr>
      </w:pPr>
    </w:p>
    <w:p w:rsidR="002B6E0E" w:rsidRPr="00703964" w:rsidRDefault="002B6E0E" w:rsidP="00F657BB">
      <w:pPr>
        <w:jc w:val="left"/>
        <w:rPr>
          <w:rFonts w:ascii="Times New Roman" w:hAnsi="Times New Roman"/>
          <w:sz w:val="24"/>
          <w:szCs w:val="24"/>
          <w:highlight w:val="yellow"/>
        </w:rPr>
      </w:pPr>
    </w:p>
    <w:p w:rsidR="002B6E0E" w:rsidRPr="00703964" w:rsidRDefault="002B6E0E" w:rsidP="00F657BB">
      <w:pPr>
        <w:jc w:val="left"/>
        <w:rPr>
          <w:rFonts w:ascii="Times New Roman" w:hAnsi="Times New Roman"/>
          <w:sz w:val="24"/>
          <w:szCs w:val="24"/>
          <w:highlight w:val="yellow"/>
        </w:rPr>
      </w:pPr>
    </w:p>
    <w:p w:rsidR="002B6E0E" w:rsidRPr="00703964" w:rsidRDefault="002B6E0E" w:rsidP="00F657BB">
      <w:pPr>
        <w:jc w:val="left"/>
        <w:rPr>
          <w:rFonts w:ascii="Times New Roman" w:hAnsi="Times New Roman"/>
          <w:sz w:val="24"/>
          <w:szCs w:val="24"/>
          <w:highlight w:val="yellow"/>
        </w:rPr>
      </w:pPr>
    </w:p>
    <w:p w:rsidR="00B773AF" w:rsidRDefault="00B773AF" w:rsidP="00F657BB">
      <w:pPr>
        <w:jc w:val="left"/>
        <w:rPr>
          <w:rFonts w:ascii="Times New Roman" w:hAnsi="Times New Roman"/>
          <w:sz w:val="24"/>
          <w:szCs w:val="24"/>
          <w:highlight w:val="yellow"/>
        </w:rPr>
      </w:pPr>
    </w:p>
    <w:p w:rsidR="00575DFE" w:rsidRDefault="00575DFE" w:rsidP="00F657BB">
      <w:pPr>
        <w:jc w:val="left"/>
        <w:rPr>
          <w:rFonts w:ascii="Times New Roman" w:hAnsi="Times New Roman"/>
          <w:sz w:val="24"/>
          <w:szCs w:val="24"/>
          <w:highlight w:val="yellow"/>
        </w:rPr>
      </w:pPr>
    </w:p>
    <w:p w:rsidR="0000018B" w:rsidRDefault="0000018B" w:rsidP="002B6E0E">
      <w:pPr>
        <w:spacing w:line="240" w:lineRule="auto"/>
        <w:ind w:left="709" w:firstLine="0"/>
        <w:jc w:val="center"/>
        <w:outlineLvl w:val="0"/>
        <w:rPr>
          <w:rFonts w:ascii="Times New Roman" w:hAnsi="Times New Roman"/>
          <w:b/>
          <w:sz w:val="24"/>
          <w:szCs w:val="26"/>
        </w:rPr>
      </w:pPr>
    </w:p>
    <w:p w:rsidR="0000018B" w:rsidRDefault="0000018B" w:rsidP="002B6E0E">
      <w:pPr>
        <w:spacing w:line="240" w:lineRule="auto"/>
        <w:ind w:left="709" w:firstLine="0"/>
        <w:jc w:val="center"/>
        <w:outlineLvl w:val="0"/>
        <w:rPr>
          <w:rFonts w:ascii="Times New Roman" w:hAnsi="Times New Roman"/>
          <w:b/>
          <w:sz w:val="24"/>
          <w:szCs w:val="26"/>
        </w:rPr>
      </w:pPr>
    </w:p>
    <w:p w:rsidR="0000018B" w:rsidRDefault="0000018B" w:rsidP="002B6E0E">
      <w:pPr>
        <w:spacing w:line="240" w:lineRule="auto"/>
        <w:ind w:left="709" w:firstLine="0"/>
        <w:jc w:val="center"/>
        <w:outlineLvl w:val="0"/>
        <w:rPr>
          <w:rFonts w:ascii="Times New Roman" w:hAnsi="Times New Roman"/>
          <w:b/>
          <w:sz w:val="24"/>
          <w:szCs w:val="26"/>
        </w:rPr>
      </w:pPr>
    </w:p>
    <w:p w:rsidR="00777A68" w:rsidRDefault="00777A68" w:rsidP="002B6E0E">
      <w:pPr>
        <w:spacing w:line="240" w:lineRule="auto"/>
        <w:ind w:left="709" w:firstLine="0"/>
        <w:jc w:val="center"/>
        <w:outlineLvl w:val="0"/>
        <w:rPr>
          <w:rFonts w:ascii="Times New Roman" w:hAnsi="Times New Roman"/>
          <w:b/>
          <w:sz w:val="24"/>
          <w:szCs w:val="26"/>
        </w:rPr>
      </w:pPr>
    </w:p>
    <w:p w:rsidR="00777A68" w:rsidRDefault="00777A68" w:rsidP="002B6E0E">
      <w:pPr>
        <w:spacing w:line="240" w:lineRule="auto"/>
        <w:ind w:left="709" w:firstLine="0"/>
        <w:jc w:val="center"/>
        <w:outlineLvl w:val="0"/>
        <w:rPr>
          <w:rFonts w:ascii="Times New Roman" w:hAnsi="Times New Roman"/>
          <w:b/>
          <w:sz w:val="24"/>
          <w:szCs w:val="26"/>
        </w:rPr>
      </w:pPr>
    </w:p>
    <w:p w:rsidR="00A13320" w:rsidRPr="00575DFE" w:rsidRDefault="00A13320" w:rsidP="002B6E0E">
      <w:pPr>
        <w:spacing w:line="240" w:lineRule="auto"/>
        <w:ind w:left="709" w:firstLine="0"/>
        <w:jc w:val="center"/>
        <w:outlineLvl w:val="0"/>
        <w:rPr>
          <w:rFonts w:ascii="Times New Roman" w:hAnsi="Times New Roman"/>
          <w:b/>
          <w:sz w:val="24"/>
          <w:szCs w:val="26"/>
        </w:rPr>
      </w:pPr>
      <w:bookmarkStart w:id="0" w:name="_Toc504035707"/>
      <w:r w:rsidRPr="00575DFE">
        <w:rPr>
          <w:rFonts w:ascii="Times New Roman" w:hAnsi="Times New Roman"/>
          <w:b/>
          <w:sz w:val="24"/>
          <w:szCs w:val="26"/>
        </w:rPr>
        <w:t>Введение</w:t>
      </w:r>
      <w:bookmarkEnd w:id="0"/>
    </w:p>
    <w:p w:rsidR="00A13320" w:rsidRPr="00751100" w:rsidRDefault="00A13320" w:rsidP="002B6E0E">
      <w:pPr>
        <w:spacing w:line="240" w:lineRule="auto"/>
        <w:jc w:val="center"/>
        <w:rPr>
          <w:rFonts w:ascii="Times New Roman" w:hAnsi="Times New Roman"/>
          <w:b/>
          <w:sz w:val="24"/>
          <w:szCs w:val="26"/>
        </w:rPr>
      </w:pP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Одним из основополагающих условий развития </w:t>
      </w:r>
      <w:r w:rsidR="00F4488F">
        <w:rPr>
          <w:rFonts w:ascii="Times New Roman" w:hAnsi="Times New Roman"/>
          <w:szCs w:val="26"/>
        </w:rPr>
        <w:t>города</w:t>
      </w:r>
      <w:r w:rsidRPr="00751100">
        <w:rPr>
          <w:rFonts w:ascii="Times New Roman" w:hAnsi="Times New Roman"/>
          <w:szCs w:val="26"/>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демографическое развитие;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перспективное строительство;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состояние транспортной инфраструктуры.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F4488F">
        <w:rPr>
          <w:rFonts w:ascii="Times New Roman" w:hAnsi="Times New Roman"/>
          <w:szCs w:val="26"/>
        </w:rPr>
        <w:t>городского округа</w:t>
      </w:r>
      <w:r w:rsidRPr="00751100">
        <w:rPr>
          <w:rFonts w:ascii="Times New Roman" w:hAnsi="Times New Roman"/>
          <w:szCs w:val="26"/>
        </w:rPr>
        <w:t xml:space="preserve">;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развитие транспортной инфраструктуры, сбалансированное с градостроительной деятельностью в муниципальном образовании;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обеспечение условий для управления транспортным спросом;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создание приоритетных условий движения транспортных средств общего пользования по отношению к иным транспортным средствам;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условия для пешеходного и велосипедного передвижения населения;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 xml:space="preserve">- эффективность функционирования действующей транспортной инфраструктуры. </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A13320" w:rsidRPr="00751100" w:rsidRDefault="00A13320" w:rsidP="002B6E0E">
      <w:pPr>
        <w:pStyle w:val="S0"/>
        <w:spacing w:line="240" w:lineRule="auto"/>
        <w:jc w:val="center"/>
        <w:outlineLvl w:val="0"/>
        <w:rPr>
          <w:rFonts w:ascii="Times New Roman" w:hAnsi="Times New Roman"/>
          <w:b/>
          <w:szCs w:val="26"/>
        </w:rPr>
      </w:pPr>
      <w:bookmarkStart w:id="1" w:name="_Toc504035708"/>
      <w:r w:rsidRPr="00751100">
        <w:rPr>
          <w:rFonts w:ascii="Times New Roman" w:hAnsi="Times New Roman"/>
          <w:b/>
          <w:szCs w:val="26"/>
        </w:rPr>
        <w:t>Основные понятия</w:t>
      </w:r>
      <w:bookmarkEnd w:id="1"/>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В настоящей Программе используются следующие основные понятия:</w:t>
      </w:r>
    </w:p>
    <w:p w:rsidR="00A13320" w:rsidRPr="00751100" w:rsidRDefault="00A13320" w:rsidP="002B6E0E">
      <w:pPr>
        <w:pStyle w:val="S0"/>
        <w:spacing w:line="240" w:lineRule="auto"/>
        <w:rPr>
          <w:rFonts w:ascii="Times New Roman" w:hAnsi="Times New Roman"/>
          <w:szCs w:val="26"/>
        </w:rPr>
      </w:pPr>
      <w:proofErr w:type="gramStart"/>
      <w:r w:rsidRPr="00751100">
        <w:rPr>
          <w:rFonts w:ascii="Times New Roman" w:hAnsi="Times New Roman"/>
          <w:b/>
          <w:bCs/>
          <w:szCs w:val="26"/>
        </w:rPr>
        <w:t xml:space="preserve">автомобильная дорога </w:t>
      </w:r>
      <w:r w:rsidRPr="00751100">
        <w:rPr>
          <w:rFonts w:ascii="Times New Roman" w:hAnsi="Times New Roman"/>
          <w:szCs w:val="26"/>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её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b/>
          <w:bCs/>
          <w:szCs w:val="26"/>
        </w:rPr>
        <w:t xml:space="preserve">защитные дорожные сооружения </w:t>
      </w:r>
      <w:r w:rsidRPr="00751100">
        <w:rPr>
          <w:rFonts w:ascii="Times New Roman" w:hAnsi="Times New Roman"/>
          <w:szCs w:val="26"/>
        </w:rPr>
        <w:t xml:space="preserve">— сооружения, к которым относятся элементы озеленения, имеющие защитное значение; заборы; устройства, предназначенные для защиты </w:t>
      </w:r>
      <w:r w:rsidRPr="00751100">
        <w:rPr>
          <w:rFonts w:ascii="Times New Roman" w:hAnsi="Times New Roman"/>
          <w:szCs w:val="26"/>
        </w:rPr>
        <w:lastRenderedPageBreak/>
        <w:t xml:space="preserve">автомобильных дорог от снежных лавин; </w:t>
      </w:r>
      <w:proofErr w:type="spellStart"/>
      <w:r w:rsidRPr="00751100">
        <w:rPr>
          <w:rFonts w:ascii="Times New Roman" w:hAnsi="Times New Roman"/>
          <w:szCs w:val="26"/>
        </w:rPr>
        <w:t>шумозащитные</w:t>
      </w:r>
      <w:proofErr w:type="spellEnd"/>
      <w:r w:rsidRPr="00751100">
        <w:rPr>
          <w:rFonts w:ascii="Times New Roman" w:hAnsi="Times New Roman"/>
          <w:szCs w:val="26"/>
        </w:rPr>
        <w:t xml:space="preserve"> и ветрозащитные устройства; подобные сооружения;</w:t>
      </w:r>
    </w:p>
    <w:p w:rsidR="00A13320" w:rsidRPr="00751100" w:rsidRDefault="00A13320" w:rsidP="002B6E0E">
      <w:pPr>
        <w:pStyle w:val="S0"/>
        <w:spacing w:line="240" w:lineRule="auto"/>
        <w:rPr>
          <w:rFonts w:ascii="Times New Roman" w:hAnsi="Times New Roman"/>
          <w:szCs w:val="26"/>
        </w:rPr>
      </w:pPr>
      <w:proofErr w:type="gramStart"/>
      <w:r w:rsidRPr="00751100">
        <w:rPr>
          <w:rFonts w:ascii="Times New Roman" w:hAnsi="Times New Roman"/>
          <w:b/>
          <w:bCs/>
          <w:szCs w:val="26"/>
        </w:rPr>
        <w:t xml:space="preserve">искусственные дорожные сооружения </w:t>
      </w:r>
      <w:r w:rsidRPr="00751100">
        <w:rPr>
          <w:rFonts w:ascii="Times New Roman" w:hAnsi="Times New Roman"/>
          <w:szCs w:val="26"/>
        </w:rPr>
        <w:t>—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roofErr w:type="gramEnd"/>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b/>
          <w:bCs/>
          <w:szCs w:val="26"/>
        </w:rPr>
        <w:t xml:space="preserve">производственные объекты </w:t>
      </w:r>
      <w:r w:rsidRPr="00751100">
        <w:rPr>
          <w:rFonts w:ascii="Times New Roman" w:hAnsi="Times New Roman"/>
          <w:szCs w:val="26"/>
        </w:rPr>
        <w:t>— сооружения, используемые при капитальном ремонте, ремонте, содержании автомобильных дорог;</w:t>
      </w:r>
    </w:p>
    <w:p w:rsidR="00A13320" w:rsidRPr="00751100" w:rsidRDefault="00A13320" w:rsidP="002B6E0E">
      <w:pPr>
        <w:pStyle w:val="S0"/>
        <w:spacing w:line="240" w:lineRule="auto"/>
        <w:rPr>
          <w:rFonts w:ascii="Times New Roman" w:hAnsi="Times New Roman"/>
          <w:szCs w:val="26"/>
        </w:rPr>
      </w:pPr>
      <w:proofErr w:type="gramStart"/>
      <w:r w:rsidRPr="00751100">
        <w:rPr>
          <w:rFonts w:ascii="Times New Roman" w:hAnsi="Times New Roman"/>
          <w:b/>
          <w:bCs/>
          <w:szCs w:val="26"/>
        </w:rPr>
        <w:t xml:space="preserve">элементы обустройства автомобильных дорог </w:t>
      </w:r>
      <w:r w:rsidRPr="00751100">
        <w:rPr>
          <w:rFonts w:ascii="Times New Roman" w:hAnsi="Times New Roman"/>
          <w:szCs w:val="26"/>
        </w:rPr>
        <w:t>—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751100">
        <w:rPr>
          <w:rFonts w:ascii="Times New Roman" w:hAnsi="Times New Roman"/>
          <w:szCs w:val="26"/>
        </w:rPr>
        <w:t xml:space="preserve"> обеспечения дорожного движения, в том числе его безопасности, сооружения, за исключением объектов дорожного сервиса;</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b/>
          <w:bCs/>
          <w:szCs w:val="26"/>
        </w:rPr>
        <w:t xml:space="preserve">дорожная деятельность </w:t>
      </w:r>
      <w:r w:rsidRPr="00751100">
        <w:rPr>
          <w:rFonts w:ascii="Times New Roman" w:hAnsi="Times New Roman"/>
          <w:szCs w:val="26"/>
        </w:rPr>
        <w:t>— деятельность по проектированию, строительству, реконструкции, капитальному ремонту, ремонту и содержанию автомобильных дорог;</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b/>
          <w:bCs/>
          <w:szCs w:val="26"/>
        </w:rPr>
        <w:t xml:space="preserve">пользователи автомобильными дорогами </w:t>
      </w:r>
      <w:r w:rsidRPr="00751100">
        <w:rPr>
          <w:rFonts w:ascii="Times New Roman" w:hAnsi="Times New Roman"/>
          <w:szCs w:val="26"/>
        </w:rPr>
        <w:t>— физические и юридические лица, использующие автомобильные дороги в качестве участников дорожного движения;</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b/>
          <w:bCs/>
          <w:szCs w:val="26"/>
        </w:rPr>
        <w:t xml:space="preserve">реконструкция автомобильной дороги </w:t>
      </w:r>
      <w:r w:rsidRPr="00751100">
        <w:rPr>
          <w:rFonts w:ascii="Times New Roman" w:hAnsi="Times New Roman"/>
          <w:szCs w:val="26"/>
        </w:rPr>
        <w:t>— комплекс работ, при выполнении которых осуществляется изменение параметров автомобильной дороги, её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rsidR="00A13320" w:rsidRPr="00751100" w:rsidRDefault="00A13320" w:rsidP="002B6E0E">
      <w:pPr>
        <w:pStyle w:val="S0"/>
        <w:spacing w:line="240" w:lineRule="auto"/>
        <w:rPr>
          <w:rFonts w:ascii="Times New Roman" w:hAnsi="Times New Roman"/>
          <w:szCs w:val="26"/>
        </w:rPr>
      </w:pPr>
      <w:proofErr w:type="gramStart"/>
      <w:r w:rsidRPr="00751100">
        <w:rPr>
          <w:rFonts w:ascii="Times New Roman" w:hAnsi="Times New Roman"/>
          <w:b/>
          <w:bCs/>
          <w:szCs w:val="26"/>
        </w:rPr>
        <w:t xml:space="preserve">капитальный ремонт автомобильной дороги </w:t>
      </w:r>
      <w:r w:rsidRPr="00751100">
        <w:rPr>
          <w:rFonts w:ascii="Times New Roman" w:hAnsi="Times New Roman"/>
          <w:szCs w:val="26"/>
        </w:rPr>
        <w:t>—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roofErr w:type="gramEnd"/>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b/>
          <w:bCs/>
          <w:szCs w:val="26"/>
        </w:rPr>
        <w:t xml:space="preserve">ремонт автомобильной дороги </w:t>
      </w:r>
      <w:r w:rsidRPr="00751100">
        <w:rPr>
          <w:rFonts w:ascii="Times New Roman" w:hAnsi="Times New Roman"/>
          <w:szCs w:val="26"/>
        </w:rPr>
        <w:t>— комплекс работ по восстановлению транспортно</w:t>
      </w:r>
      <w:r w:rsidR="00352015">
        <w:rPr>
          <w:rFonts w:ascii="Times New Roman" w:hAnsi="Times New Roman"/>
          <w:szCs w:val="26"/>
        </w:rPr>
        <w:t xml:space="preserve"> </w:t>
      </w:r>
      <w:r w:rsidRPr="00751100">
        <w:rPr>
          <w:rFonts w:ascii="Times New Roman" w:hAnsi="Times New Roman"/>
          <w:szCs w:val="26"/>
        </w:rPr>
        <w:softHyphen/>
        <w:t>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b/>
          <w:bCs/>
          <w:szCs w:val="26"/>
        </w:rPr>
        <w:t xml:space="preserve">содержание автомобильной дороги </w:t>
      </w:r>
      <w:r w:rsidRPr="00751100">
        <w:rPr>
          <w:rFonts w:ascii="Times New Roman" w:hAnsi="Times New Roman"/>
          <w:szCs w:val="26"/>
        </w:rPr>
        <w:t>— комплекс работ по поддержанию надлежащего технического состояния автомобильной дороги, оценке её технического состояния, а также по организации и обеспечению безопасности дорожного движения;</w:t>
      </w:r>
    </w:p>
    <w:p w:rsidR="00A13320" w:rsidRPr="00751100" w:rsidRDefault="00A13320" w:rsidP="002B6E0E">
      <w:pPr>
        <w:pStyle w:val="S0"/>
        <w:spacing w:line="240" w:lineRule="auto"/>
        <w:rPr>
          <w:rFonts w:ascii="Times New Roman" w:hAnsi="Times New Roman"/>
          <w:szCs w:val="26"/>
        </w:rPr>
      </w:pPr>
      <w:r w:rsidRPr="00751100">
        <w:rPr>
          <w:rFonts w:ascii="Times New Roman" w:hAnsi="Times New Roman"/>
          <w:szCs w:val="26"/>
        </w:rPr>
        <w:t>Иные понятия и термины использованы в настоящей Программе в значениях, определенных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13320" w:rsidRPr="00751100" w:rsidRDefault="003C6DF8" w:rsidP="002B6E0E">
      <w:pPr>
        <w:spacing w:line="240" w:lineRule="auto"/>
        <w:jc w:val="center"/>
        <w:rPr>
          <w:rFonts w:ascii="Times New Roman" w:hAnsi="Times New Roman"/>
          <w:b/>
          <w:sz w:val="26"/>
          <w:szCs w:val="26"/>
        </w:rPr>
      </w:pPr>
      <w:r>
        <w:rPr>
          <w:rFonts w:ascii="Times New Roman" w:hAnsi="Times New Roman"/>
          <w:color w:val="FF0000"/>
          <w:sz w:val="26"/>
          <w:szCs w:val="26"/>
          <w:highlight w:val="yellow"/>
        </w:rPr>
        <w:br w:type="page"/>
      </w:r>
      <w:r w:rsidR="00A13320" w:rsidRPr="00751100">
        <w:rPr>
          <w:rFonts w:ascii="Times New Roman" w:hAnsi="Times New Roman"/>
          <w:b/>
          <w:sz w:val="26"/>
          <w:szCs w:val="26"/>
        </w:rPr>
        <w:lastRenderedPageBreak/>
        <w:t>ПРОГРАММА</w:t>
      </w:r>
    </w:p>
    <w:p w:rsidR="00A13320" w:rsidRPr="00751100" w:rsidRDefault="00A13320" w:rsidP="002B6E0E">
      <w:pPr>
        <w:pStyle w:val="S0"/>
        <w:spacing w:line="240" w:lineRule="auto"/>
        <w:jc w:val="center"/>
        <w:rPr>
          <w:rFonts w:ascii="Times New Roman" w:hAnsi="Times New Roman"/>
        </w:rPr>
      </w:pPr>
      <w:r w:rsidRPr="00751100">
        <w:rPr>
          <w:rFonts w:ascii="Times New Roman" w:hAnsi="Times New Roman"/>
        </w:rPr>
        <w:t>комплексного  развития систем транспортной инфраструктуры на территории</w:t>
      </w:r>
    </w:p>
    <w:p w:rsidR="00A13320" w:rsidRPr="00751100" w:rsidRDefault="00FB2CC7" w:rsidP="002B6E0E">
      <w:pPr>
        <w:pStyle w:val="S0"/>
        <w:spacing w:line="240" w:lineRule="auto"/>
        <w:jc w:val="center"/>
        <w:rPr>
          <w:rFonts w:ascii="Times New Roman" w:hAnsi="Times New Roman"/>
        </w:rPr>
      </w:pPr>
      <w:r>
        <w:rPr>
          <w:rFonts w:ascii="Times New Roman" w:hAnsi="Times New Roman"/>
        </w:rPr>
        <w:t>г. Сарапул на 2018</w:t>
      </w:r>
      <w:r w:rsidR="00A13320" w:rsidRPr="00751100">
        <w:rPr>
          <w:rFonts w:ascii="Times New Roman" w:hAnsi="Times New Roman"/>
        </w:rPr>
        <w:t xml:space="preserve"> – 2025 гг.</w:t>
      </w:r>
    </w:p>
    <w:p w:rsidR="00A13320" w:rsidRPr="00751100" w:rsidRDefault="00A13320" w:rsidP="002B6E0E">
      <w:pPr>
        <w:spacing w:line="240" w:lineRule="auto"/>
        <w:rPr>
          <w:rFonts w:ascii="Times New Roman" w:hAnsi="Times New Roman"/>
          <w:color w:val="FF0000"/>
          <w:sz w:val="24"/>
          <w:szCs w:val="24"/>
        </w:rPr>
      </w:pPr>
    </w:p>
    <w:p w:rsidR="00A13320" w:rsidRPr="00751100" w:rsidRDefault="00A13320" w:rsidP="002B6E0E">
      <w:pPr>
        <w:suppressAutoHyphens/>
        <w:spacing w:line="240" w:lineRule="auto"/>
        <w:ind w:left="403"/>
        <w:jc w:val="center"/>
        <w:outlineLvl w:val="0"/>
        <w:rPr>
          <w:rFonts w:ascii="Times New Roman" w:hAnsi="Times New Roman"/>
          <w:sz w:val="24"/>
          <w:szCs w:val="24"/>
        </w:rPr>
      </w:pPr>
      <w:bookmarkStart w:id="2" w:name="_Toc504035709"/>
      <w:r w:rsidRPr="00751100">
        <w:rPr>
          <w:rFonts w:ascii="Times New Roman" w:hAnsi="Times New Roman"/>
          <w:b/>
          <w:bCs/>
          <w:sz w:val="24"/>
          <w:szCs w:val="24"/>
        </w:rPr>
        <w:t>Раздел 1. Паспорт программы</w:t>
      </w:r>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8"/>
        <w:gridCol w:w="6950"/>
      </w:tblGrid>
      <w:tr w:rsidR="00A13320" w:rsidRPr="0015213D" w:rsidTr="00544F03">
        <w:trPr>
          <w:trHeight w:val="1599"/>
          <w:jc w:val="center"/>
        </w:trPr>
        <w:tc>
          <w:tcPr>
            <w:tcW w:w="3218" w:type="dxa"/>
            <w:vAlign w:val="center"/>
          </w:tcPr>
          <w:p w:rsidR="00A13320" w:rsidRPr="00751100" w:rsidRDefault="00A13320" w:rsidP="002B6E0E">
            <w:pPr>
              <w:pStyle w:val="BodyTextIndent31"/>
              <w:tabs>
                <w:tab w:val="left" w:pos="3544"/>
              </w:tabs>
              <w:ind w:firstLine="0"/>
              <w:jc w:val="center"/>
              <w:rPr>
                <w:b/>
                <w:sz w:val="24"/>
                <w:szCs w:val="24"/>
              </w:rPr>
            </w:pPr>
            <w:r w:rsidRPr="00751100">
              <w:rPr>
                <w:b/>
                <w:sz w:val="24"/>
                <w:szCs w:val="24"/>
              </w:rPr>
              <w:t>Наименование Программы</w:t>
            </w:r>
          </w:p>
        </w:tc>
        <w:tc>
          <w:tcPr>
            <w:tcW w:w="6950" w:type="dxa"/>
            <w:vAlign w:val="center"/>
          </w:tcPr>
          <w:p w:rsidR="00A13320" w:rsidRPr="0015213D" w:rsidRDefault="00A13320" w:rsidP="002B6E0E">
            <w:pPr>
              <w:spacing w:line="240" w:lineRule="auto"/>
              <w:ind w:firstLine="0"/>
              <w:rPr>
                <w:rFonts w:ascii="Times New Roman" w:hAnsi="Times New Roman"/>
                <w:sz w:val="24"/>
                <w:szCs w:val="24"/>
              </w:rPr>
            </w:pPr>
            <w:r w:rsidRPr="0015213D">
              <w:rPr>
                <w:rFonts w:ascii="Times New Roman" w:hAnsi="Times New Roman"/>
                <w:sz w:val="24"/>
                <w:szCs w:val="24"/>
              </w:rPr>
              <w:t xml:space="preserve">Программа комплексного развития систем транспортной инфраструктуры </w:t>
            </w:r>
            <w:r w:rsidR="00FB2CC7">
              <w:rPr>
                <w:rFonts w:ascii="Times New Roman" w:hAnsi="Times New Roman"/>
                <w:sz w:val="24"/>
                <w:szCs w:val="24"/>
              </w:rPr>
              <w:t>на территории г. Сарапул на 2018</w:t>
            </w:r>
            <w:r w:rsidRPr="0015213D">
              <w:rPr>
                <w:rFonts w:ascii="Times New Roman" w:hAnsi="Times New Roman"/>
                <w:sz w:val="24"/>
                <w:szCs w:val="24"/>
              </w:rPr>
              <w:t xml:space="preserve"> – 2025 гг. (далее – Программа)</w:t>
            </w:r>
          </w:p>
        </w:tc>
      </w:tr>
      <w:tr w:rsidR="00A13320" w:rsidRPr="0015213D" w:rsidTr="00544F03">
        <w:trPr>
          <w:trHeight w:val="3458"/>
          <w:jc w:val="center"/>
        </w:trPr>
        <w:tc>
          <w:tcPr>
            <w:tcW w:w="3218" w:type="dxa"/>
            <w:vAlign w:val="center"/>
          </w:tcPr>
          <w:p w:rsidR="00A13320" w:rsidRPr="00FD344C" w:rsidRDefault="00A13320" w:rsidP="002B6E0E">
            <w:pPr>
              <w:pStyle w:val="310"/>
              <w:widowControl w:val="0"/>
              <w:tabs>
                <w:tab w:val="left" w:pos="3544"/>
              </w:tabs>
              <w:spacing w:after="0" w:line="240" w:lineRule="auto"/>
              <w:ind w:left="-53" w:firstLine="0"/>
              <w:jc w:val="center"/>
              <w:rPr>
                <w:b/>
                <w:sz w:val="24"/>
                <w:szCs w:val="24"/>
              </w:rPr>
            </w:pPr>
            <w:r w:rsidRPr="00FD344C">
              <w:rPr>
                <w:rFonts w:ascii="Times New Roman" w:hAnsi="Times New Roman"/>
                <w:b/>
                <w:sz w:val="24"/>
                <w:szCs w:val="24"/>
              </w:rPr>
              <w:t>Основание для разработки программы</w:t>
            </w:r>
          </w:p>
        </w:tc>
        <w:tc>
          <w:tcPr>
            <w:tcW w:w="6950" w:type="dxa"/>
            <w:vAlign w:val="center"/>
          </w:tcPr>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 "Градостроительный кодекс Российской Федерации" от 29.12.2004 №190-ФЗ (ред. от 30.12.2015);</w:t>
            </w:r>
          </w:p>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 Федеральный закон от 06.10.2003 №131-ФЗ «Об общих принципах организации местного самоуправления в Российской Федерации»;</w:t>
            </w:r>
          </w:p>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w:t>
            </w:r>
            <w:r w:rsidR="006F73F5" w:rsidRPr="00F327CD">
              <w:rPr>
                <w:rFonts w:ascii="Times New Roman" w:hAnsi="Times New Roman"/>
                <w:i/>
                <w:sz w:val="24"/>
                <w:szCs w:val="24"/>
              </w:rPr>
              <w:t>Постановление Правительства РФ от 12.04.2012 г. №289 «О федеральной государственной информационной системе территориального планирования»</w:t>
            </w:r>
          </w:p>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 Постановление Правительства РФ от 25.12.2015 г. № 1440 «Об утверждении требований к программам комплексного развития транспортной инфраструктуры поселений, городских округов»;</w:t>
            </w:r>
          </w:p>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 Распоряжение Правительства РФ от 19.03.2013 г.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 xml:space="preserve">- Приказ </w:t>
            </w:r>
            <w:proofErr w:type="spellStart"/>
            <w:r w:rsidRPr="00F327CD">
              <w:rPr>
                <w:rFonts w:ascii="Times New Roman" w:hAnsi="Times New Roman"/>
                <w:i/>
                <w:sz w:val="24"/>
                <w:szCs w:val="24"/>
              </w:rPr>
              <w:t>Минрегиона</w:t>
            </w:r>
            <w:proofErr w:type="spellEnd"/>
            <w:r w:rsidRPr="00F327CD">
              <w:rPr>
                <w:rFonts w:ascii="Times New Roman" w:hAnsi="Times New Roman"/>
                <w:i/>
                <w:sz w:val="24"/>
                <w:szCs w:val="24"/>
              </w:rPr>
              <w:t xml:space="preserve"> России от 02.04.2013 г.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 xml:space="preserve">- «СП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F327CD">
              <w:rPr>
                <w:rFonts w:ascii="Times New Roman" w:hAnsi="Times New Roman"/>
                <w:i/>
                <w:sz w:val="24"/>
                <w:szCs w:val="24"/>
              </w:rPr>
              <w:t>Минрегиона</w:t>
            </w:r>
            <w:proofErr w:type="spellEnd"/>
            <w:r w:rsidRPr="00F327CD">
              <w:rPr>
                <w:rFonts w:ascii="Times New Roman" w:hAnsi="Times New Roman"/>
                <w:i/>
                <w:sz w:val="24"/>
                <w:szCs w:val="24"/>
              </w:rPr>
              <w:t xml:space="preserve"> России от 28.12.2010. №820);</w:t>
            </w:r>
          </w:p>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 Муниципальные программы г. Сарапул;</w:t>
            </w:r>
          </w:p>
          <w:p w:rsidR="00A13320" w:rsidRPr="00F327CD" w:rsidRDefault="00A13320" w:rsidP="002B6E0E">
            <w:pPr>
              <w:numPr>
                <w:ilvl w:val="0"/>
                <w:numId w:val="1"/>
              </w:numPr>
              <w:spacing w:line="240" w:lineRule="auto"/>
              <w:ind w:left="0" w:hanging="19"/>
              <w:rPr>
                <w:rFonts w:ascii="Times New Roman" w:hAnsi="Times New Roman"/>
                <w:i/>
                <w:sz w:val="24"/>
                <w:szCs w:val="24"/>
              </w:rPr>
            </w:pPr>
            <w:r w:rsidRPr="00F327CD">
              <w:rPr>
                <w:rFonts w:ascii="Times New Roman" w:hAnsi="Times New Roman"/>
                <w:i/>
                <w:sz w:val="24"/>
                <w:szCs w:val="24"/>
              </w:rPr>
              <w:t>- Иные нормативные правовые акты, нормативные технические документы, устанавливающие обязательные требования к оказанию услуги.</w:t>
            </w:r>
          </w:p>
        </w:tc>
      </w:tr>
      <w:tr w:rsidR="00A13320" w:rsidRPr="0015213D" w:rsidTr="00544F03">
        <w:trPr>
          <w:trHeight w:val="380"/>
          <w:jc w:val="center"/>
        </w:trPr>
        <w:tc>
          <w:tcPr>
            <w:tcW w:w="3218" w:type="dxa"/>
            <w:vAlign w:val="center"/>
          </w:tcPr>
          <w:p w:rsidR="00A13320" w:rsidRPr="00C33D7D" w:rsidRDefault="00A13320" w:rsidP="002B6E0E">
            <w:pPr>
              <w:pStyle w:val="310"/>
              <w:widowControl w:val="0"/>
              <w:tabs>
                <w:tab w:val="left" w:pos="3544"/>
              </w:tabs>
              <w:spacing w:after="0" w:line="240" w:lineRule="auto"/>
              <w:ind w:left="-53" w:firstLine="0"/>
              <w:jc w:val="center"/>
              <w:rPr>
                <w:rFonts w:ascii="Times New Roman" w:hAnsi="Times New Roman"/>
                <w:b/>
                <w:sz w:val="24"/>
                <w:szCs w:val="24"/>
              </w:rPr>
            </w:pPr>
            <w:r w:rsidRPr="00C33D7D">
              <w:rPr>
                <w:rFonts w:ascii="Times New Roman" w:hAnsi="Times New Roman"/>
                <w:b/>
                <w:sz w:val="24"/>
                <w:szCs w:val="24"/>
              </w:rPr>
              <w:t>Заказчик Программы</w:t>
            </w:r>
          </w:p>
        </w:tc>
        <w:tc>
          <w:tcPr>
            <w:tcW w:w="6950" w:type="dxa"/>
            <w:vAlign w:val="center"/>
          </w:tcPr>
          <w:p w:rsidR="00A13320" w:rsidRPr="0015213D" w:rsidRDefault="00A13320" w:rsidP="002B6E0E">
            <w:pPr>
              <w:spacing w:line="240" w:lineRule="auto"/>
              <w:ind w:firstLine="0"/>
              <w:rPr>
                <w:rFonts w:ascii="Times New Roman" w:hAnsi="Times New Roman"/>
                <w:sz w:val="24"/>
                <w:szCs w:val="24"/>
              </w:rPr>
            </w:pPr>
            <w:r w:rsidRPr="0015213D">
              <w:rPr>
                <w:rFonts w:ascii="Times New Roman" w:hAnsi="Times New Roman"/>
                <w:sz w:val="24"/>
                <w:szCs w:val="24"/>
              </w:rPr>
              <w:t xml:space="preserve">Администрация города </w:t>
            </w:r>
            <w:proofErr w:type="gramStart"/>
            <w:r w:rsidRPr="0015213D">
              <w:rPr>
                <w:rFonts w:ascii="Times New Roman" w:hAnsi="Times New Roman"/>
                <w:sz w:val="24"/>
                <w:szCs w:val="24"/>
              </w:rPr>
              <w:t>Сарапула</w:t>
            </w:r>
            <w:proofErr w:type="gramEnd"/>
            <w:r w:rsidRPr="0015213D">
              <w:rPr>
                <w:rFonts w:ascii="Times New Roman" w:hAnsi="Times New Roman"/>
                <w:sz w:val="24"/>
                <w:szCs w:val="24"/>
              </w:rPr>
              <w:t xml:space="preserve"> именуемая в дальнейшем «Заказчик»</w:t>
            </w:r>
          </w:p>
        </w:tc>
      </w:tr>
      <w:tr w:rsidR="00A13320" w:rsidRPr="0015213D" w:rsidTr="00544F03">
        <w:trPr>
          <w:trHeight w:val="438"/>
          <w:jc w:val="center"/>
        </w:trPr>
        <w:tc>
          <w:tcPr>
            <w:tcW w:w="3218" w:type="dxa"/>
            <w:vAlign w:val="center"/>
          </w:tcPr>
          <w:p w:rsidR="00A13320" w:rsidRPr="00C33D7D" w:rsidRDefault="00A13320" w:rsidP="002B6E0E">
            <w:pPr>
              <w:pStyle w:val="310"/>
              <w:widowControl w:val="0"/>
              <w:tabs>
                <w:tab w:val="left" w:pos="3544"/>
              </w:tabs>
              <w:spacing w:after="0" w:line="240" w:lineRule="auto"/>
              <w:ind w:left="-53" w:firstLine="0"/>
              <w:jc w:val="center"/>
              <w:rPr>
                <w:rFonts w:ascii="Times New Roman" w:hAnsi="Times New Roman"/>
                <w:b/>
                <w:sz w:val="24"/>
                <w:szCs w:val="24"/>
              </w:rPr>
            </w:pPr>
            <w:r w:rsidRPr="00C33D7D">
              <w:rPr>
                <w:rFonts w:ascii="Times New Roman" w:hAnsi="Times New Roman"/>
                <w:b/>
                <w:sz w:val="24"/>
                <w:szCs w:val="24"/>
              </w:rPr>
              <w:t>Разработчик Программы</w:t>
            </w:r>
          </w:p>
        </w:tc>
        <w:tc>
          <w:tcPr>
            <w:tcW w:w="6950" w:type="dxa"/>
            <w:vAlign w:val="center"/>
          </w:tcPr>
          <w:p w:rsidR="00A13320" w:rsidRPr="0015213D" w:rsidRDefault="00A13320" w:rsidP="002B6E0E">
            <w:pPr>
              <w:spacing w:line="240" w:lineRule="auto"/>
              <w:ind w:firstLine="0"/>
              <w:rPr>
                <w:rFonts w:ascii="Times New Roman" w:hAnsi="Times New Roman"/>
                <w:sz w:val="24"/>
                <w:szCs w:val="24"/>
              </w:rPr>
            </w:pPr>
            <w:r w:rsidRPr="0015213D">
              <w:rPr>
                <w:rFonts w:ascii="Times New Roman" w:hAnsi="Times New Roman"/>
                <w:sz w:val="24"/>
                <w:szCs w:val="24"/>
              </w:rPr>
              <w:t>ООО “ЭНЕРГОПРОЕКТ”, г. Ульяновск</w:t>
            </w:r>
          </w:p>
        </w:tc>
      </w:tr>
      <w:tr w:rsidR="00A13320" w:rsidRPr="0015213D" w:rsidTr="00544F03">
        <w:trPr>
          <w:trHeight w:val="752"/>
          <w:jc w:val="center"/>
        </w:trPr>
        <w:tc>
          <w:tcPr>
            <w:tcW w:w="3218" w:type="dxa"/>
            <w:vAlign w:val="center"/>
          </w:tcPr>
          <w:p w:rsidR="00A13320" w:rsidRPr="003B3B57" w:rsidRDefault="00A13320" w:rsidP="002B6E0E">
            <w:pPr>
              <w:pStyle w:val="310"/>
              <w:widowControl w:val="0"/>
              <w:tabs>
                <w:tab w:val="left" w:pos="3544"/>
              </w:tabs>
              <w:spacing w:after="0" w:line="240" w:lineRule="auto"/>
              <w:ind w:left="0" w:firstLine="0"/>
              <w:jc w:val="center"/>
              <w:rPr>
                <w:rFonts w:ascii="Times New Roman" w:hAnsi="Times New Roman"/>
                <w:b/>
                <w:sz w:val="24"/>
                <w:szCs w:val="24"/>
              </w:rPr>
            </w:pPr>
            <w:r w:rsidRPr="003B3B57">
              <w:rPr>
                <w:rFonts w:ascii="Times New Roman" w:hAnsi="Times New Roman"/>
                <w:b/>
                <w:sz w:val="24"/>
                <w:szCs w:val="24"/>
              </w:rPr>
              <w:t>Цель Программы</w:t>
            </w:r>
          </w:p>
        </w:tc>
        <w:tc>
          <w:tcPr>
            <w:tcW w:w="6950" w:type="dxa"/>
            <w:vAlign w:val="center"/>
          </w:tcPr>
          <w:p w:rsidR="00A13320" w:rsidRPr="0015213D" w:rsidRDefault="00A13320" w:rsidP="002B6E0E">
            <w:pPr>
              <w:spacing w:line="240" w:lineRule="auto"/>
              <w:ind w:hanging="19"/>
              <w:rPr>
                <w:rFonts w:ascii="Times New Roman" w:hAnsi="Times New Roman"/>
                <w:sz w:val="24"/>
                <w:szCs w:val="24"/>
              </w:rPr>
            </w:pPr>
            <w:r w:rsidRPr="0015213D">
              <w:rPr>
                <w:rFonts w:ascii="Times New Roman" w:hAnsi="Times New Roman"/>
                <w:sz w:val="24"/>
                <w:szCs w:val="24"/>
              </w:rPr>
              <w:t>Обеспечить:</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г. Сарапул;</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 xml:space="preserve">доступность объектов транспортной инфраструктуры для </w:t>
            </w:r>
            <w:r w:rsidRPr="0015213D">
              <w:rPr>
                <w:rFonts w:ascii="Times New Roman" w:hAnsi="Times New Roman"/>
                <w:sz w:val="24"/>
                <w:szCs w:val="24"/>
              </w:rPr>
              <w:lastRenderedPageBreak/>
              <w:t>населения и субъектов экономической деятельности в соответствии с местными нормативами градостроительного проектирования г. Сарапул;</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г. Сарапул (далее - транспортный спрос);</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сбалансированное, поэтапное развитие транспортной инфраструктуры с учетом градостроительного развития г. Сарапул;</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условия для управления транспортным спросом;</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создание приоритетных условий для передвижения пешеходов, велосипедистов и движения транспортных средств общего пользования по отношению к иным транспортным средствам;</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условия использования объектов транспортной инфраструктуры для маломобильных групп населения и инвалидов;</w:t>
            </w:r>
          </w:p>
          <w:p w:rsidR="00A13320" w:rsidRPr="003E4A48" w:rsidRDefault="00A13320" w:rsidP="002B6E0E">
            <w:pPr>
              <w:pStyle w:val="35"/>
              <w:spacing w:after="0" w:line="240" w:lineRule="auto"/>
              <w:ind w:hanging="19"/>
              <w:rPr>
                <w:rFonts w:ascii="Times New Roman" w:hAnsi="Times New Roman"/>
                <w:sz w:val="24"/>
                <w:szCs w:val="24"/>
                <w:lang w:val="ru-RU" w:eastAsia="ru-RU"/>
              </w:rPr>
            </w:pPr>
            <w:r w:rsidRPr="003E4A48">
              <w:rPr>
                <w:rFonts w:ascii="Times New Roman" w:hAnsi="Times New Roman"/>
                <w:sz w:val="24"/>
                <w:szCs w:val="24"/>
                <w:lang w:val="ru-RU" w:eastAsia="ru-RU"/>
              </w:rPr>
              <w:t>эффективность функционирования действующей транспортной инфраструктуры.</w:t>
            </w:r>
          </w:p>
        </w:tc>
      </w:tr>
      <w:tr w:rsidR="00A13320" w:rsidRPr="0015213D" w:rsidTr="00544F03">
        <w:trPr>
          <w:trHeight w:val="1913"/>
          <w:jc w:val="center"/>
        </w:trPr>
        <w:tc>
          <w:tcPr>
            <w:tcW w:w="3218" w:type="dxa"/>
            <w:vAlign w:val="center"/>
          </w:tcPr>
          <w:p w:rsidR="00A13320" w:rsidRPr="003B3B57" w:rsidRDefault="00A13320" w:rsidP="002B6E0E">
            <w:pPr>
              <w:pStyle w:val="310"/>
              <w:widowControl w:val="0"/>
              <w:tabs>
                <w:tab w:val="left" w:pos="3544"/>
              </w:tabs>
              <w:spacing w:after="0" w:line="240" w:lineRule="auto"/>
              <w:ind w:left="0" w:firstLine="0"/>
              <w:jc w:val="center"/>
              <w:rPr>
                <w:rFonts w:ascii="Times New Roman" w:hAnsi="Times New Roman"/>
                <w:b/>
                <w:sz w:val="24"/>
                <w:szCs w:val="24"/>
              </w:rPr>
            </w:pPr>
            <w:r w:rsidRPr="003B3B57">
              <w:rPr>
                <w:rFonts w:ascii="Times New Roman" w:hAnsi="Times New Roman"/>
                <w:b/>
                <w:sz w:val="24"/>
                <w:szCs w:val="24"/>
              </w:rPr>
              <w:lastRenderedPageBreak/>
              <w:t>Основные задачи Программы</w:t>
            </w:r>
          </w:p>
        </w:tc>
        <w:tc>
          <w:tcPr>
            <w:tcW w:w="6950" w:type="dxa"/>
            <w:vAlign w:val="center"/>
          </w:tcPr>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 Повышение надежности системы транспортной инфраструктуры.</w:t>
            </w:r>
          </w:p>
          <w:p w:rsidR="00A13320" w:rsidRPr="0015213D" w:rsidRDefault="00A13320" w:rsidP="002B6E0E">
            <w:pPr>
              <w:numPr>
                <w:ilvl w:val="0"/>
                <w:numId w:val="1"/>
              </w:numPr>
              <w:spacing w:line="240" w:lineRule="auto"/>
              <w:ind w:left="0" w:hanging="19"/>
              <w:rPr>
                <w:rFonts w:ascii="Times New Roman" w:hAnsi="Times New Roman"/>
                <w:sz w:val="24"/>
                <w:szCs w:val="24"/>
              </w:rPr>
            </w:pPr>
            <w:r w:rsidRPr="0015213D">
              <w:rPr>
                <w:rFonts w:ascii="Times New Roman" w:hAnsi="Times New Roman"/>
                <w:sz w:val="24"/>
                <w:szCs w:val="24"/>
              </w:rPr>
              <w:t>- Обеспечение более комфортных условий проживания населения г. Сарапул, безопасности дорожного движения.</w:t>
            </w:r>
          </w:p>
          <w:p w:rsidR="00A13320" w:rsidRPr="0015213D" w:rsidRDefault="00A13320" w:rsidP="002B6E0E">
            <w:pPr>
              <w:numPr>
                <w:ilvl w:val="0"/>
                <w:numId w:val="1"/>
              </w:numPr>
              <w:spacing w:line="240" w:lineRule="auto"/>
              <w:ind w:left="0" w:hanging="19"/>
              <w:rPr>
                <w:rFonts w:ascii="Times New Roman" w:hAnsi="Times New Roman"/>
                <w:iCs/>
                <w:sz w:val="24"/>
                <w:szCs w:val="24"/>
                <w:lang w:eastAsia="en-US"/>
              </w:rPr>
            </w:pPr>
            <w:r w:rsidRPr="0015213D">
              <w:rPr>
                <w:rFonts w:ascii="Times New Roman" w:hAnsi="Times New Roman"/>
                <w:sz w:val="24"/>
                <w:szCs w:val="24"/>
              </w:rPr>
              <w:t>- Обеспечение строительства, реконструкции объектов транспортной инфраструктуры.</w:t>
            </w:r>
          </w:p>
        </w:tc>
      </w:tr>
      <w:tr w:rsidR="00A13320" w:rsidRPr="0015213D" w:rsidTr="00544F03">
        <w:trPr>
          <w:trHeight w:val="752"/>
          <w:jc w:val="center"/>
        </w:trPr>
        <w:tc>
          <w:tcPr>
            <w:tcW w:w="3218" w:type="dxa"/>
            <w:vAlign w:val="center"/>
          </w:tcPr>
          <w:p w:rsidR="00A13320" w:rsidRPr="003B3B57" w:rsidRDefault="00A13320" w:rsidP="002B6E0E">
            <w:pPr>
              <w:pStyle w:val="310"/>
              <w:widowControl w:val="0"/>
              <w:tabs>
                <w:tab w:val="left" w:pos="3544"/>
              </w:tabs>
              <w:spacing w:after="0" w:line="240" w:lineRule="auto"/>
              <w:ind w:left="-53" w:firstLine="0"/>
              <w:jc w:val="center"/>
              <w:rPr>
                <w:rFonts w:ascii="Times New Roman" w:hAnsi="Times New Roman"/>
                <w:b/>
                <w:sz w:val="24"/>
                <w:szCs w:val="24"/>
              </w:rPr>
            </w:pPr>
            <w:r w:rsidRPr="003B3B57">
              <w:rPr>
                <w:rFonts w:ascii="Times New Roman" w:hAnsi="Times New Roman"/>
                <w:b/>
                <w:sz w:val="24"/>
                <w:szCs w:val="24"/>
              </w:rPr>
              <w:t>Сроки и этапы реализации Программы</w:t>
            </w:r>
          </w:p>
        </w:tc>
        <w:tc>
          <w:tcPr>
            <w:tcW w:w="6950" w:type="dxa"/>
            <w:vAlign w:val="center"/>
          </w:tcPr>
          <w:p w:rsidR="00A13320" w:rsidRPr="0015213D" w:rsidRDefault="00A13320" w:rsidP="002B6E0E">
            <w:pPr>
              <w:spacing w:line="240" w:lineRule="auto"/>
              <w:ind w:hanging="19"/>
              <w:rPr>
                <w:rFonts w:ascii="Times New Roman" w:hAnsi="Times New Roman"/>
                <w:sz w:val="24"/>
                <w:szCs w:val="24"/>
              </w:rPr>
            </w:pPr>
            <w:r w:rsidRPr="0015213D">
              <w:rPr>
                <w:rFonts w:ascii="Times New Roman" w:hAnsi="Times New Roman"/>
                <w:sz w:val="24"/>
                <w:szCs w:val="24"/>
              </w:rPr>
              <w:t>Период реализации программы</w:t>
            </w:r>
            <w:r w:rsidRPr="007B50F9">
              <w:rPr>
                <w:rFonts w:ascii="Times New Roman" w:hAnsi="Times New Roman"/>
                <w:sz w:val="24"/>
                <w:szCs w:val="24"/>
              </w:rPr>
              <w:t>:   201</w:t>
            </w:r>
            <w:r w:rsidR="00CA5744" w:rsidRPr="007B50F9">
              <w:rPr>
                <w:rFonts w:ascii="Times New Roman" w:hAnsi="Times New Roman"/>
                <w:sz w:val="24"/>
                <w:szCs w:val="24"/>
              </w:rPr>
              <w:t>8</w:t>
            </w:r>
            <w:r w:rsidRPr="007B50F9">
              <w:rPr>
                <w:rFonts w:ascii="Times New Roman" w:hAnsi="Times New Roman"/>
                <w:sz w:val="24"/>
                <w:szCs w:val="24"/>
              </w:rPr>
              <w:t xml:space="preserve"> - 2025</w:t>
            </w:r>
            <w:r w:rsidRPr="0015213D">
              <w:rPr>
                <w:rFonts w:ascii="Times New Roman" w:hAnsi="Times New Roman"/>
                <w:sz w:val="24"/>
                <w:szCs w:val="24"/>
              </w:rPr>
              <w:t xml:space="preserve"> гг.</w:t>
            </w:r>
          </w:p>
        </w:tc>
      </w:tr>
      <w:tr w:rsidR="00A13320" w:rsidRPr="0015213D" w:rsidTr="00544F03">
        <w:trPr>
          <w:trHeight w:val="1285"/>
          <w:jc w:val="center"/>
        </w:trPr>
        <w:tc>
          <w:tcPr>
            <w:tcW w:w="3218" w:type="dxa"/>
            <w:vAlign w:val="center"/>
          </w:tcPr>
          <w:p w:rsidR="00A13320" w:rsidRPr="00751100" w:rsidRDefault="00A13320" w:rsidP="002B6E0E">
            <w:pPr>
              <w:pStyle w:val="310"/>
              <w:widowControl w:val="0"/>
              <w:tabs>
                <w:tab w:val="left" w:pos="3544"/>
              </w:tabs>
              <w:spacing w:after="0" w:line="240" w:lineRule="auto"/>
              <w:ind w:left="-53" w:firstLine="0"/>
              <w:jc w:val="center"/>
              <w:rPr>
                <w:rFonts w:ascii="Times New Roman" w:hAnsi="Times New Roman"/>
                <w:b/>
                <w:sz w:val="24"/>
                <w:szCs w:val="24"/>
                <w:highlight w:val="yellow"/>
              </w:rPr>
            </w:pPr>
            <w:r w:rsidRPr="00F12FB1">
              <w:rPr>
                <w:rFonts w:ascii="Times New Roman" w:hAnsi="Times New Roman"/>
                <w:b/>
                <w:sz w:val="24"/>
                <w:szCs w:val="24"/>
              </w:rPr>
              <w:t>Объемы и источники финансирования Программы</w:t>
            </w:r>
          </w:p>
        </w:tc>
        <w:tc>
          <w:tcPr>
            <w:tcW w:w="6950" w:type="dxa"/>
            <w:vAlign w:val="center"/>
          </w:tcPr>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 xml:space="preserve">Общий объём финансирования Программы: </w:t>
            </w:r>
            <w:r w:rsidR="007B50F9" w:rsidRPr="005A7585">
              <w:rPr>
                <w:rFonts w:ascii="Times New Roman" w:hAnsi="Times New Roman"/>
              </w:rPr>
              <w:t>746 302,4</w:t>
            </w:r>
            <w:r w:rsidRPr="005A7585">
              <w:rPr>
                <w:rFonts w:cs="Calibri"/>
                <w:sz w:val="22"/>
                <w:szCs w:val="22"/>
              </w:rPr>
              <w:t xml:space="preserve"> </w:t>
            </w:r>
            <w:r w:rsidRPr="005A7585">
              <w:rPr>
                <w:rFonts w:ascii="Times New Roman" w:hAnsi="Times New Roman"/>
              </w:rPr>
              <w:t>тыс. руб.:</w:t>
            </w:r>
          </w:p>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 xml:space="preserve">2018г. – </w:t>
            </w:r>
            <w:r w:rsidR="007B50F9" w:rsidRPr="005A7585">
              <w:rPr>
                <w:rFonts w:ascii="Times New Roman" w:hAnsi="Times New Roman"/>
              </w:rPr>
              <w:t xml:space="preserve">89 292,5 </w:t>
            </w:r>
            <w:r w:rsidRPr="005A7585">
              <w:rPr>
                <w:rFonts w:ascii="Times New Roman" w:hAnsi="Times New Roman"/>
              </w:rPr>
              <w:t>тыс. руб.;</w:t>
            </w:r>
          </w:p>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 xml:space="preserve">2019г. – </w:t>
            </w:r>
            <w:r w:rsidR="007B50F9" w:rsidRPr="005A7585">
              <w:rPr>
                <w:rFonts w:ascii="Times New Roman" w:hAnsi="Times New Roman"/>
              </w:rPr>
              <w:t>87 106,6</w:t>
            </w:r>
            <w:r w:rsidRPr="005A7585">
              <w:rPr>
                <w:rFonts w:ascii="Times New Roman" w:hAnsi="Times New Roman"/>
              </w:rPr>
              <w:t xml:space="preserve"> тыс. руб.;</w:t>
            </w:r>
          </w:p>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 xml:space="preserve">2020г. – </w:t>
            </w:r>
            <w:r w:rsidR="007B50F9" w:rsidRPr="005A7585">
              <w:rPr>
                <w:rFonts w:ascii="Times New Roman" w:hAnsi="Times New Roman"/>
              </w:rPr>
              <w:t>86 780,6</w:t>
            </w:r>
            <w:r w:rsidRPr="005A7585">
              <w:rPr>
                <w:rFonts w:ascii="Times New Roman" w:hAnsi="Times New Roman"/>
              </w:rPr>
              <w:t xml:space="preserve"> тыс. руб.;</w:t>
            </w:r>
          </w:p>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 xml:space="preserve">2021г. – </w:t>
            </w:r>
            <w:r w:rsidR="007B50F9" w:rsidRPr="005A7585">
              <w:rPr>
                <w:rFonts w:ascii="Times New Roman" w:hAnsi="Times New Roman"/>
              </w:rPr>
              <w:t>90 338,6</w:t>
            </w:r>
            <w:r w:rsidRPr="005A7585">
              <w:rPr>
                <w:rFonts w:ascii="Times New Roman" w:hAnsi="Times New Roman"/>
              </w:rPr>
              <w:t xml:space="preserve"> тыс. руб.;</w:t>
            </w:r>
          </w:p>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 xml:space="preserve">2022г. – </w:t>
            </w:r>
            <w:r w:rsidR="007B50F9" w:rsidRPr="005A7585">
              <w:rPr>
                <w:rFonts w:ascii="Times New Roman" w:hAnsi="Times New Roman"/>
              </w:rPr>
              <w:t>93 861,8</w:t>
            </w:r>
            <w:r w:rsidRPr="005A7585">
              <w:rPr>
                <w:rFonts w:ascii="Times New Roman" w:hAnsi="Times New Roman"/>
              </w:rPr>
              <w:t xml:space="preserve"> тыс. руб.;</w:t>
            </w:r>
          </w:p>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 xml:space="preserve">2023г. – </w:t>
            </w:r>
            <w:r w:rsidR="007B50F9" w:rsidRPr="005A7585">
              <w:rPr>
                <w:rFonts w:ascii="Times New Roman" w:hAnsi="Times New Roman"/>
              </w:rPr>
              <w:t>96 87</w:t>
            </w:r>
            <w:r w:rsidR="00471DD1">
              <w:rPr>
                <w:rFonts w:ascii="Times New Roman" w:hAnsi="Times New Roman"/>
              </w:rPr>
              <w:t>1</w:t>
            </w:r>
            <w:r w:rsidR="007B50F9" w:rsidRPr="005A7585">
              <w:rPr>
                <w:rFonts w:ascii="Times New Roman" w:hAnsi="Times New Roman"/>
              </w:rPr>
              <w:t>,1</w:t>
            </w:r>
            <w:r w:rsidRPr="005A7585">
              <w:rPr>
                <w:rFonts w:ascii="Times New Roman" w:hAnsi="Times New Roman"/>
              </w:rPr>
              <w:t xml:space="preserve"> тыс. руб.;</w:t>
            </w:r>
          </w:p>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 xml:space="preserve">2024г. – </w:t>
            </w:r>
            <w:r w:rsidR="007B50F9" w:rsidRPr="005A7585">
              <w:rPr>
                <w:rFonts w:ascii="Times New Roman" w:hAnsi="Times New Roman"/>
              </w:rPr>
              <w:t>99 680,4</w:t>
            </w:r>
            <w:r w:rsidRPr="005A7585">
              <w:rPr>
                <w:rFonts w:ascii="Times New Roman" w:hAnsi="Times New Roman"/>
              </w:rPr>
              <w:t xml:space="preserve"> тыс. руб.;</w:t>
            </w:r>
          </w:p>
          <w:p w:rsidR="00A13320" w:rsidRPr="005A7585" w:rsidRDefault="00A13320" w:rsidP="002B6E0E">
            <w:pPr>
              <w:pStyle w:val="S0"/>
              <w:spacing w:line="240" w:lineRule="auto"/>
              <w:ind w:firstLine="0"/>
              <w:rPr>
                <w:rFonts w:ascii="Times New Roman" w:hAnsi="Times New Roman"/>
              </w:rPr>
            </w:pPr>
            <w:r w:rsidRPr="005A7585">
              <w:rPr>
                <w:rFonts w:ascii="Times New Roman" w:hAnsi="Times New Roman"/>
              </w:rPr>
              <w:t>2025г. – 1</w:t>
            </w:r>
            <w:r w:rsidR="007B50F9" w:rsidRPr="005A7585">
              <w:rPr>
                <w:rFonts w:ascii="Times New Roman" w:hAnsi="Times New Roman"/>
              </w:rPr>
              <w:t>02 371,8</w:t>
            </w:r>
            <w:r w:rsidRPr="005A7585">
              <w:rPr>
                <w:rFonts w:ascii="Times New Roman" w:hAnsi="Times New Roman"/>
              </w:rPr>
              <w:t xml:space="preserve"> тыс. руб.;</w:t>
            </w:r>
          </w:p>
          <w:p w:rsidR="00A13320" w:rsidRPr="0015213D" w:rsidRDefault="00A13320" w:rsidP="002B6E0E">
            <w:pPr>
              <w:spacing w:line="240" w:lineRule="auto"/>
              <w:ind w:hanging="19"/>
              <w:rPr>
                <w:rFonts w:ascii="Times New Roman" w:hAnsi="Times New Roman"/>
                <w:color w:val="FF0000"/>
                <w:highlight w:val="yellow"/>
              </w:rPr>
            </w:pPr>
            <w:r w:rsidRPr="0015213D">
              <w:rPr>
                <w:rFonts w:ascii="Times New Roman" w:hAnsi="Times New Roman"/>
                <w:sz w:val="24"/>
                <w:szCs w:val="24"/>
              </w:rPr>
              <w:t>Объемы финансирования подпрограммы носят прогнозный характер и подлежат ежегодному уточнению при формировании проекта бюджета г. Сарапул на очередной год и плановый период.</w:t>
            </w:r>
          </w:p>
        </w:tc>
      </w:tr>
      <w:tr w:rsidR="00A13320" w:rsidRPr="0015213D" w:rsidTr="00544F03">
        <w:trPr>
          <w:trHeight w:val="2988"/>
          <w:jc w:val="center"/>
        </w:trPr>
        <w:tc>
          <w:tcPr>
            <w:tcW w:w="3218" w:type="dxa"/>
            <w:vAlign w:val="center"/>
          </w:tcPr>
          <w:p w:rsidR="00A13320" w:rsidRPr="00682BCE" w:rsidRDefault="00A13320" w:rsidP="002B6E0E">
            <w:pPr>
              <w:pStyle w:val="310"/>
              <w:widowControl w:val="0"/>
              <w:tabs>
                <w:tab w:val="left" w:pos="3544"/>
              </w:tabs>
              <w:spacing w:after="0" w:line="240" w:lineRule="auto"/>
              <w:ind w:left="-53" w:firstLine="0"/>
              <w:jc w:val="center"/>
              <w:rPr>
                <w:rFonts w:ascii="Times New Roman" w:hAnsi="Times New Roman"/>
                <w:b/>
                <w:sz w:val="24"/>
                <w:szCs w:val="24"/>
              </w:rPr>
            </w:pPr>
            <w:r w:rsidRPr="00682BCE">
              <w:rPr>
                <w:rFonts w:ascii="Times New Roman" w:hAnsi="Times New Roman"/>
                <w:b/>
                <w:sz w:val="24"/>
                <w:szCs w:val="24"/>
              </w:rPr>
              <w:lastRenderedPageBreak/>
              <w:t>Целевые показатели (индикаторы) развития транспортной инфраструктуры</w:t>
            </w:r>
          </w:p>
        </w:tc>
        <w:tc>
          <w:tcPr>
            <w:tcW w:w="6950" w:type="dxa"/>
            <w:vAlign w:val="center"/>
          </w:tcPr>
          <w:p w:rsidR="007760AF" w:rsidRPr="005A7585" w:rsidRDefault="007760AF" w:rsidP="007760AF">
            <w:pPr>
              <w:spacing w:line="240" w:lineRule="auto"/>
              <w:ind w:hanging="19"/>
              <w:rPr>
                <w:rFonts w:ascii="Times New Roman" w:hAnsi="Times New Roman"/>
              </w:rPr>
            </w:pPr>
            <w:r w:rsidRPr="005A7585">
              <w:rPr>
                <w:rFonts w:ascii="Times New Roman" w:hAnsi="Times New Roman"/>
              </w:rPr>
              <w:t>- Доля населения, проживающего в микрорайонах города, не имеющих регулярного автобусного сообщения с центром города, в общей численности населения города</w:t>
            </w:r>
            <w:proofErr w:type="gramStart"/>
            <w:r w:rsidRPr="005A7585">
              <w:rPr>
                <w:rFonts w:ascii="Times New Roman" w:hAnsi="Times New Roman"/>
              </w:rPr>
              <w:t>, %;</w:t>
            </w:r>
            <w:proofErr w:type="gramEnd"/>
          </w:p>
          <w:p w:rsidR="007760AF" w:rsidRPr="005A7585" w:rsidRDefault="007760AF" w:rsidP="007760AF">
            <w:pPr>
              <w:spacing w:line="240" w:lineRule="auto"/>
              <w:ind w:hanging="19"/>
              <w:rPr>
                <w:rFonts w:ascii="Times New Roman" w:hAnsi="Times New Roman"/>
              </w:rPr>
            </w:pPr>
            <w:r w:rsidRPr="005A7585">
              <w:rPr>
                <w:rFonts w:ascii="Times New Roman" w:hAnsi="Times New Roman"/>
              </w:rPr>
              <w:t>- Доля светофорных объектов, работающих на светодиодных лампах, в общем количестве светофорных объектов</w:t>
            </w:r>
            <w:proofErr w:type="gramStart"/>
            <w:r w:rsidRPr="005A7585">
              <w:rPr>
                <w:rFonts w:ascii="Times New Roman" w:hAnsi="Times New Roman"/>
              </w:rPr>
              <w:t>, %;</w:t>
            </w:r>
            <w:proofErr w:type="gramEnd"/>
          </w:p>
          <w:p w:rsidR="007760AF" w:rsidRPr="005A7585" w:rsidRDefault="007760AF" w:rsidP="007760AF">
            <w:pPr>
              <w:spacing w:line="240" w:lineRule="auto"/>
              <w:ind w:hanging="19"/>
              <w:rPr>
                <w:rFonts w:ascii="Times New Roman" w:hAnsi="Times New Roman"/>
              </w:rPr>
            </w:pPr>
            <w:r w:rsidRPr="005A7585">
              <w:rPr>
                <w:rFonts w:ascii="Times New Roman" w:hAnsi="Times New Roman"/>
              </w:rPr>
              <w:t>- Доля светофорных объектов, оснащенных пешеходными светофорами, в общем количестве светофорных объектов</w:t>
            </w:r>
            <w:proofErr w:type="gramStart"/>
            <w:r w:rsidRPr="005A7585">
              <w:rPr>
                <w:rFonts w:ascii="Times New Roman" w:hAnsi="Times New Roman"/>
              </w:rPr>
              <w:t>, %;</w:t>
            </w:r>
            <w:proofErr w:type="gramEnd"/>
          </w:p>
          <w:p w:rsidR="007760AF" w:rsidRPr="005A7585" w:rsidRDefault="007760AF" w:rsidP="007760AF">
            <w:pPr>
              <w:spacing w:line="240" w:lineRule="auto"/>
              <w:ind w:hanging="19"/>
              <w:rPr>
                <w:rFonts w:ascii="Times New Roman" w:hAnsi="Times New Roman"/>
              </w:rPr>
            </w:pPr>
            <w:r w:rsidRPr="005A7585">
              <w:rPr>
                <w:rFonts w:ascii="Times New Roman" w:hAnsi="Times New Roman"/>
              </w:rPr>
              <w:t>-  Доля светофорных объектов, оснащенных звуковыми сигналами для незрячих пешеходов, в общем количестве светофорных объектов, %</w:t>
            </w:r>
          </w:p>
          <w:p w:rsidR="007760AF" w:rsidRPr="005A7585" w:rsidRDefault="007760AF" w:rsidP="007760AF">
            <w:pPr>
              <w:spacing w:line="240" w:lineRule="auto"/>
              <w:ind w:hanging="19"/>
              <w:rPr>
                <w:rFonts w:ascii="Times New Roman" w:hAnsi="Times New Roman"/>
              </w:rPr>
            </w:pPr>
            <w:r w:rsidRPr="005A7585">
              <w:rPr>
                <w:rFonts w:ascii="Times New Roman" w:hAnsi="Times New Roman"/>
              </w:rPr>
              <w:t>- Доля установленных дорожных предупреждающих знаков возле образовательных учреждений от потребности</w:t>
            </w:r>
            <w:proofErr w:type="gramStart"/>
            <w:r w:rsidRPr="005A7585">
              <w:rPr>
                <w:rFonts w:ascii="Times New Roman" w:hAnsi="Times New Roman"/>
              </w:rPr>
              <w:t>, %;</w:t>
            </w:r>
            <w:proofErr w:type="gramEnd"/>
          </w:p>
          <w:p w:rsidR="007760AF" w:rsidRPr="005A7585" w:rsidRDefault="007760AF" w:rsidP="007760AF">
            <w:pPr>
              <w:spacing w:line="240" w:lineRule="auto"/>
              <w:ind w:hanging="19"/>
              <w:rPr>
                <w:rFonts w:ascii="Times New Roman" w:hAnsi="Times New Roman"/>
              </w:rPr>
            </w:pPr>
            <w:r w:rsidRPr="005A7585">
              <w:rPr>
                <w:rFonts w:ascii="Times New Roman" w:hAnsi="Times New Roman"/>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roofErr w:type="gramStart"/>
            <w:r w:rsidRPr="005A7585">
              <w:rPr>
                <w:rFonts w:ascii="Times New Roman" w:hAnsi="Times New Roman"/>
              </w:rPr>
              <w:t>, %;</w:t>
            </w:r>
            <w:proofErr w:type="gramEnd"/>
          </w:p>
          <w:p w:rsidR="007760AF" w:rsidRPr="005A7585" w:rsidRDefault="007760AF" w:rsidP="007760AF">
            <w:pPr>
              <w:spacing w:line="240" w:lineRule="auto"/>
              <w:ind w:hanging="19"/>
              <w:rPr>
                <w:rFonts w:ascii="Times New Roman" w:hAnsi="Times New Roman"/>
              </w:rPr>
            </w:pPr>
            <w:r w:rsidRPr="005A7585">
              <w:rPr>
                <w:rFonts w:ascii="Times New Roman" w:hAnsi="Times New Roman"/>
              </w:rPr>
              <w:t xml:space="preserve">- Капитальный ремонт и ремонт автомобильных дорог общего пользования местного значения, </w:t>
            </w:r>
            <w:proofErr w:type="gramStart"/>
            <w:r w:rsidRPr="005A7585">
              <w:rPr>
                <w:rFonts w:ascii="Times New Roman" w:hAnsi="Times New Roman"/>
              </w:rPr>
              <w:t>км</w:t>
            </w:r>
            <w:proofErr w:type="gramEnd"/>
            <w:r w:rsidRPr="005A7585">
              <w:rPr>
                <w:rFonts w:ascii="Times New Roman" w:hAnsi="Times New Roman"/>
              </w:rPr>
              <w:t>;</w:t>
            </w:r>
          </w:p>
          <w:p w:rsidR="007760AF" w:rsidRPr="005A7585" w:rsidRDefault="007760AF" w:rsidP="007760AF">
            <w:pPr>
              <w:spacing w:line="240" w:lineRule="auto"/>
              <w:ind w:hanging="19"/>
              <w:rPr>
                <w:rFonts w:ascii="Times New Roman" w:hAnsi="Times New Roman"/>
              </w:rPr>
            </w:pPr>
            <w:r w:rsidRPr="005A7585">
              <w:rPr>
                <w:rFonts w:ascii="Times New Roman" w:hAnsi="Times New Roman"/>
              </w:rPr>
              <w:t>- Удельный вес улично-дорожной сети, убираемой механизированным способом в зимний период</w:t>
            </w:r>
            <w:proofErr w:type="gramStart"/>
            <w:r w:rsidRPr="005A7585">
              <w:rPr>
                <w:rFonts w:ascii="Times New Roman" w:hAnsi="Times New Roman"/>
              </w:rPr>
              <w:t>, %;</w:t>
            </w:r>
            <w:proofErr w:type="gramEnd"/>
          </w:p>
          <w:p w:rsidR="007760AF" w:rsidRPr="005A7585" w:rsidRDefault="007760AF" w:rsidP="007760AF">
            <w:pPr>
              <w:spacing w:line="240" w:lineRule="auto"/>
              <w:ind w:hanging="19"/>
              <w:rPr>
                <w:rFonts w:ascii="Times New Roman" w:hAnsi="Times New Roman"/>
              </w:rPr>
            </w:pPr>
            <w:r w:rsidRPr="005A7585">
              <w:rPr>
                <w:rFonts w:ascii="Times New Roman" w:hAnsi="Times New Roman"/>
                <w:bCs/>
                <w:sz w:val="24"/>
                <w:szCs w:val="24"/>
                <w:lang w:eastAsia="en-US"/>
              </w:rPr>
              <w:t xml:space="preserve">- </w:t>
            </w:r>
            <w:r w:rsidRPr="005A7585">
              <w:rPr>
                <w:rFonts w:ascii="Times New Roman" w:hAnsi="Times New Roman"/>
              </w:rPr>
              <w:t xml:space="preserve">Ввод в эксплуатацию автомобильных дорог общего пользования местного значения, </w:t>
            </w:r>
            <w:proofErr w:type="gramStart"/>
            <w:r w:rsidRPr="005A7585">
              <w:rPr>
                <w:rFonts w:ascii="Times New Roman" w:hAnsi="Times New Roman"/>
              </w:rPr>
              <w:t>км</w:t>
            </w:r>
            <w:proofErr w:type="gramEnd"/>
            <w:r w:rsidRPr="005A7585">
              <w:rPr>
                <w:rFonts w:ascii="Times New Roman" w:hAnsi="Times New Roman"/>
              </w:rPr>
              <w:t>;</w:t>
            </w:r>
          </w:p>
          <w:p w:rsidR="007760AF" w:rsidRPr="005A7585" w:rsidRDefault="00471DD1" w:rsidP="007760AF">
            <w:pPr>
              <w:spacing w:line="240" w:lineRule="auto"/>
              <w:ind w:hanging="19"/>
              <w:rPr>
                <w:rFonts w:ascii="Times New Roman" w:hAnsi="Times New Roman"/>
              </w:rPr>
            </w:pPr>
            <w:r>
              <w:rPr>
                <w:rFonts w:ascii="Times New Roman" w:hAnsi="Times New Roman"/>
              </w:rPr>
              <w:t>- Обследование, р</w:t>
            </w:r>
            <w:r w:rsidR="007760AF" w:rsidRPr="005A7585">
              <w:rPr>
                <w:rFonts w:ascii="Times New Roman" w:hAnsi="Times New Roman"/>
              </w:rPr>
              <w:t>еконструкция и строительство мостов, транспортных развязок, переездов и путепроводов, единиц;</w:t>
            </w:r>
          </w:p>
          <w:p w:rsidR="007760AF" w:rsidRPr="005A7585" w:rsidRDefault="007760AF" w:rsidP="007760AF">
            <w:pPr>
              <w:spacing w:line="240" w:lineRule="auto"/>
              <w:ind w:hanging="19"/>
              <w:rPr>
                <w:rFonts w:ascii="Times New Roman" w:hAnsi="Times New Roman"/>
              </w:rPr>
            </w:pPr>
            <w:r w:rsidRPr="005A7585">
              <w:rPr>
                <w:rFonts w:ascii="Times New Roman" w:hAnsi="Times New Roman"/>
              </w:rPr>
              <w:t>- Нанесение дорожной разметки на улично-дорожной сети</w:t>
            </w:r>
            <w:proofErr w:type="gramStart"/>
            <w:r w:rsidRPr="005A7585">
              <w:rPr>
                <w:rFonts w:ascii="Times New Roman" w:hAnsi="Times New Roman"/>
              </w:rPr>
              <w:t>, %;</w:t>
            </w:r>
            <w:proofErr w:type="gramEnd"/>
          </w:p>
          <w:p w:rsidR="007760AF" w:rsidRPr="005A7585" w:rsidRDefault="007760AF" w:rsidP="007760AF">
            <w:pPr>
              <w:spacing w:line="240" w:lineRule="auto"/>
              <w:ind w:hanging="19"/>
              <w:rPr>
                <w:rFonts w:ascii="Times New Roman" w:hAnsi="Times New Roman"/>
              </w:rPr>
            </w:pPr>
            <w:r w:rsidRPr="005A7585">
              <w:rPr>
                <w:rFonts w:ascii="Times New Roman" w:hAnsi="Times New Roman"/>
                <w:bCs/>
                <w:sz w:val="24"/>
                <w:szCs w:val="24"/>
                <w:lang w:eastAsia="en-US"/>
              </w:rPr>
              <w:t xml:space="preserve">- </w:t>
            </w:r>
            <w:r w:rsidRPr="005A7585">
              <w:rPr>
                <w:rFonts w:ascii="Times New Roman" w:hAnsi="Times New Roman"/>
              </w:rPr>
              <w:t>Доля улично-дорожных сетей, обеспеченных освещением в общей протяженности улично-дорожной сети</w:t>
            </w:r>
            <w:proofErr w:type="gramStart"/>
            <w:r w:rsidRPr="005A7585">
              <w:rPr>
                <w:rFonts w:ascii="Times New Roman" w:hAnsi="Times New Roman"/>
              </w:rPr>
              <w:t>, %;</w:t>
            </w:r>
            <w:proofErr w:type="gramEnd"/>
          </w:p>
          <w:p w:rsidR="00A13320" w:rsidRPr="005A7585" w:rsidRDefault="007760AF" w:rsidP="007760AF">
            <w:pPr>
              <w:spacing w:line="240" w:lineRule="auto"/>
              <w:ind w:hanging="19"/>
              <w:rPr>
                <w:rFonts w:ascii="Times New Roman" w:hAnsi="Times New Roman"/>
                <w:bCs/>
                <w:sz w:val="24"/>
                <w:szCs w:val="24"/>
                <w:lang w:eastAsia="en-US"/>
              </w:rPr>
            </w:pPr>
            <w:r w:rsidRPr="005A7585">
              <w:rPr>
                <w:rFonts w:ascii="Times New Roman" w:hAnsi="Times New Roman"/>
              </w:rPr>
              <w:t xml:space="preserve">- Доля </w:t>
            </w:r>
            <w:proofErr w:type="gramStart"/>
            <w:r w:rsidRPr="005A7585">
              <w:rPr>
                <w:rFonts w:ascii="Times New Roman" w:hAnsi="Times New Roman"/>
              </w:rPr>
              <w:t>работающих</w:t>
            </w:r>
            <w:proofErr w:type="gramEnd"/>
            <w:r w:rsidRPr="005A7585">
              <w:rPr>
                <w:rFonts w:ascii="Times New Roman" w:hAnsi="Times New Roman"/>
              </w:rPr>
              <w:t xml:space="preserve"> </w:t>
            </w:r>
            <w:proofErr w:type="spellStart"/>
            <w:r w:rsidRPr="005A7585">
              <w:rPr>
                <w:rFonts w:ascii="Times New Roman" w:hAnsi="Times New Roman"/>
              </w:rPr>
              <w:t>светоточек</w:t>
            </w:r>
            <w:proofErr w:type="spellEnd"/>
            <w:r w:rsidRPr="005A7585">
              <w:rPr>
                <w:rFonts w:ascii="Times New Roman" w:hAnsi="Times New Roman"/>
              </w:rPr>
              <w:t xml:space="preserve"> на улично-дорожной сети в общем количестве установленных </w:t>
            </w:r>
            <w:proofErr w:type="spellStart"/>
            <w:r w:rsidRPr="005A7585">
              <w:rPr>
                <w:rFonts w:ascii="Times New Roman" w:hAnsi="Times New Roman"/>
              </w:rPr>
              <w:t>светоточек</w:t>
            </w:r>
            <w:proofErr w:type="spellEnd"/>
            <w:r w:rsidRPr="005A7585">
              <w:rPr>
                <w:rFonts w:ascii="Times New Roman" w:hAnsi="Times New Roman"/>
              </w:rPr>
              <w:t>, %.</w:t>
            </w:r>
          </w:p>
        </w:tc>
      </w:tr>
    </w:tbl>
    <w:p w:rsidR="00A13320" w:rsidRPr="003B3B57" w:rsidRDefault="00A13320" w:rsidP="002B6E0E">
      <w:pPr>
        <w:spacing w:line="240" w:lineRule="auto"/>
        <w:rPr>
          <w:rFonts w:ascii="Times New Roman" w:hAnsi="Times New Roman"/>
          <w:b/>
        </w:rPr>
      </w:pPr>
      <w:r>
        <w:rPr>
          <w:rFonts w:ascii="Times New Roman" w:hAnsi="Times New Roman"/>
          <w:highlight w:val="yellow"/>
        </w:rPr>
        <w:br w:type="page"/>
      </w:r>
      <w:r w:rsidRPr="003B3B57">
        <w:rPr>
          <w:rFonts w:ascii="Times New Roman" w:hAnsi="Times New Roman"/>
          <w:b/>
        </w:rPr>
        <w:lastRenderedPageBreak/>
        <w:t>Раздел 2. Характеристика существующего состояния транспортной инфраструктуры г. Сарапул</w:t>
      </w:r>
    </w:p>
    <w:p w:rsidR="00A13320" w:rsidRPr="003B3B57" w:rsidRDefault="00A13320" w:rsidP="002B6E0E">
      <w:pPr>
        <w:pStyle w:val="S0"/>
        <w:spacing w:line="240" w:lineRule="auto"/>
        <w:outlineLvl w:val="1"/>
        <w:rPr>
          <w:rFonts w:ascii="Times New Roman" w:hAnsi="Times New Roman"/>
          <w:b/>
        </w:rPr>
      </w:pPr>
      <w:bookmarkStart w:id="3" w:name="_Toc504035710"/>
      <w:r w:rsidRPr="003B3B57">
        <w:rPr>
          <w:rFonts w:ascii="Times New Roman" w:hAnsi="Times New Roman"/>
          <w:b/>
        </w:rPr>
        <w:t>2.1. Анализ положения субъекта Российской Федерации в структуре пространственной организации Российской Федерации</w:t>
      </w:r>
      <w:bookmarkEnd w:id="3"/>
    </w:p>
    <w:p w:rsidR="00A13320" w:rsidRPr="00393BA4" w:rsidRDefault="00A13320" w:rsidP="002B6E0E">
      <w:pPr>
        <w:pStyle w:val="S0"/>
        <w:spacing w:line="240" w:lineRule="auto"/>
        <w:rPr>
          <w:rFonts w:ascii="Times New Roman" w:hAnsi="Times New Roman"/>
        </w:rPr>
      </w:pPr>
      <w:r w:rsidRPr="00393BA4">
        <w:rPr>
          <w:rFonts w:ascii="Times New Roman" w:hAnsi="Times New Roman"/>
        </w:rPr>
        <w:t xml:space="preserve">Удмуртская Республика граничит на западе и севере с </w:t>
      </w:r>
      <w:hyperlink r:id="rId10" w:tooltip="Кировская область" w:history="1">
        <w:r w:rsidRPr="00393BA4">
          <w:rPr>
            <w:rFonts w:ascii="Times New Roman" w:hAnsi="Times New Roman"/>
          </w:rPr>
          <w:t>Кировской областью</w:t>
        </w:r>
      </w:hyperlink>
      <w:r w:rsidRPr="00393BA4">
        <w:rPr>
          <w:rFonts w:ascii="Times New Roman" w:hAnsi="Times New Roman"/>
        </w:rPr>
        <w:t xml:space="preserve">, на востоке – с </w:t>
      </w:r>
      <w:hyperlink r:id="rId11" w:tooltip="Пермский край" w:history="1">
        <w:r w:rsidRPr="00393BA4">
          <w:rPr>
            <w:rFonts w:ascii="Times New Roman" w:hAnsi="Times New Roman"/>
          </w:rPr>
          <w:t>Пермским краем</w:t>
        </w:r>
      </w:hyperlink>
      <w:r w:rsidRPr="00393BA4">
        <w:rPr>
          <w:rFonts w:ascii="Times New Roman" w:hAnsi="Times New Roman"/>
        </w:rPr>
        <w:t xml:space="preserve">, на юге – с </w:t>
      </w:r>
      <w:hyperlink r:id="rId12" w:tooltip="Башкортостан" w:history="1">
        <w:r w:rsidRPr="00393BA4">
          <w:rPr>
            <w:rFonts w:ascii="Times New Roman" w:hAnsi="Times New Roman"/>
          </w:rPr>
          <w:t>Башкортостаном</w:t>
        </w:r>
      </w:hyperlink>
      <w:r w:rsidRPr="00393BA4">
        <w:rPr>
          <w:rFonts w:ascii="Times New Roman" w:hAnsi="Times New Roman"/>
        </w:rPr>
        <w:t xml:space="preserve"> и </w:t>
      </w:r>
      <w:hyperlink r:id="rId13" w:tooltip="Татарстан" w:history="1">
        <w:r w:rsidRPr="00393BA4">
          <w:rPr>
            <w:rFonts w:ascii="Times New Roman" w:hAnsi="Times New Roman"/>
          </w:rPr>
          <w:t>Татарстаном</w:t>
        </w:r>
      </w:hyperlink>
      <w:r w:rsidRPr="00393BA4">
        <w:rPr>
          <w:rFonts w:ascii="Times New Roman" w:hAnsi="Times New Roman"/>
        </w:rPr>
        <w:t>. Сарапул расположен в юго-восточной части Удмуртии, на правом (высоком) берегу реки </w:t>
      </w:r>
      <w:hyperlink r:id="rId14" w:tooltip="Кама (река)" w:history="1">
        <w:r w:rsidRPr="00393BA4">
          <w:rPr>
            <w:rFonts w:ascii="Times New Roman" w:hAnsi="Times New Roman"/>
          </w:rPr>
          <w:t>Камы</w:t>
        </w:r>
      </w:hyperlink>
      <w:r w:rsidRPr="00393BA4">
        <w:rPr>
          <w:rFonts w:ascii="Times New Roman" w:hAnsi="Times New Roman"/>
        </w:rPr>
        <w:t>.</w:t>
      </w:r>
    </w:p>
    <w:p w:rsidR="00A13320" w:rsidRDefault="00A13320" w:rsidP="002B6E0E">
      <w:pPr>
        <w:pStyle w:val="S0"/>
        <w:spacing w:line="240" w:lineRule="auto"/>
        <w:rPr>
          <w:rFonts w:ascii="Times New Roman" w:hAnsi="Times New Roman"/>
        </w:rPr>
      </w:pPr>
      <w:r w:rsidRPr="00AF5ABE">
        <w:rPr>
          <w:rFonts w:ascii="Times New Roman" w:hAnsi="Times New Roman"/>
        </w:rPr>
        <w:t xml:space="preserve">Общая площадь территории г. Сарапул составляет </w:t>
      </w:r>
      <w:r w:rsidR="00932100">
        <w:rPr>
          <w:rFonts w:ascii="Times New Roman" w:hAnsi="Times New Roman"/>
        </w:rPr>
        <w:t>9</w:t>
      </w:r>
      <w:r w:rsidR="00B906CC">
        <w:rPr>
          <w:rFonts w:ascii="Times New Roman" w:hAnsi="Times New Roman"/>
        </w:rPr>
        <w:t> </w:t>
      </w:r>
      <w:r w:rsidR="00932100">
        <w:rPr>
          <w:rFonts w:ascii="Times New Roman" w:hAnsi="Times New Roman"/>
        </w:rPr>
        <w:t>193</w:t>
      </w:r>
      <w:r w:rsidRPr="00AF5ABE">
        <w:rPr>
          <w:rFonts w:ascii="Times New Roman" w:hAnsi="Times New Roman"/>
        </w:rPr>
        <w:t>га.</w:t>
      </w:r>
    </w:p>
    <w:p w:rsidR="00A13320" w:rsidRDefault="00A13320" w:rsidP="002B6E0E">
      <w:pPr>
        <w:pStyle w:val="S0"/>
        <w:spacing w:line="240" w:lineRule="auto"/>
        <w:rPr>
          <w:rFonts w:ascii="Times New Roman" w:hAnsi="Times New Roman"/>
        </w:rPr>
      </w:pPr>
      <w:r w:rsidRPr="00393BA4">
        <w:rPr>
          <w:rFonts w:ascii="Times New Roman" w:hAnsi="Times New Roman"/>
        </w:rPr>
        <w:t xml:space="preserve">Расстояние между Сарапулом и другими городами Российской Федерации: </w:t>
      </w:r>
    </w:p>
    <w:p w:rsidR="00A13320" w:rsidRDefault="00A13320" w:rsidP="002B6E0E">
      <w:pPr>
        <w:pStyle w:val="S0"/>
        <w:spacing w:line="240" w:lineRule="auto"/>
        <w:rPr>
          <w:rFonts w:ascii="Times New Roman" w:hAnsi="Times New Roman"/>
        </w:rPr>
      </w:pPr>
      <w:r>
        <w:rPr>
          <w:rFonts w:ascii="Times New Roman" w:hAnsi="Times New Roman"/>
        </w:rPr>
        <w:t xml:space="preserve">Москва - </w:t>
      </w:r>
      <w:smartTag w:uri="urn:schemas-microsoft-com:office:smarttags" w:element="metricconverter">
        <w:smartTagPr>
          <w:attr w:name="ProductID" w:val="1226 км"/>
        </w:smartTagPr>
        <w:r>
          <w:rPr>
            <w:rFonts w:ascii="Times New Roman" w:hAnsi="Times New Roman"/>
          </w:rPr>
          <w:t>1226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 xml:space="preserve">Казань– </w:t>
      </w:r>
      <w:smartTag w:uri="urn:schemas-microsoft-com:office:smarttags" w:element="metricconverter">
        <w:smartTagPr>
          <w:attr w:name="ProductID" w:val="413 км"/>
        </w:smartTagPr>
        <w:r>
          <w:rPr>
            <w:rFonts w:ascii="Times New Roman" w:hAnsi="Times New Roman"/>
          </w:rPr>
          <w:t>413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 xml:space="preserve">Пермь– </w:t>
      </w:r>
      <w:smartTag w:uri="urn:schemas-microsoft-com:office:smarttags" w:element="metricconverter">
        <w:smartTagPr>
          <w:attr w:name="ProductID" w:val="310 км"/>
        </w:smartTagPr>
        <w:r>
          <w:rPr>
            <w:rFonts w:ascii="Times New Roman" w:hAnsi="Times New Roman"/>
          </w:rPr>
          <w:t>310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 xml:space="preserve">Екатеринбург– </w:t>
      </w:r>
      <w:smartTag w:uri="urn:schemas-microsoft-com:office:smarttags" w:element="metricconverter">
        <w:smartTagPr>
          <w:attr w:name="ProductID" w:val="662 км"/>
        </w:smartTagPr>
        <w:r>
          <w:rPr>
            <w:rFonts w:ascii="Times New Roman" w:hAnsi="Times New Roman"/>
          </w:rPr>
          <w:t>662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 xml:space="preserve">Уфа– </w:t>
      </w:r>
      <w:smartTag w:uri="urn:schemas-microsoft-com:office:smarttags" w:element="metricconverter">
        <w:smartTagPr>
          <w:attr w:name="ProductID" w:val="283 км"/>
        </w:smartTagPr>
        <w:r>
          <w:rPr>
            <w:rFonts w:ascii="Times New Roman" w:hAnsi="Times New Roman"/>
          </w:rPr>
          <w:t>283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 xml:space="preserve">Киров– </w:t>
      </w:r>
      <w:smartTag w:uri="urn:schemas-microsoft-com:office:smarttags" w:element="metricconverter">
        <w:smartTagPr>
          <w:attr w:name="ProductID" w:val="460 км"/>
        </w:smartTagPr>
        <w:r>
          <w:rPr>
            <w:rFonts w:ascii="Times New Roman" w:hAnsi="Times New Roman"/>
          </w:rPr>
          <w:t>460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Ижевск - 6</w:t>
      </w:r>
      <w:r w:rsidR="00932100">
        <w:rPr>
          <w:rFonts w:ascii="Times New Roman" w:hAnsi="Times New Roman"/>
        </w:rPr>
        <w:t>0</w:t>
      </w:r>
      <w:r>
        <w:rPr>
          <w:rFonts w:ascii="Times New Roman" w:hAnsi="Times New Roman"/>
        </w:rPr>
        <w:t xml:space="preserve"> км;</w:t>
      </w:r>
    </w:p>
    <w:p w:rsidR="00A13320" w:rsidRDefault="00A13320" w:rsidP="002B6E0E">
      <w:pPr>
        <w:pStyle w:val="S0"/>
        <w:spacing w:line="240" w:lineRule="auto"/>
        <w:rPr>
          <w:rFonts w:ascii="Times New Roman" w:hAnsi="Times New Roman"/>
        </w:rPr>
      </w:pPr>
      <w:r>
        <w:rPr>
          <w:rFonts w:ascii="Times New Roman" w:hAnsi="Times New Roman"/>
        </w:rPr>
        <w:t xml:space="preserve">Нижнекамск - </w:t>
      </w:r>
      <w:smartTag w:uri="urn:schemas-microsoft-com:office:smarttags" w:element="metricconverter">
        <w:smartTagPr>
          <w:attr w:name="ProductID" w:val="257 км"/>
        </w:smartTagPr>
        <w:r>
          <w:rPr>
            <w:rFonts w:ascii="Times New Roman" w:hAnsi="Times New Roman"/>
          </w:rPr>
          <w:t>257 км</w:t>
        </w:r>
      </w:smartTag>
      <w:r>
        <w:rPr>
          <w:rFonts w:ascii="Times New Roman" w:hAnsi="Times New Roman"/>
        </w:rPr>
        <w:t>;</w:t>
      </w:r>
    </w:p>
    <w:p w:rsidR="00A13320" w:rsidRDefault="00A13320" w:rsidP="002B6E0E">
      <w:pPr>
        <w:pStyle w:val="S0"/>
        <w:spacing w:line="240" w:lineRule="auto"/>
        <w:rPr>
          <w:rFonts w:ascii="Times New Roman" w:hAnsi="Times New Roman"/>
        </w:rPr>
      </w:pPr>
      <w:r w:rsidRPr="00393BA4">
        <w:rPr>
          <w:rFonts w:ascii="Times New Roman" w:hAnsi="Times New Roman"/>
        </w:rPr>
        <w:t>Самара–</w:t>
      </w:r>
      <w:r>
        <w:rPr>
          <w:rFonts w:ascii="Times New Roman" w:hAnsi="Times New Roman"/>
        </w:rPr>
        <w:t xml:space="preserve"> </w:t>
      </w:r>
      <w:smartTag w:uri="urn:schemas-microsoft-com:office:smarttags" w:element="metricconverter">
        <w:smartTagPr>
          <w:attr w:name="ProductID" w:val="599 км"/>
        </w:smartTagPr>
        <w:r>
          <w:rPr>
            <w:rFonts w:ascii="Times New Roman" w:hAnsi="Times New Roman"/>
          </w:rPr>
          <w:t>599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 xml:space="preserve">Нефтекамск– </w:t>
      </w:r>
      <w:smartTag w:uri="urn:schemas-microsoft-com:office:smarttags" w:element="metricconverter">
        <w:smartTagPr>
          <w:attr w:name="ProductID" w:val="72 км"/>
        </w:smartTagPr>
        <w:r>
          <w:rPr>
            <w:rFonts w:ascii="Times New Roman" w:hAnsi="Times New Roman"/>
          </w:rPr>
          <w:t>72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 xml:space="preserve">Набережные Челны– </w:t>
      </w:r>
      <w:smartTag w:uri="urn:schemas-microsoft-com:office:smarttags" w:element="metricconverter">
        <w:smartTagPr>
          <w:attr w:name="ProductID" w:val="231 км"/>
        </w:smartTagPr>
        <w:r>
          <w:rPr>
            <w:rFonts w:ascii="Times New Roman" w:hAnsi="Times New Roman"/>
          </w:rPr>
          <w:t>231 км</w:t>
        </w:r>
      </w:smartTag>
      <w:r>
        <w:rPr>
          <w:rFonts w:ascii="Times New Roman" w:hAnsi="Times New Roman"/>
        </w:rPr>
        <w:t>;</w:t>
      </w:r>
    </w:p>
    <w:p w:rsidR="00A13320" w:rsidRDefault="00A13320" w:rsidP="002B6E0E">
      <w:pPr>
        <w:pStyle w:val="S0"/>
        <w:spacing w:line="240" w:lineRule="auto"/>
        <w:rPr>
          <w:rFonts w:ascii="Times New Roman" w:hAnsi="Times New Roman"/>
        </w:rPr>
      </w:pPr>
      <w:r w:rsidRPr="00393BA4">
        <w:rPr>
          <w:rFonts w:ascii="Times New Roman" w:hAnsi="Times New Roman"/>
        </w:rPr>
        <w:t>Астрах</w:t>
      </w:r>
      <w:r>
        <w:rPr>
          <w:rFonts w:ascii="Times New Roman" w:hAnsi="Times New Roman"/>
        </w:rPr>
        <w:t xml:space="preserve">ань– </w:t>
      </w:r>
      <w:smartTag w:uri="urn:schemas-microsoft-com:office:smarttags" w:element="metricconverter">
        <w:smartTagPr>
          <w:attr w:name="ProductID" w:val="1818 км"/>
        </w:smartTagPr>
        <w:r>
          <w:rPr>
            <w:rFonts w:ascii="Times New Roman" w:hAnsi="Times New Roman"/>
          </w:rPr>
          <w:t>1818 км</w:t>
        </w:r>
      </w:smartTag>
      <w:r>
        <w:rPr>
          <w:rFonts w:ascii="Times New Roman" w:hAnsi="Times New Roman"/>
        </w:rPr>
        <w:t>;</w:t>
      </w:r>
    </w:p>
    <w:p w:rsidR="00460159" w:rsidRPr="00AF5ABE" w:rsidRDefault="00A13320" w:rsidP="00460159">
      <w:pPr>
        <w:pStyle w:val="S0"/>
        <w:spacing w:line="240" w:lineRule="auto"/>
        <w:rPr>
          <w:rFonts w:ascii="Times New Roman" w:hAnsi="Times New Roman"/>
        </w:rPr>
      </w:pPr>
      <w:r w:rsidRPr="00393BA4">
        <w:rPr>
          <w:rFonts w:ascii="Times New Roman" w:hAnsi="Times New Roman"/>
        </w:rPr>
        <w:t>Сарапул входит в состав Ижевской агломерации, включающей город и его пригородную зону (всего около 700 тыс. жителей), или более обширную зону влияния республиканского центра (с суммарной численностью населения около 950 тыс. человек). Также Сарапул географически можно отнести к предполагаемому 1,25-миллионному</w:t>
      </w:r>
      <w:r>
        <w:rPr>
          <w:rFonts w:ascii="Times New Roman" w:hAnsi="Times New Roman"/>
        </w:rPr>
        <w:t xml:space="preserve"> </w:t>
      </w:r>
      <w:r w:rsidRPr="00393BA4">
        <w:rPr>
          <w:rFonts w:ascii="Times New Roman" w:hAnsi="Times New Roman"/>
        </w:rPr>
        <w:t>«инвестиционному пространству», объединяющему 13 муниципальных образований Удмуртии, Татарстана и Пермского края. Географическое положение Сарапула предопределяет значительный потенциал развития города и возможности повышения его роли как межрегионального центра экономического влияния. Благоприятное географическое расположение г. Сарапула свидетельствует о возможности формирования в городе транспортно</w:t>
      </w:r>
      <w:r>
        <w:rPr>
          <w:rFonts w:ascii="Times New Roman" w:hAnsi="Times New Roman"/>
        </w:rPr>
        <w:t xml:space="preserve"> </w:t>
      </w:r>
      <w:r w:rsidRPr="00393BA4">
        <w:rPr>
          <w:rFonts w:ascii="Times New Roman" w:hAnsi="Times New Roman"/>
        </w:rPr>
        <w:t>-</w:t>
      </w:r>
      <w:r>
        <w:rPr>
          <w:rFonts w:ascii="Times New Roman" w:hAnsi="Times New Roman"/>
        </w:rPr>
        <w:t xml:space="preserve"> </w:t>
      </w:r>
      <w:r w:rsidRPr="00393BA4">
        <w:rPr>
          <w:rFonts w:ascii="Times New Roman" w:hAnsi="Times New Roman"/>
        </w:rPr>
        <w:t xml:space="preserve">логистического центра межрегионального и международного взаимодействия при дальнейшем хозяйственном развитии территорий Приволжского </w:t>
      </w:r>
      <w:r w:rsidR="00352015">
        <w:rPr>
          <w:rFonts w:ascii="Times New Roman" w:hAnsi="Times New Roman"/>
        </w:rPr>
        <w:t xml:space="preserve">федерального </w:t>
      </w:r>
      <w:r w:rsidRPr="00393BA4">
        <w:rPr>
          <w:rFonts w:ascii="Times New Roman" w:hAnsi="Times New Roman"/>
        </w:rPr>
        <w:t>округа.</w:t>
      </w:r>
      <w:r w:rsidR="00460159">
        <w:rPr>
          <w:rFonts w:ascii="Times New Roman" w:hAnsi="Times New Roman"/>
        </w:rPr>
        <w:t xml:space="preserve"> </w:t>
      </w:r>
      <w:r w:rsidR="00460159" w:rsidRPr="00AF5ABE">
        <w:rPr>
          <w:rFonts w:ascii="Times New Roman" w:hAnsi="Times New Roman"/>
        </w:rPr>
        <w:t xml:space="preserve">Численность населения </w:t>
      </w:r>
      <w:r w:rsidR="00460159">
        <w:rPr>
          <w:rFonts w:ascii="Times New Roman" w:hAnsi="Times New Roman"/>
        </w:rPr>
        <w:t>г. Сарапул</w:t>
      </w:r>
      <w:r w:rsidR="00460159" w:rsidRPr="00AF5ABE">
        <w:rPr>
          <w:rFonts w:ascii="Times New Roman" w:hAnsi="Times New Roman"/>
        </w:rPr>
        <w:t xml:space="preserve"> на начало 201</w:t>
      </w:r>
      <w:r w:rsidR="00460159">
        <w:rPr>
          <w:rFonts w:ascii="Times New Roman" w:hAnsi="Times New Roman"/>
        </w:rPr>
        <w:t>7</w:t>
      </w:r>
      <w:r w:rsidR="00460159" w:rsidRPr="00AF5ABE">
        <w:rPr>
          <w:rFonts w:ascii="Times New Roman" w:hAnsi="Times New Roman"/>
        </w:rPr>
        <w:t xml:space="preserve"> года составляет 9</w:t>
      </w:r>
      <w:r w:rsidR="00460159">
        <w:rPr>
          <w:rFonts w:ascii="Times New Roman" w:hAnsi="Times New Roman"/>
        </w:rPr>
        <w:t>7</w:t>
      </w:r>
      <w:r w:rsidR="00460159" w:rsidRPr="00AF5ABE">
        <w:rPr>
          <w:rFonts w:ascii="Times New Roman" w:hAnsi="Times New Roman"/>
        </w:rPr>
        <w:t> </w:t>
      </w:r>
      <w:r w:rsidR="00460159">
        <w:rPr>
          <w:rFonts w:ascii="Times New Roman" w:hAnsi="Times New Roman"/>
        </w:rPr>
        <w:t>910</w:t>
      </w:r>
      <w:r w:rsidR="00460159" w:rsidRPr="00AF5ABE">
        <w:rPr>
          <w:rFonts w:ascii="Times New Roman" w:hAnsi="Times New Roman"/>
        </w:rPr>
        <w:t xml:space="preserve"> чел.</w:t>
      </w:r>
    </w:p>
    <w:p w:rsidR="00460159" w:rsidRPr="00C57734" w:rsidRDefault="00460159" w:rsidP="00460159">
      <w:pPr>
        <w:pStyle w:val="S0"/>
        <w:spacing w:line="240" w:lineRule="auto"/>
        <w:rPr>
          <w:rFonts w:ascii="Times New Roman" w:hAnsi="Times New Roman"/>
        </w:rPr>
      </w:pPr>
      <w:r w:rsidRPr="00C57734">
        <w:rPr>
          <w:rFonts w:ascii="Times New Roman" w:hAnsi="Times New Roman"/>
        </w:rPr>
        <w:t>Климат</w:t>
      </w:r>
      <w:r>
        <w:rPr>
          <w:rFonts w:ascii="Times New Roman" w:hAnsi="Times New Roman"/>
        </w:rPr>
        <w:t xml:space="preserve"> </w:t>
      </w:r>
      <w:r w:rsidRPr="00C57734">
        <w:rPr>
          <w:rFonts w:ascii="Times New Roman" w:hAnsi="Times New Roman"/>
        </w:rPr>
        <w:t xml:space="preserve">г. Сарапул </w:t>
      </w:r>
      <w:hyperlink r:id="rId15" w:tooltip="Умеренно-континентальный климат" w:history="1">
        <w:r w:rsidRPr="00C57734">
          <w:rPr>
            <w:rFonts w:ascii="Times New Roman" w:hAnsi="Times New Roman"/>
          </w:rPr>
          <w:t>умеренно-континентальный</w:t>
        </w:r>
      </w:hyperlink>
      <w:r>
        <w:rPr>
          <w:rFonts w:ascii="Times New Roman" w:hAnsi="Times New Roman"/>
        </w:rPr>
        <w:t>.</w:t>
      </w:r>
    </w:p>
    <w:p w:rsidR="00460159" w:rsidRPr="00C57734" w:rsidRDefault="00460159" w:rsidP="00460159">
      <w:pPr>
        <w:pStyle w:val="S0"/>
        <w:spacing w:line="240" w:lineRule="auto"/>
        <w:rPr>
          <w:rFonts w:ascii="Times New Roman" w:hAnsi="Times New Roman"/>
        </w:rPr>
      </w:pPr>
      <w:r w:rsidRPr="00C57734">
        <w:rPr>
          <w:rFonts w:ascii="Times New Roman" w:hAnsi="Times New Roman"/>
        </w:rPr>
        <w:t xml:space="preserve">Средняя годовая температура около +3,4 </w:t>
      </w:r>
      <w:proofErr w:type="spellStart"/>
      <w:r w:rsidRPr="00C57734">
        <w:rPr>
          <w:rFonts w:ascii="Times New Roman" w:hAnsi="Times New Roman"/>
          <w:vertAlign w:val="superscript"/>
        </w:rPr>
        <w:t>о</w:t>
      </w:r>
      <w:r w:rsidRPr="00C57734">
        <w:rPr>
          <w:rFonts w:ascii="Times New Roman" w:hAnsi="Times New Roman"/>
        </w:rPr>
        <w:t>С</w:t>
      </w:r>
      <w:proofErr w:type="spellEnd"/>
      <w:r>
        <w:rPr>
          <w:rFonts w:ascii="Times New Roman" w:hAnsi="Times New Roman"/>
        </w:rPr>
        <w:t>;</w:t>
      </w:r>
    </w:p>
    <w:p w:rsidR="00460159" w:rsidRPr="00C57734" w:rsidRDefault="00460159" w:rsidP="00460159">
      <w:pPr>
        <w:pStyle w:val="S0"/>
        <w:spacing w:line="240" w:lineRule="auto"/>
        <w:rPr>
          <w:rFonts w:ascii="Times New Roman" w:hAnsi="Times New Roman"/>
        </w:rPr>
      </w:pPr>
      <w:r w:rsidRPr="00C57734">
        <w:rPr>
          <w:rFonts w:ascii="Times New Roman" w:hAnsi="Times New Roman"/>
        </w:rPr>
        <w:t>Средняя скорость ветра – 3,1 м/с;</w:t>
      </w:r>
    </w:p>
    <w:p w:rsidR="00460159" w:rsidRDefault="00460159" w:rsidP="00460159">
      <w:pPr>
        <w:pStyle w:val="S0"/>
        <w:spacing w:line="240" w:lineRule="auto"/>
        <w:rPr>
          <w:rFonts w:ascii="Times New Roman" w:hAnsi="Times New Roman"/>
        </w:rPr>
      </w:pPr>
      <w:r w:rsidRPr="00C57734">
        <w:rPr>
          <w:rFonts w:ascii="Times New Roman" w:hAnsi="Times New Roman"/>
        </w:rPr>
        <w:t>Сре</w:t>
      </w:r>
      <w:r>
        <w:rPr>
          <w:rFonts w:ascii="Times New Roman" w:hAnsi="Times New Roman"/>
        </w:rPr>
        <w:t>дняя влажность воздуха – 69,7 %.</w:t>
      </w:r>
    </w:p>
    <w:p w:rsidR="00A13320" w:rsidRPr="00751100" w:rsidRDefault="00A13320" w:rsidP="002B6E0E">
      <w:pPr>
        <w:pStyle w:val="S0"/>
        <w:spacing w:line="240" w:lineRule="auto"/>
        <w:rPr>
          <w:rFonts w:ascii="Times New Roman" w:hAnsi="Times New Roman"/>
          <w:highlight w:val="yellow"/>
        </w:rPr>
        <w:sectPr w:rsidR="00A13320" w:rsidRPr="00751100" w:rsidSect="005D1BD4">
          <w:footerReference w:type="default" r:id="rId16"/>
          <w:footerReference w:type="first" r:id="rId17"/>
          <w:pgSz w:w="11906" w:h="16838"/>
          <w:pgMar w:top="993" w:right="991" w:bottom="397" w:left="1134" w:header="987"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p>
    <w:p w:rsidR="00A13320" w:rsidRDefault="00121509" w:rsidP="003F631E">
      <w:pPr>
        <w:pStyle w:val="S0"/>
        <w:spacing w:line="240" w:lineRule="auto"/>
        <w:ind w:left="142" w:right="425" w:firstLine="425"/>
        <w:rPr>
          <w:rFonts w:ascii="Times New Roman" w:hAnsi="Times New Roman"/>
          <w:highlight w:val="yellow"/>
        </w:rPr>
      </w:pPr>
      <w:r>
        <w:rPr>
          <w:rFonts w:ascii="Times New Roman" w:hAnsi="Times New Roman"/>
          <w:noProof/>
          <w:lang w:eastAsia="ru-RU"/>
        </w:rPr>
        <w:lastRenderedPageBreak/>
        <w:drawing>
          <wp:inline distT="0" distB="0" distL="0" distR="0">
            <wp:extent cx="8674608" cy="48661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75042" cy="4866441"/>
                    </a:xfrm>
                    <a:prstGeom prst="rect">
                      <a:avLst/>
                    </a:prstGeom>
                    <a:noFill/>
                    <a:ln>
                      <a:noFill/>
                    </a:ln>
                  </pic:spPr>
                </pic:pic>
              </a:graphicData>
            </a:graphic>
          </wp:inline>
        </w:drawing>
      </w:r>
    </w:p>
    <w:p w:rsidR="00A13320" w:rsidRDefault="00A13320" w:rsidP="00B833D5">
      <w:pPr>
        <w:pStyle w:val="S0"/>
        <w:rPr>
          <w:rFonts w:ascii="Times New Roman" w:hAnsi="Times New Roman"/>
          <w:highlight w:val="yellow"/>
        </w:rPr>
      </w:pPr>
    </w:p>
    <w:p w:rsidR="00A13320" w:rsidRPr="00751100" w:rsidRDefault="00A13320" w:rsidP="00B833D5">
      <w:pPr>
        <w:pStyle w:val="S0"/>
        <w:rPr>
          <w:rFonts w:ascii="Times New Roman" w:hAnsi="Times New Roman"/>
          <w:highlight w:val="yellow"/>
        </w:rPr>
        <w:sectPr w:rsidR="00A13320" w:rsidRPr="00751100" w:rsidSect="003F631E">
          <w:pgSz w:w="16838" w:h="11906" w:orient="landscape"/>
          <w:pgMar w:top="1134" w:right="1245" w:bottom="1134" w:left="1134" w:header="709"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p>
    <w:p w:rsidR="00A13320" w:rsidRPr="00B37854" w:rsidRDefault="00A13320" w:rsidP="002B6E0E">
      <w:pPr>
        <w:pStyle w:val="S0"/>
        <w:spacing w:line="240" w:lineRule="auto"/>
        <w:outlineLvl w:val="1"/>
        <w:rPr>
          <w:rFonts w:ascii="Times New Roman" w:hAnsi="Times New Roman"/>
          <w:b/>
          <w:bCs/>
        </w:rPr>
      </w:pPr>
      <w:bookmarkStart w:id="4" w:name="_Toc504035711"/>
      <w:r w:rsidRPr="00B37854">
        <w:rPr>
          <w:rFonts w:ascii="Times New Roman" w:hAnsi="Times New Roman"/>
          <w:b/>
          <w:bCs/>
        </w:rPr>
        <w:lastRenderedPageBreak/>
        <w:t>2.2. Социально-экономическая характеристика г. Сарапул, характеристика градостроительной деятельности на территории г. Сарапул</w:t>
      </w:r>
      <w:bookmarkEnd w:id="4"/>
    </w:p>
    <w:p w:rsidR="00A13320" w:rsidRPr="00B502AE" w:rsidRDefault="00A13320" w:rsidP="002B6E0E">
      <w:pPr>
        <w:pStyle w:val="S0"/>
        <w:spacing w:line="240" w:lineRule="auto"/>
        <w:rPr>
          <w:rFonts w:ascii="Times New Roman" w:hAnsi="Times New Roman"/>
        </w:rPr>
      </w:pPr>
      <w:r w:rsidRPr="00B502AE">
        <w:rPr>
          <w:rFonts w:ascii="Times New Roman" w:hAnsi="Times New Roman"/>
        </w:rPr>
        <w:t xml:space="preserve">Сегодня город Сарапул – один из стабильно и динамично развивающихся городов Удмуртской Республики. Удобное географическое положения и развитая система транспортных коммуникаций (большая судоходная река Кама, магистральная железнодорожная ветка, сеть автомобильных дорог), многоотраслевая экономика города, наличие высококвалифицированных кадров предприятий – все это серьезный потенциал города, который необходимо развивать. </w:t>
      </w:r>
      <w:r w:rsidR="00352015">
        <w:rPr>
          <w:rFonts w:ascii="Times New Roman" w:hAnsi="Times New Roman"/>
        </w:rPr>
        <w:t>Продолжается</w:t>
      </w:r>
      <w:r w:rsidRPr="00B502AE">
        <w:rPr>
          <w:rFonts w:ascii="Times New Roman" w:hAnsi="Times New Roman"/>
        </w:rPr>
        <w:t xml:space="preserve"> активное строительство жилья, развивается промышленность города, растет ее инвестиционная привлекательность. Жилищно-коммунальное хозяйство относится к одной из приоритетных отраслей экономики, результаты реформирования и развития которой в значительной степени влияют на уровень жизни населения.  </w:t>
      </w:r>
    </w:p>
    <w:p w:rsidR="00A13320" w:rsidRPr="00B502AE" w:rsidRDefault="00A13320" w:rsidP="002B6E0E">
      <w:pPr>
        <w:pStyle w:val="S0"/>
        <w:spacing w:line="240" w:lineRule="auto"/>
        <w:rPr>
          <w:rFonts w:ascii="Times New Roman" w:hAnsi="Times New Roman"/>
        </w:rPr>
      </w:pPr>
      <w:r w:rsidRPr="00B502AE">
        <w:rPr>
          <w:rFonts w:ascii="Times New Roman" w:hAnsi="Times New Roman"/>
        </w:rPr>
        <w:t>Основные задачи в отрасли жилищно-коммунального хозяйства горо</w:t>
      </w:r>
      <w:r>
        <w:rPr>
          <w:rFonts w:ascii="Times New Roman" w:hAnsi="Times New Roman"/>
        </w:rPr>
        <w:t xml:space="preserve">да, которые решались и решаются </w:t>
      </w:r>
      <w:r w:rsidRPr="00B502AE">
        <w:rPr>
          <w:rFonts w:ascii="Times New Roman" w:hAnsi="Times New Roman"/>
        </w:rPr>
        <w:t>на сегодняшний день:</w:t>
      </w:r>
    </w:p>
    <w:p w:rsidR="00A13320" w:rsidRPr="00B502AE" w:rsidRDefault="00A13320" w:rsidP="002B6E0E">
      <w:pPr>
        <w:pStyle w:val="S0"/>
        <w:spacing w:line="240" w:lineRule="auto"/>
        <w:ind w:firstLine="0"/>
        <w:rPr>
          <w:rFonts w:ascii="Times New Roman" w:hAnsi="Times New Roman"/>
        </w:rPr>
      </w:pPr>
      <w:r>
        <w:rPr>
          <w:rFonts w:ascii="Times New Roman" w:hAnsi="Times New Roman"/>
        </w:rPr>
        <w:t xml:space="preserve">- </w:t>
      </w:r>
      <w:r w:rsidRPr="00B502AE">
        <w:rPr>
          <w:rFonts w:ascii="Times New Roman" w:hAnsi="Times New Roman"/>
        </w:rPr>
        <w:t>сделать жилищно-коммунальное хозяйство рентабельным и инвестиционно привлекательным;</w:t>
      </w:r>
    </w:p>
    <w:p w:rsidR="00A13320" w:rsidRPr="00B502AE" w:rsidRDefault="00A13320" w:rsidP="002B6E0E">
      <w:pPr>
        <w:pStyle w:val="S0"/>
        <w:spacing w:line="240" w:lineRule="auto"/>
        <w:ind w:firstLine="0"/>
        <w:rPr>
          <w:rFonts w:ascii="Times New Roman" w:hAnsi="Times New Roman"/>
        </w:rPr>
      </w:pPr>
      <w:r>
        <w:rPr>
          <w:rFonts w:ascii="Times New Roman" w:hAnsi="Times New Roman"/>
        </w:rPr>
        <w:t xml:space="preserve">- </w:t>
      </w:r>
      <w:r w:rsidRPr="00B502AE">
        <w:rPr>
          <w:rFonts w:ascii="Times New Roman" w:hAnsi="Times New Roman"/>
        </w:rPr>
        <w:t>сформировать систему рыночных отношений в жилищно-коммунальной сфере;</w:t>
      </w:r>
    </w:p>
    <w:p w:rsidR="00A13320" w:rsidRPr="00B502AE" w:rsidRDefault="00A13320" w:rsidP="002B6E0E">
      <w:pPr>
        <w:pStyle w:val="S0"/>
        <w:spacing w:line="240" w:lineRule="auto"/>
        <w:ind w:firstLine="0"/>
        <w:rPr>
          <w:rFonts w:ascii="Times New Roman" w:hAnsi="Times New Roman"/>
        </w:rPr>
      </w:pPr>
      <w:r>
        <w:rPr>
          <w:rFonts w:ascii="Times New Roman" w:hAnsi="Times New Roman"/>
        </w:rPr>
        <w:t xml:space="preserve">- </w:t>
      </w:r>
      <w:r w:rsidRPr="00B502AE">
        <w:rPr>
          <w:rFonts w:ascii="Times New Roman" w:hAnsi="Times New Roman"/>
        </w:rPr>
        <w:t>улучшить качество предоставляемых жилищно-коммунальных услуг;</w:t>
      </w:r>
    </w:p>
    <w:p w:rsidR="00A13320" w:rsidRPr="00353292" w:rsidRDefault="00A13320" w:rsidP="002B6E0E">
      <w:pPr>
        <w:pStyle w:val="S0"/>
        <w:spacing w:line="240" w:lineRule="auto"/>
        <w:ind w:firstLine="0"/>
        <w:rPr>
          <w:rFonts w:ascii="Times New Roman" w:hAnsi="Times New Roman"/>
        </w:rPr>
      </w:pPr>
      <w:r>
        <w:rPr>
          <w:rFonts w:ascii="Times New Roman" w:hAnsi="Times New Roman"/>
        </w:rPr>
        <w:t xml:space="preserve">- </w:t>
      </w:r>
      <w:r w:rsidRPr="00B502AE">
        <w:rPr>
          <w:rFonts w:ascii="Times New Roman" w:hAnsi="Times New Roman"/>
        </w:rPr>
        <w:t xml:space="preserve">модернизировать </w:t>
      </w:r>
      <w:r w:rsidRPr="00353292">
        <w:rPr>
          <w:rFonts w:ascii="Times New Roman" w:hAnsi="Times New Roman"/>
        </w:rPr>
        <w:t>и технически перевооружить предприятия жилищно-коммунального хозяйства города, создать условия для привлечения внебюджетных инвестиций в жилищно-коммунальный сектор города. </w:t>
      </w:r>
    </w:p>
    <w:p w:rsidR="00A13320" w:rsidRPr="00AB0657" w:rsidRDefault="00A13320" w:rsidP="002B6E0E">
      <w:pPr>
        <w:pStyle w:val="S0"/>
        <w:spacing w:line="240" w:lineRule="auto"/>
        <w:rPr>
          <w:rFonts w:ascii="Times New Roman" w:hAnsi="Times New Roman"/>
        </w:rPr>
      </w:pPr>
      <w:r w:rsidRPr="00AB0657">
        <w:rPr>
          <w:rFonts w:ascii="Times New Roman" w:hAnsi="Times New Roman"/>
        </w:rPr>
        <w:t xml:space="preserve">Самый главный фактор, отразившийся на темпах развития Сарапула – это транспортные связи. Наличие автомобильных дорог, железнодорожных путей сообщения и судоходной реки с действующим портом определяют город как транзитный пункт между, </w:t>
      </w:r>
      <w:r w:rsidR="003E7305" w:rsidRPr="00AB0657">
        <w:rPr>
          <w:rFonts w:ascii="Times New Roman" w:hAnsi="Times New Roman"/>
        </w:rPr>
        <w:t xml:space="preserve">Западно – Сибирским, </w:t>
      </w:r>
      <w:r w:rsidRPr="00AB0657">
        <w:rPr>
          <w:rFonts w:ascii="Times New Roman" w:hAnsi="Times New Roman"/>
        </w:rPr>
        <w:t xml:space="preserve">Уральским </w:t>
      </w:r>
      <w:r w:rsidR="003E7305" w:rsidRPr="00AB0657">
        <w:rPr>
          <w:rFonts w:ascii="Times New Roman" w:hAnsi="Times New Roman"/>
        </w:rPr>
        <w:t xml:space="preserve">и Волго-Вятским </w:t>
      </w:r>
      <w:r w:rsidRPr="00AB0657">
        <w:rPr>
          <w:rFonts w:ascii="Times New Roman" w:hAnsi="Times New Roman"/>
        </w:rPr>
        <w:t xml:space="preserve">экономическими районами с одной стороны и </w:t>
      </w:r>
      <w:r w:rsidR="003E7305" w:rsidRPr="00AB0657">
        <w:rPr>
          <w:rFonts w:ascii="Times New Roman" w:hAnsi="Times New Roman"/>
        </w:rPr>
        <w:t xml:space="preserve">Центральным и </w:t>
      </w:r>
      <w:r w:rsidRPr="00AB0657">
        <w:rPr>
          <w:rFonts w:ascii="Times New Roman" w:hAnsi="Times New Roman"/>
        </w:rPr>
        <w:t>Поволжским районами – с другой стороны.</w:t>
      </w:r>
    </w:p>
    <w:p w:rsidR="00AB0657" w:rsidRPr="00AB0657" w:rsidRDefault="00AB0657" w:rsidP="002B6E0E">
      <w:pPr>
        <w:pStyle w:val="S0"/>
        <w:spacing w:line="240" w:lineRule="auto"/>
        <w:rPr>
          <w:rFonts w:ascii="Times New Roman" w:hAnsi="Times New Roman"/>
        </w:rPr>
      </w:pPr>
      <w:r w:rsidRPr="00AB0657">
        <w:rPr>
          <w:rFonts w:ascii="Times New Roman" w:hAnsi="Times New Roman"/>
        </w:rPr>
        <w:t>Среднегодовая численность населения города в 2016 году составила 98,24 тыс.</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человек, из них на долю трудоспособного населения приходится 58,3 %, 17,8 %</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 это дети до 14 лет и 23,9 % - население старше трудоспособного возраста. В численности населения преобладают женщины, их доля составляет 56 %.</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 xml:space="preserve">       Занятость населения по отраслям экономики распределяется следующим образом:</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35,5% - &lt;реальный сектор&gt; экономики, 33,7% - учреждения социальной сферы и органы управления, малый и средний бизнес - 30,8%.</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 xml:space="preserve">       Основу экономики города обеспечивает крупный промышленный комплекс, представленный отраслями машиностроения, пищевой и легкой промышленности.</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 xml:space="preserve">        На территории города зарегистрировано 977 малых предприятий, в том числе потребительских кооперативов и 2321 индивидуальный предприниматель, их деятельностью охвачены практически все отрасли городского хозяйства.</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 xml:space="preserve">        В обеспечении деятельности потребительского рынка в городе участвуют 1329 объектов торговли, сферы услуг и гостиничного бизнеса. Обеспеченность населения торговыми площадями является качественным показателем структуры торговой сети. Обеспеченность торговыми площадями в расчете на 1 тыс. жителей в городе составляет 824,5 кв. м., что выше  средне республиканского норматива на 76,7% (по продовольственным площадям - в 2 раза,  по непродовольственным площадям - на 64,3%). </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 xml:space="preserve">        На территории города осуществляют деятельность 18 организаций коммунального комплекса разных форм собственности. Предприятия обслуживают 106,3 км семей теплоснабжения, 30 центральных тепловых пунктов, сетей водоснабжения 296,5 км, сетей водоотведения 149,7 км, сетей газоснабжения 245,42 км, сетей электроснабжения 609,1 км. На территории города расположены более 1100 многоквартирных домов. </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 xml:space="preserve">         Благоустройство, озеленение по качеству содержания и занятой площади не соответствуют нормативным требованиям.</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lastRenderedPageBreak/>
        <w:t>Сарапул выполняет административные, общественные, финансовые и прочие функции, присущие данному статусу населенного пункта.</w:t>
      </w:r>
    </w:p>
    <w:p w:rsidR="00AB0657" w:rsidRPr="00AB0657" w:rsidRDefault="00AB0657" w:rsidP="002B6E0E">
      <w:pPr>
        <w:pStyle w:val="afff2"/>
        <w:jc w:val="both"/>
        <w:rPr>
          <w:rFonts w:ascii="Times New Roman" w:hAnsi="Times New Roman"/>
          <w:sz w:val="24"/>
          <w:szCs w:val="24"/>
        </w:rPr>
      </w:pPr>
      <w:r w:rsidRPr="00AB0657">
        <w:rPr>
          <w:rFonts w:ascii="Times New Roman" w:hAnsi="Times New Roman"/>
          <w:sz w:val="24"/>
          <w:szCs w:val="24"/>
        </w:rPr>
        <w:t xml:space="preserve">        Со всех сторон к городу подходят сельскохозяйственные земли, местами чередующиеся с лесными массивами.</w:t>
      </w:r>
    </w:p>
    <w:p w:rsidR="00AB0657" w:rsidRDefault="00AB0657" w:rsidP="002B6E0E">
      <w:pPr>
        <w:pStyle w:val="S0"/>
        <w:spacing w:line="240" w:lineRule="auto"/>
        <w:rPr>
          <w:rFonts w:ascii="Times New Roman" w:hAnsi="Times New Roman"/>
        </w:rPr>
      </w:pPr>
      <w:r w:rsidRPr="00AB0657">
        <w:rPr>
          <w:rFonts w:ascii="Times New Roman" w:hAnsi="Times New Roman"/>
        </w:rPr>
        <w:t>Предуралье, где расположен Сарапул, отличается благоприятным климатом и прочими условиями, способствующими развитию сельского хозяйства, тех его отраслей, которые обеспечивают продуктами питания город (молочное животноводство, свиноводство, овощеводство и прочие огородные и полевые культуры).</w:t>
      </w:r>
    </w:p>
    <w:p w:rsidR="00AB0657" w:rsidRDefault="00AB0657" w:rsidP="002B6E0E">
      <w:pPr>
        <w:pStyle w:val="S0"/>
        <w:spacing w:line="240" w:lineRule="auto"/>
        <w:rPr>
          <w:rFonts w:ascii="Times New Roman" w:hAnsi="Times New Roman"/>
        </w:rPr>
      </w:pPr>
    </w:p>
    <w:p w:rsidR="00AB0657" w:rsidRPr="00AB0657" w:rsidRDefault="00AB0657" w:rsidP="002B6E0E">
      <w:pPr>
        <w:pStyle w:val="S0"/>
        <w:spacing w:line="240" w:lineRule="auto"/>
        <w:rPr>
          <w:rFonts w:ascii="Times New Roman" w:hAnsi="Times New Roman"/>
        </w:rPr>
      </w:pPr>
    </w:p>
    <w:p w:rsidR="00A13320" w:rsidRPr="00AB0657" w:rsidRDefault="00A13320" w:rsidP="002B6E0E">
      <w:pPr>
        <w:pStyle w:val="S0"/>
        <w:spacing w:line="240" w:lineRule="auto"/>
        <w:outlineLvl w:val="1"/>
        <w:rPr>
          <w:rFonts w:ascii="Times New Roman" w:hAnsi="Times New Roman"/>
          <w:b/>
          <w:bCs/>
        </w:rPr>
      </w:pPr>
      <w:bookmarkStart w:id="5" w:name="_Toc504035712"/>
      <w:r w:rsidRPr="00AB0657">
        <w:rPr>
          <w:rFonts w:ascii="Times New Roman" w:hAnsi="Times New Roman"/>
          <w:b/>
          <w:bCs/>
        </w:rPr>
        <w:t>2.3. Характеристика функционирования и показатели работы транспортной инфраструктуры по видам транспорта</w:t>
      </w:r>
      <w:bookmarkEnd w:id="5"/>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Внешние и внутренние транспортные связи г. Сарапул осуществляются автомобильным, речным, железнодорожным транспортом.</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В качестве транспортно</w:t>
      </w:r>
      <w:r w:rsidR="003E7305" w:rsidRPr="00AB0657">
        <w:rPr>
          <w:rFonts w:ascii="Times New Roman" w:hAnsi="Times New Roman"/>
        </w:rPr>
        <w:t xml:space="preserve"> </w:t>
      </w:r>
      <w:r w:rsidRPr="00AB0657">
        <w:rPr>
          <w:rFonts w:ascii="Times New Roman" w:hAnsi="Times New Roman"/>
        </w:rPr>
        <w:t>-</w:t>
      </w:r>
      <w:r w:rsidR="003E7305" w:rsidRPr="00AB0657">
        <w:rPr>
          <w:rFonts w:ascii="Times New Roman" w:hAnsi="Times New Roman"/>
        </w:rPr>
        <w:t xml:space="preserve"> </w:t>
      </w:r>
      <w:r w:rsidRPr="00AB0657">
        <w:rPr>
          <w:rFonts w:ascii="Times New Roman" w:hAnsi="Times New Roman"/>
        </w:rPr>
        <w:t>логистического узла Сарапул обладает следующими уникальными преимуществами:</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 xml:space="preserve">- на территории, удаленной от Сарапула менее чем на </w:t>
      </w:r>
      <w:smartTag w:uri="urn:schemas-microsoft-com:office:smarttags" w:element="metricconverter">
        <w:smartTagPr>
          <w:attr w:name="ProductID" w:val="450 км"/>
        </w:smartTagPr>
        <w:r w:rsidRPr="00AB0657">
          <w:rPr>
            <w:rFonts w:ascii="Times New Roman" w:hAnsi="Times New Roman"/>
          </w:rPr>
          <w:t>450 км</w:t>
        </w:r>
      </w:smartTag>
      <w:r w:rsidRPr="00AB0657">
        <w:rPr>
          <w:rFonts w:ascii="Times New Roman" w:hAnsi="Times New Roman"/>
        </w:rPr>
        <w:t xml:space="preserve">, постоянно проживает порядка 8 миллионов человек. Регион географически находится в центре </w:t>
      </w:r>
      <w:proofErr w:type="spellStart"/>
      <w:r w:rsidRPr="00AB0657">
        <w:rPr>
          <w:rFonts w:ascii="Times New Roman" w:hAnsi="Times New Roman"/>
        </w:rPr>
        <w:t>высокоурбанизированной</w:t>
      </w:r>
      <w:proofErr w:type="spellEnd"/>
      <w:r w:rsidRPr="00AB0657">
        <w:rPr>
          <w:rFonts w:ascii="Times New Roman" w:hAnsi="Times New Roman"/>
        </w:rPr>
        <w:t xml:space="preserve"> промышленно-развитой территории;</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 Сарапул находится на пути важнейших транспортных направлений - «Нижний Новгород – Казань – Ижевск – Екатеринбург», «Киров – Ижевск – Уфа – Оренбург»;</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 через город проходит железнодорожная Транссибирская магистраль;</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 в г. Сарапул имеется речной</w:t>
      </w:r>
      <w:r w:rsidR="00FE07B1">
        <w:rPr>
          <w:rFonts w:ascii="Times New Roman" w:hAnsi="Times New Roman"/>
        </w:rPr>
        <w:t xml:space="preserve"> порт;</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 вблизи отсутствуют аэропорты, обслуживающие международные перевозки, и обладающие достаточной пропускной способностью, позволяющей конкурировать  с автомобильным, железнодорожным и речным транспортом;</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В качестве транспортно - логистического узла Сарапул обладает следующими преимуществами:</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в городе присутствует квалифицированный персонал и инфраструктура логистического обслуживания;</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Существующие предприятия торговли, культурного и бытового обслуживания пригодны для качественного обслуживания приезжих;</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 xml:space="preserve">На расстоянии </w:t>
      </w:r>
      <w:smartTag w:uri="urn:schemas-microsoft-com:office:smarttags" w:element="metricconverter">
        <w:smartTagPr>
          <w:attr w:name="ProductID" w:val="60 км"/>
        </w:smartTagPr>
        <w:r w:rsidRPr="00AB0657">
          <w:rPr>
            <w:rFonts w:ascii="Times New Roman" w:hAnsi="Times New Roman"/>
            <w:color w:val="000000"/>
          </w:rPr>
          <w:t>60</w:t>
        </w:r>
        <w:r w:rsidRPr="00AB0657">
          <w:rPr>
            <w:rFonts w:ascii="Times New Roman" w:hAnsi="Times New Roman"/>
          </w:rPr>
          <w:t xml:space="preserve"> км</w:t>
        </w:r>
      </w:smartTag>
      <w:r w:rsidRPr="00AB0657">
        <w:rPr>
          <w:rFonts w:ascii="Times New Roman" w:hAnsi="Times New Roman"/>
        </w:rPr>
        <w:t xml:space="preserve"> находится аэропорт с регулярными рейсами до крупных городов Российской Федерации в </w:t>
      </w:r>
      <w:proofErr w:type="spellStart"/>
      <w:r w:rsidRPr="00AB0657">
        <w:rPr>
          <w:rFonts w:ascii="Times New Roman" w:hAnsi="Times New Roman"/>
        </w:rPr>
        <w:t>т.ч</w:t>
      </w:r>
      <w:proofErr w:type="spellEnd"/>
      <w:r w:rsidRPr="00AB0657">
        <w:rPr>
          <w:rFonts w:ascii="Times New Roman" w:hAnsi="Times New Roman"/>
        </w:rPr>
        <w:t>. город Москва;</w:t>
      </w:r>
    </w:p>
    <w:p w:rsidR="00A13320" w:rsidRPr="00AB0657" w:rsidRDefault="00A13320" w:rsidP="002B6E0E">
      <w:pPr>
        <w:pStyle w:val="S0"/>
        <w:spacing w:line="240" w:lineRule="auto"/>
        <w:ind w:firstLine="794"/>
        <w:rPr>
          <w:rFonts w:ascii="Times New Roman" w:hAnsi="Times New Roman"/>
        </w:rPr>
      </w:pPr>
      <w:r w:rsidRPr="00AB0657">
        <w:rPr>
          <w:rFonts w:ascii="Times New Roman" w:hAnsi="Times New Roman"/>
        </w:rPr>
        <w:t xml:space="preserve">Имеется прямое автомобильное сообщение между городами Сарапул и Камбарка (мостовой переход через реки Кама и Буй и выездом в Республику </w:t>
      </w:r>
      <w:r w:rsidR="00B906CC" w:rsidRPr="00AB0657">
        <w:rPr>
          <w:rFonts w:ascii="Times New Roman" w:hAnsi="Times New Roman"/>
          <w:color w:val="000000"/>
        </w:rPr>
        <w:t>Башкортостан</w:t>
      </w:r>
      <w:r w:rsidRPr="00AB0657">
        <w:rPr>
          <w:rFonts w:ascii="Times New Roman" w:hAnsi="Times New Roman"/>
        </w:rPr>
        <w:t>).</w:t>
      </w:r>
    </w:p>
    <w:p w:rsidR="00A13320" w:rsidRPr="00AB0657" w:rsidRDefault="00A13320" w:rsidP="002B6E0E">
      <w:pPr>
        <w:pStyle w:val="S0"/>
        <w:spacing w:line="240" w:lineRule="auto"/>
        <w:ind w:firstLine="794"/>
        <w:rPr>
          <w:rFonts w:ascii="Times New Roman" w:hAnsi="Times New Roman"/>
        </w:rPr>
      </w:pPr>
    </w:p>
    <w:p w:rsidR="00A13320" w:rsidRDefault="00A13320" w:rsidP="00EF6CA0">
      <w:pPr>
        <w:pStyle w:val="S0"/>
        <w:ind w:firstLine="794"/>
        <w:rPr>
          <w:rFonts w:ascii="Times New Roman" w:hAnsi="Times New Roman"/>
        </w:rPr>
        <w:sectPr w:rsidR="00A13320" w:rsidSect="00575DFE">
          <w:pgSz w:w="11906" w:h="16838"/>
          <w:pgMar w:top="1243" w:right="1134" w:bottom="851" w:left="1134" w:header="993"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p>
    <w:p w:rsidR="00A13320" w:rsidRDefault="00121509" w:rsidP="003F631E">
      <w:pPr>
        <w:pStyle w:val="S0"/>
        <w:ind w:left="142" w:firstLine="992"/>
        <w:rPr>
          <w:rFonts w:ascii="Times New Roman" w:hAnsi="Times New Roman"/>
        </w:rPr>
        <w:sectPr w:rsidR="00A13320" w:rsidSect="003F631E">
          <w:pgSz w:w="16838" w:h="11906" w:orient="landscape"/>
          <w:pgMar w:top="1134" w:right="1701" w:bottom="1134" w:left="993" w:header="709"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r>
        <w:rPr>
          <w:noProof/>
          <w:lang w:eastAsia="ru-RU"/>
        </w:rPr>
        <w:lastRenderedPageBreak/>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8674735" cy="6237605"/>
            <wp:effectExtent l="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74735" cy="6237605"/>
                    </a:xfrm>
                    <a:prstGeom prst="rect">
                      <a:avLst/>
                    </a:prstGeom>
                    <a:noFill/>
                  </pic:spPr>
                </pic:pic>
              </a:graphicData>
            </a:graphic>
            <wp14:sizeRelH relativeFrom="page">
              <wp14:pctWidth>0</wp14:pctWidth>
            </wp14:sizeRelH>
            <wp14:sizeRelV relativeFrom="page">
              <wp14:pctHeight>0</wp14:pctHeight>
            </wp14:sizeRelV>
          </wp:anchor>
        </w:drawing>
      </w:r>
    </w:p>
    <w:p w:rsidR="00A13320" w:rsidRPr="00B37854" w:rsidRDefault="00A13320" w:rsidP="002B6E0E">
      <w:pPr>
        <w:pStyle w:val="S0"/>
        <w:spacing w:line="240" w:lineRule="auto"/>
        <w:ind w:firstLine="794"/>
        <w:rPr>
          <w:rFonts w:ascii="Times New Roman" w:hAnsi="Times New Roman"/>
          <w:b/>
        </w:rPr>
      </w:pPr>
      <w:r w:rsidRPr="00B37854">
        <w:rPr>
          <w:rFonts w:ascii="Times New Roman" w:hAnsi="Times New Roman"/>
          <w:b/>
        </w:rPr>
        <w:lastRenderedPageBreak/>
        <w:t>Железнодорожный транспорт</w:t>
      </w:r>
    </w:p>
    <w:p w:rsidR="00A13320" w:rsidRPr="00B37854" w:rsidRDefault="00A13320" w:rsidP="002B6E0E">
      <w:pPr>
        <w:pStyle w:val="S0"/>
        <w:spacing w:line="240" w:lineRule="auto"/>
        <w:ind w:firstLine="794"/>
        <w:rPr>
          <w:rFonts w:ascii="Times New Roman" w:hAnsi="Times New Roman"/>
        </w:rPr>
      </w:pPr>
      <w:r w:rsidRPr="00B37854">
        <w:rPr>
          <w:rFonts w:ascii="Times New Roman" w:hAnsi="Times New Roman"/>
        </w:rPr>
        <w:t xml:space="preserve">Через г. Сарапул проходит трасса двухпутной железнодорожной магистрали </w:t>
      </w:r>
      <w:r>
        <w:rPr>
          <w:rFonts w:ascii="Times New Roman" w:hAnsi="Times New Roman"/>
        </w:rPr>
        <w:t>Москва</w:t>
      </w:r>
      <w:r w:rsidRPr="00B37854">
        <w:rPr>
          <w:rFonts w:ascii="Times New Roman" w:hAnsi="Times New Roman"/>
        </w:rPr>
        <w:t xml:space="preserve"> – Екатеринбург. Путевое развитие города состоит из парка, приемоотправочных, сортировочных, погрузочно-разгрузочных путей и ряда подъездных путей, обеспечивающих предприятия города.</w:t>
      </w:r>
    </w:p>
    <w:p w:rsidR="00A13320" w:rsidRPr="00B37854" w:rsidRDefault="00A13320" w:rsidP="002B6E0E">
      <w:pPr>
        <w:pStyle w:val="S0"/>
        <w:spacing w:line="240" w:lineRule="auto"/>
        <w:ind w:firstLine="794"/>
        <w:rPr>
          <w:rFonts w:ascii="Times New Roman" w:hAnsi="Times New Roman"/>
        </w:rPr>
      </w:pPr>
      <w:r w:rsidRPr="00B37854">
        <w:rPr>
          <w:rFonts w:ascii="Times New Roman" w:hAnsi="Times New Roman"/>
        </w:rPr>
        <w:t>Железнодорожные перевозки пассажиров и грузов осуществля</w:t>
      </w:r>
      <w:r>
        <w:rPr>
          <w:rFonts w:ascii="Times New Roman" w:hAnsi="Times New Roman"/>
        </w:rPr>
        <w:t>е</w:t>
      </w:r>
      <w:r w:rsidRPr="00B37854">
        <w:rPr>
          <w:rFonts w:ascii="Times New Roman" w:hAnsi="Times New Roman"/>
        </w:rPr>
        <w:t>т железнодорожная станция «Сарапул» Горьковской железной дороги.</w:t>
      </w:r>
    </w:p>
    <w:p w:rsidR="00A13320" w:rsidRPr="00B37854" w:rsidRDefault="00A13320" w:rsidP="002B6E0E">
      <w:pPr>
        <w:pStyle w:val="S0"/>
        <w:spacing w:line="240" w:lineRule="auto"/>
        <w:ind w:firstLine="794"/>
        <w:rPr>
          <w:rFonts w:ascii="Times New Roman" w:hAnsi="Times New Roman"/>
          <w:b/>
        </w:rPr>
      </w:pPr>
      <w:r>
        <w:rPr>
          <w:rFonts w:ascii="Times New Roman" w:hAnsi="Times New Roman"/>
          <w:b/>
        </w:rPr>
        <w:t>Водный транспорт</w:t>
      </w:r>
    </w:p>
    <w:p w:rsidR="00A13320" w:rsidRDefault="00A13320" w:rsidP="002B6E0E">
      <w:pPr>
        <w:pStyle w:val="S0"/>
        <w:spacing w:line="240" w:lineRule="auto"/>
        <w:ind w:firstLine="794"/>
        <w:rPr>
          <w:rFonts w:ascii="Times New Roman" w:hAnsi="Times New Roman"/>
        </w:rPr>
      </w:pPr>
      <w:r w:rsidRPr="00B37854">
        <w:rPr>
          <w:rFonts w:ascii="Times New Roman" w:hAnsi="Times New Roman"/>
        </w:rPr>
        <w:t>В навигационный период осуществляются пассажирские перевозки. В купальный сезон, организован маршрут «Сарапул – остров П</w:t>
      </w:r>
      <w:r w:rsidR="00B906CC">
        <w:rPr>
          <w:rFonts w:ascii="Times New Roman" w:hAnsi="Times New Roman"/>
        </w:rPr>
        <w:t>есчаный</w:t>
      </w:r>
      <w:r w:rsidRPr="00B37854">
        <w:rPr>
          <w:rFonts w:ascii="Times New Roman" w:hAnsi="Times New Roman"/>
        </w:rPr>
        <w:t>».</w:t>
      </w:r>
    </w:p>
    <w:p w:rsidR="00A13320" w:rsidRDefault="00A13320" w:rsidP="002B6E0E">
      <w:pPr>
        <w:pStyle w:val="S0"/>
        <w:spacing w:line="240" w:lineRule="auto"/>
        <w:ind w:firstLine="794"/>
        <w:rPr>
          <w:rFonts w:ascii="Times New Roman" w:hAnsi="Times New Roman"/>
          <w:b/>
        </w:rPr>
      </w:pPr>
      <w:r>
        <w:rPr>
          <w:rFonts w:ascii="Times New Roman" w:hAnsi="Times New Roman"/>
          <w:b/>
        </w:rPr>
        <w:t>Общественный транспорт</w:t>
      </w:r>
    </w:p>
    <w:p w:rsidR="00A13320" w:rsidRDefault="00A13320" w:rsidP="002B6E0E">
      <w:pPr>
        <w:pStyle w:val="S0"/>
        <w:spacing w:line="240" w:lineRule="auto"/>
        <w:ind w:firstLine="794"/>
        <w:rPr>
          <w:rFonts w:ascii="Times New Roman" w:hAnsi="Times New Roman"/>
        </w:rPr>
      </w:pPr>
      <w:r w:rsidRPr="00B37854">
        <w:rPr>
          <w:rFonts w:ascii="Times New Roman" w:hAnsi="Times New Roman"/>
        </w:rPr>
        <w:t>Организацию междугородних, межрайонных и межобластных перевозок в городе осуществля</w:t>
      </w:r>
      <w:r>
        <w:rPr>
          <w:rFonts w:ascii="Times New Roman" w:hAnsi="Times New Roman"/>
        </w:rPr>
        <w:t>е</w:t>
      </w:r>
      <w:r w:rsidRPr="00B37854">
        <w:rPr>
          <w:rFonts w:ascii="Times New Roman" w:hAnsi="Times New Roman"/>
        </w:rPr>
        <w:t xml:space="preserve">т </w:t>
      </w:r>
      <w:r>
        <w:rPr>
          <w:rFonts w:ascii="Times New Roman" w:hAnsi="Times New Roman"/>
        </w:rPr>
        <w:t>а</w:t>
      </w:r>
      <w:r w:rsidRPr="00B37854">
        <w:rPr>
          <w:rFonts w:ascii="Times New Roman" w:hAnsi="Times New Roman"/>
        </w:rPr>
        <w:t>втовокзал г. Сарапула</w:t>
      </w:r>
      <w:r>
        <w:rPr>
          <w:rFonts w:ascii="Times New Roman" w:hAnsi="Times New Roman"/>
        </w:rPr>
        <w:t>,</w:t>
      </w:r>
      <w:r w:rsidRPr="00B37854">
        <w:rPr>
          <w:rFonts w:ascii="Times New Roman" w:hAnsi="Times New Roman"/>
        </w:rPr>
        <w:t xml:space="preserve"> обеспечивает </w:t>
      </w:r>
      <w:r w:rsidRPr="00AD3A53">
        <w:rPr>
          <w:rFonts w:ascii="Times New Roman" w:hAnsi="Times New Roman"/>
        </w:rPr>
        <w:t>10</w:t>
      </w:r>
      <w:r w:rsidRPr="00B37854">
        <w:rPr>
          <w:rFonts w:ascii="Times New Roman" w:hAnsi="Times New Roman"/>
        </w:rPr>
        <w:t xml:space="preserve"> междугородних и межрайонных автобусных сообщений, а также </w:t>
      </w:r>
      <w:r w:rsidRPr="00AD3A53">
        <w:rPr>
          <w:rFonts w:ascii="Times New Roman" w:hAnsi="Times New Roman"/>
        </w:rPr>
        <w:t>12</w:t>
      </w:r>
      <w:r w:rsidRPr="00B37854">
        <w:rPr>
          <w:rFonts w:ascii="Times New Roman" w:hAnsi="Times New Roman"/>
        </w:rPr>
        <w:t xml:space="preserve"> маршрутов пригородного сообщения.</w:t>
      </w:r>
    </w:p>
    <w:p w:rsidR="00B27DD9" w:rsidRPr="008D40A4" w:rsidRDefault="00B27DD9" w:rsidP="002B6E0E">
      <w:pPr>
        <w:spacing w:line="240" w:lineRule="auto"/>
        <w:ind w:firstLine="708"/>
        <w:rPr>
          <w:rFonts w:ascii="Times New Roman" w:hAnsi="Times New Roman"/>
          <w:sz w:val="24"/>
          <w:szCs w:val="24"/>
        </w:rPr>
      </w:pPr>
      <w:r>
        <w:rPr>
          <w:rFonts w:ascii="Times New Roman" w:eastAsia="Calibri" w:hAnsi="Times New Roman"/>
          <w:sz w:val="24"/>
          <w:szCs w:val="24"/>
        </w:rPr>
        <w:t>П</w:t>
      </w:r>
      <w:r w:rsidRPr="008D40A4">
        <w:rPr>
          <w:rFonts w:ascii="Times New Roman" w:eastAsia="Calibri" w:hAnsi="Times New Roman"/>
          <w:sz w:val="24"/>
          <w:szCs w:val="24"/>
        </w:rPr>
        <w:t>еревозку пассажиров автобусами общего пользования по городским маршрутам осуществляют 8 перевозчиков. Маршрутная сеть состоит из 18 автобусных маршрутов, на которых эксплуатируются 81 единицы подвижного состава. Оборотное расстояние всех маршрутов составляет 394,6 км. Общий объем перевозок за год достиг</w:t>
      </w:r>
      <w:r>
        <w:rPr>
          <w:rFonts w:ascii="Times New Roman" w:eastAsia="Calibri" w:hAnsi="Times New Roman"/>
          <w:sz w:val="24"/>
          <w:szCs w:val="24"/>
        </w:rPr>
        <w:t>ает</w:t>
      </w:r>
      <w:r w:rsidRPr="008D40A4">
        <w:rPr>
          <w:rFonts w:ascii="Times New Roman" w:eastAsia="Calibri" w:hAnsi="Times New Roman"/>
          <w:sz w:val="24"/>
          <w:szCs w:val="24"/>
        </w:rPr>
        <w:t xml:space="preserve"> около 8 млн. пассажиров. Маршрутная сеть обеспечивает беспересадочные перевозки пассажиров между всеми районами города.</w:t>
      </w:r>
    </w:p>
    <w:p w:rsidR="00A13320" w:rsidRDefault="00A13320" w:rsidP="002B6E0E">
      <w:pPr>
        <w:pStyle w:val="S0"/>
        <w:spacing w:line="240" w:lineRule="auto"/>
        <w:ind w:firstLine="794"/>
        <w:rPr>
          <w:rFonts w:ascii="Times New Roman" w:hAnsi="Times New Roman"/>
        </w:rPr>
      </w:pPr>
      <w:r w:rsidRPr="00B37854">
        <w:rPr>
          <w:rFonts w:ascii="Times New Roman" w:hAnsi="Times New Roman"/>
        </w:rPr>
        <w:t>Ежегодно, с 1 мая по </w:t>
      </w:r>
      <w:hyperlink r:id="rId20" w:tooltip="1 октября" w:history="1">
        <w:r w:rsidRPr="00B37854">
          <w:rPr>
            <w:rFonts w:ascii="Times New Roman" w:hAnsi="Times New Roman"/>
          </w:rPr>
          <w:t>1 октября</w:t>
        </w:r>
      </w:hyperlink>
      <w:r w:rsidRPr="00B37854">
        <w:rPr>
          <w:rFonts w:ascii="Times New Roman" w:hAnsi="Times New Roman"/>
        </w:rPr>
        <w:t xml:space="preserve"> организуется перевозка жителей города до </w:t>
      </w:r>
      <w:r w:rsidR="00B27DD9">
        <w:rPr>
          <w:rFonts w:ascii="Times New Roman" w:hAnsi="Times New Roman"/>
        </w:rPr>
        <w:t>7</w:t>
      </w:r>
      <w:r w:rsidRPr="00B37854">
        <w:rPr>
          <w:rFonts w:ascii="Times New Roman" w:hAnsi="Times New Roman"/>
        </w:rPr>
        <w:t> </w:t>
      </w:r>
      <w:hyperlink r:id="rId21" w:history="1">
        <w:r w:rsidRPr="00B37854">
          <w:rPr>
            <w:rFonts w:ascii="Times New Roman" w:hAnsi="Times New Roman"/>
          </w:rPr>
          <w:t>садово-огородных</w:t>
        </w:r>
      </w:hyperlink>
      <w:r w:rsidRPr="00B37854">
        <w:rPr>
          <w:rFonts w:ascii="Times New Roman" w:hAnsi="Times New Roman"/>
        </w:rPr>
        <w:t> массивов, расположенных в Сарапульском районе. Услуга оказывается с предоставлением льгот, предусмотренны</w:t>
      </w:r>
      <w:r w:rsidR="00B27DD9">
        <w:rPr>
          <w:rFonts w:ascii="Times New Roman" w:hAnsi="Times New Roman"/>
        </w:rPr>
        <w:t>х действующим законодательством.</w:t>
      </w:r>
      <w:r w:rsidRPr="00B37854">
        <w:rPr>
          <w:rFonts w:ascii="Times New Roman" w:hAnsi="Times New Roman"/>
        </w:rPr>
        <w:t xml:space="preserve"> </w:t>
      </w:r>
    </w:p>
    <w:p w:rsidR="00A13320" w:rsidRPr="00B37854" w:rsidRDefault="00A13320" w:rsidP="002B6E0E">
      <w:pPr>
        <w:pStyle w:val="S0"/>
        <w:spacing w:line="240" w:lineRule="auto"/>
        <w:ind w:firstLine="794"/>
        <w:jc w:val="right"/>
        <w:rPr>
          <w:rFonts w:ascii="Times New Roman" w:hAnsi="Times New Roman"/>
        </w:rPr>
      </w:pPr>
    </w:p>
    <w:p w:rsidR="00A13320" w:rsidRDefault="00A13320" w:rsidP="002B6E0E">
      <w:pPr>
        <w:pStyle w:val="S0"/>
        <w:spacing w:line="240" w:lineRule="auto"/>
        <w:ind w:firstLine="794"/>
        <w:rPr>
          <w:rFonts w:ascii="Times New Roman" w:hAnsi="Times New Roman"/>
        </w:rPr>
      </w:pPr>
      <w:r w:rsidRPr="00B37854">
        <w:rPr>
          <w:rFonts w:ascii="Times New Roman" w:hAnsi="Times New Roman"/>
        </w:rPr>
        <w:t xml:space="preserve">Ежедневно на городские маршруты выходит </w:t>
      </w:r>
      <w:r w:rsidR="00B906CC">
        <w:rPr>
          <w:rFonts w:ascii="Times New Roman" w:hAnsi="Times New Roman"/>
        </w:rPr>
        <w:t>8</w:t>
      </w:r>
      <w:r w:rsidR="00B27DD9">
        <w:rPr>
          <w:rFonts w:ascii="Times New Roman" w:hAnsi="Times New Roman"/>
        </w:rPr>
        <w:t>1 единица подвижного состава</w:t>
      </w:r>
      <w:r w:rsidRPr="00B37854">
        <w:rPr>
          <w:rFonts w:ascii="Times New Roman" w:hAnsi="Times New Roman"/>
        </w:rPr>
        <w:t>, что по методике оценки качества транспортного обслуживания населения, предложенной отраслевым стандартом «Городские пассажирские перевозки «Качество обслуживания»</w:t>
      </w:r>
      <w:r>
        <w:rPr>
          <w:rFonts w:ascii="Times New Roman" w:hAnsi="Times New Roman"/>
        </w:rPr>
        <w:t>»</w:t>
      </w:r>
      <w:r w:rsidRPr="00B37854">
        <w:rPr>
          <w:rFonts w:ascii="Times New Roman" w:hAnsi="Times New Roman"/>
        </w:rPr>
        <w:t xml:space="preserve"> соответствует уровню хорошего качества.</w:t>
      </w:r>
    </w:p>
    <w:p w:rsidR="00A13320" w:rsidRPr="00B37854" w:rsidRDefault="00A13320" w:rsidP="002B6E0E">
      <w:pPr>
        <w:pStyle w:val="S0"/>
        <w:spacing w:line="240" w:lineRule="auto"/>
        <w:ind w:firstLine="794"/>
        <w:rPr>
          <w:rFonts w:ascii="Times New Roman" w:hAnsi="Times New Roman"/>
        </w:rPr>
      </w:pPr>
      <w:r w:rsidRPr="00B37854">
        <w:rPr>
          <w:rFonts w:ascii="Times New Roman" w:hAnsi="Times New Roman"/>
        </w:rPr>
        <w:t>Перспектива развития</w:t>
      </w:r>
      <w:r>
        <w:rPr>
          <w:rFonts w:ascii="Times New Roman" w:hAnsi="Times New Roman"/>
        </w:rPr>
        <w:t xml:space="preserve"> </w:t>
      </w:r>
      <w:r w:rsidRPr="00B37854">
        <w:rPr>
          <w:rFonts w:ascii="Times New Roman" w:hAnsi="Times New Roman"/>
        </w:rPr>
        <w:t>общественного транспорта в городе заключается в расширении зоны транспортного обслуживания населения, обусловленного развитием городской территории за счет </w:t>
      </w:r>
      <w:hyperlink r:id="rId22" w:tooltip="Малоэтажное строительство" w:history="1">
        <w:r w:rsidRPr="00B37854">
          <w:rPr>
            <w:rFonts w:ascii="Times New Roman" w:hAnsi="Times New Roman"/>
          </w:rPr>
          <w:t>малоэтажного строительства</w:t>
        </w:r>
      </w:hyperlink>
      <w:r>
        <w:rPr>
          <w:rFonts w:ascii="Times New Roman" w:hAnsi="Times New Roman"/>
        </w:rPr>
        <w:t xml:space="preserve"> </w:t>
      </w:r>
      <w:r w:rsidRPr="00B37854">
        <w:rPr>
          <w:rFonts w:ascii="Times New Roman" w:hAnsi="Times New Roman"/>
        </w:rPr>
        <w:t>в городе.</w:t>
      </w:r>
    </w:p>
    <w:p w:rsidR="00A13320" w:rsidRPr="00B37854" w:rsidRDefault="00A13320" w:rsidP="002B6E0E">
      <w:pPr>
        <w:pStyle w:val="S0"/>
        <w:spacing w:line="240" w:lineRule="auto"/>
        <w:ind w:firstLine="794"/>
        <w:rPr>
          <w:rFonts w:ascii="Times New Roman" w:hAnsi="Times New Roman"/>
        </w:rPr>
      </w:pPr>
      <w:r w:rsidRPr="00B37854">
        <w:rPr>
          <w:rFonts w:ascii="Times New Roman" w:hAnsi="Times New Roman"/>
        </w:rPr>
        <w:t xml:space="preserve">Решая вопрос транспортного обслуживания населения города в границах </w:t>
      </w:r>
      <w:r w:rsidR="00F4488F">
        <w:rPr>
          <w:rFonts w:ascii="Times New Roman" w:hAnsi="Times New Roman"/>
        </w:rPr>
        <w:t>городского округа</w:t>
      </w:r>
      <w:r w:rsidRPr="00B37854">
        <w:rPr>
          <w:rFonts w:ascii="Times New Roman" w:hAnsi="Times New Roman"/>
        </w:rPr>
        <w:t xml:space="preserve">, Администрация города привлекает к автобусным перевозкам индивидуальных предпринимателей, имеющих </w:t>
      </w:r>
      <w:r w:rsidR="00DB5470">
        <w:rPr>
          <w:rFonts w:ascii="Times New Roman" w:hAnsi="Times New Roman"/>
        </w:rPr>
        <w:t>соответствующие разрешения</w:t>
      </w:r>
      <w:r w:rsidRPr="00B37854">
        <w:rPr>
          <w:rFonts w:ascii="Times New Roman" w:hAnsi="Times New Roman"/>
        </w:rPr>
        <w:t xml:space="preserve"> на осуществление данного </w:t>
      </w:r>
      <w:hyperlink r:id="rId23" w:tooltip="Виды деятельности" w:history="1">
        <w:r w:rsidRPr="00B37854">
          <w:rPr>
            <w:rFonts w:ascii="Times New Roman" w:hAnsi="Times New Roman"/>
          </w:rPr>
          <w:t>вида деятельности</w:t>
        </w:r>
      </w:hyperlink>
      <w:r w:rsidRPr="00B37854">
        <w:rPr>
          <w:rFonts w:ascii="Times New Roman" w:hAnsi="Times New Roman"/>
        </w:rPr>
        <w:t xml:space="preserve">. </w:t>
      </w:r>
    </w:p>
    <w:p w:rsidR="00A13320" w:rsidRDefault="00A13320" w:rsidP="002B6E0E">
      <w:pPr>
        <w:pStyle w:val="S0"/>
        <w:spacing w:line="240" w:lineRule="auto"/>
        <w:ind w:firstLine="794"/>
        <w:rPr>
          <w:rFonts w:ascii="Times New Roman" w:hAnsi="Times New Roman"/>
        </w:rPr>
      </w:pPr>
      <w:r w:rsidRPr="00B37854">
        <w:rPr>
          <w:rFonts w:ascii="Times New Roman" w:hAnsi="Times New Roman"/>
        </w:rPr>
        <w:t>Индивидуальные предприниматели города оказывают транспортные услуги населению легковыми таксомоторами. Круглосуточно на улицы города выходит более 100 легковых такси, управляемых диспетчерскими службами предпринимателей.</w:t>
      </w:r>
    </w:p>
    <w:p w:rsidR="00A13320" w:rsidRPr="00725F9D" w:rsidRDefault="00A13320" w:rsidP="002B6E0E">
      <w:pPr>
        <w:pStyle w:val="S0"/>
        <w:spacing w:line="240" w:lineRule="auto"/>
        <w:ind w:firstLine="794"/>
        <w:rPr>
          <w:rFonts w:ascii="Times New Roman" w:hAnsi="Times New Roman"/>
          <w:b/>
        </w:rPr>
      </w:pPr>
      <w:r w:rsidRPr="00725F9D">
        <w:rPr>
          <w:rFonts w:ascii="Times New Roman" w:hAnsi="Times New Roman"/>
          <w:b/>
        </w:rPr>
        <w:t>Грузовой транспорт</w:t>
      </w:r>
    </w:p>
    <w:p w:rsidR="00A13320" w:rsidRDefault="00A13320" w:rsidP="002B6E0E">
      <w:pPr>
        <w:pStyle w:val="S0"/>
        <w:spacing w:line="240" w:lineRule="auto"/>
        <w:ind w:firstLine="794"/>
        <w:rPr>
          <w:rFonts w:ascii="Times New Roman" w:hAnsi="Times New Roman"/>
        </w:rPr>
      </w:pPr>
      <w:r w:rsidRPr="00B37854">
        <w:rPr>
          <w:rFonts w:ascii="Times New Roman" w:hAnsi="Times New Roman"/>
        </w:rPr>
        <w:t>Грузовые перевозки осуществляются предприятиями города самостоятельно, население города имеет возможность воспользоваться услугами Горьковской железной дороги и грузовыми автомобилями индивидуальных предпринимателей.</w:t>
      </w:r>
    </w:p>
    <w:p w:rsidR="00A13320" w:rsidRPr="0056585C" w:rsidRDefault="00A13320" w:rsidP="002B6E0E">
      <w:pPr>
        <w:pStyle w:val="S0"/>
        <w:spacing w:line="240" w:lineRule="auto"/>
        <w:ind w:firstLine="794"/>
        <w:rPr>
          <w:rFonts w:ascii="Times New Roman" w:hAnsi="Times New Roman"/>
        </w:rPr>
      </w:pPr>
      <w:r>
        <w:rPr>
          <w:rFonts w:ascii="Times New Roman" w:hAnsi="Times New Roman"/>
        </w:rPr>
        <w:t xml:space="preserve">Маршрут движения грузового автомобильного транспорта осуществляется по дорогам общего пользования местного и регионального значения, </w:t>
      </w:r>
      <w:r w:rsidRPr="0056585C">
        <w:rPr>
          <w:rFonts w:ascii="Times New Roman" w:hAnsi="Times New Roman"/>
        </w:rPr>
        <w:t>специально отведенных маршрутов на территории г. Сарапул нет.</w:t>
      </w:r>
    </w:p>
    <w:p w:rsidR="00A13320" w:rsidRPr="00DF1FF7" w:rsidRDefault="00A13320" w:rsidP="002B6E0E">
      <w:pPr>
        <w:pStyle w:val="S0"/>
        <w:spacing w:line="240" w:lineRule="auto"/>
        <w:ind w:firstLine="794"/>
        <w:rPr>
          <w:rFonts w:ascii="Times New Roman" w:hAnsi="Times New Roman"/>
          <w:b/>
        </w:rPr>
      </w:pPr>
      <w:r w:rsidRPr="00DF1FF7">
        <w:rPr>
          <w:rFonts w:ascii="Times New Roman" w:hAnsi="Times New Roman"/>
          <w:b/>
        </w:rPr>
        <w:t>Воздушный транспорт</w:t>
      </w:r>
    </w:p>
    <w:p w:rsidR="00A13320" w:rsidRPr="00DF1FF7" w:rsidRDefault="00A13320" w:rsidP="002B6E0E">
      <w:pPr>
        <w:pStyle w:val="S0"/>
        <w:spacing w:line="240" w:lineRule="auto"/>
        <w:ind w:firstLine="794"/>
        <w:rPr>
          <w:rFonts w:ascii="Times New Roman" w:hAnsi="Times New Roman"/>
        </w:rPr>
      </w:pPr>
      <w:r>
        <w:rPr>
          <w:rFonts w:ascii="Times New Roman" w:hAnsi="Times New Roman"/>
        </w:rPr>
        <w:t xml:space="preserve">На территории г. Сарапул отсутствует аэропорт. </w:t>
      </w:r>
      <w:r w:rsidRPr="00DF1FF7">
        <w:rPr>
          <w:rFonts w:ascii="Times New Roman" w:hAnsi="Times New Roman"/>
        </w:rPr>
        <w:t xml:space="preserve">Ближайший аэропорт находится в городе Ижевске, с которым город Сарапул связан автодорогой с асфальтобетонным покрытием протяженностью </w:t>
      </w:r>
      <w:r w:rsidR="00B906CC" w:rsidRPr="004218B4">
        <w:rPr>
          <w:rFonts w:ascii="Times New Roman" w:hAnsi="Times New Roman"/>
          <w:color w:val="000000"/>
        </w:rPr>
        <w:t>60</w:t>
      </w:r>
      <w:r w:rsidRPr="00DF1FF7">
        <w:rPr>
          <w:rFonts w:ascii="Times New Roman" w:hAnsi="Times New Roman"/>
        </w:rPr>
        <w:t xml:space="preserve"> км.</w:t>
      </w:r>
    </w:p>
    <w:p w:rsidR="00A13320" w:rsidRPr="00751100" w:rsidRDefault="00A13320" w:rsidP="002B6E0E">
      <w:pPr>
        <w:pStyle w:val="S0"/>
        <w:spacing w:line="240" w:lineRule="auto"/>
        <w:rPr>
          <w:rFonts w:ascii="Times New Roman" w:hAnsi="Times New Roman"/>
          <w:highlight w:val="yellow"/>
        </w:rPr>
      </w:pPr>
    </w:p>
    <w:p w:rsidR="007F4EDF" w:rsidRDefault="007F4EDF" w:rsidP="002B6E0E">
      <w:pPr>
        <w:pStyle w:val="S0"/>
        <w:spacing w:line="240" w:lineRule="auto"/>
        <w:outlineLvl w:val="1"/>
        <w:rPr>
          <w:rFonts w:ascii="Times New Roman" w:hAnsi="Times New Roman"/>
          <w:b/>
          <w:bCs/>
        </w:rPr>
      </w:pPr>
    </w:p>
    <w:p w:rsidR="007F4EDF" w:rsidRDefault="007F4EDF" w:rsidP="002B6E0E">
      <w:pPr>
        <w:pStyle w:val="S0"/>
        <w:spacing w:line="240" w:lineRule="auto"/>
        <w:outlineLvl w:val="1"/>
        <w:rPr>
          <w:rFonts w:ascii="Times New Roman" w:hAnsi="Times New Roman"/>
          <w:b/>
          <w:bCs/>
        </w:rPr>
      </w:pPr>
    </w:p>
    <w:p w:rsidR="00A13320" w:rsidRPr="00223EE0" w:rsidRDefault="00A13320" w:rsidP="002B6E0E">
      <w:pPr>
        <w:pStyle w:val="S0"/>
        <w:spacing w:line="240" w:lineRule="auto"/>
        <w:outlineLvl w:val="1"/>
        <w:rPr>
          <w:rFonts w:ascii="Times New Roman" w:hAnsi="Times New Roman"/>
          <w:b/>
          <w:bCs/>
        </w:rPr>
      </w:pPr>
      <w:bookmarkStart w:id="6" w:name="_Toc504035713"/>
      <w:r w:rsidRPr="00223EE0">
        <w:rPr>
          <w:rFonts w:ascii="Times New Roman" w:hAnsi="Times New Roman"/>
          <w:b/>
          <w:bCs/>
        </w:rPr>
        <w:lastRenderedPageBreak/>
        <w:t xml:space="preserve">2.4. Характеристика сети дорог </w:t>
      </w:r>
      <w:r w:rsidR="004C6FFF">
        <w:rPr>
          <w:rFonts w:ascii="Times New Roman" w:hAnsi="Times New Roman"/>
          <w:b/>
          <w:bCs/>
        </w:rPr>
        <w:t>города</w:t>
      </w:r>
      <w:r w:rsidRPr="00223EE0">
        <w:rPr>
          <w:rFonts w:ascii="Times New Roman" w:hAnsi="Times New Roman"/>
          <w:b/>
          <w:bCs/>
        </w:rPr>
        <w:t>, параметры дорожного движения, оценка качества содержания дорог</w:t>
      </w:r>
      <w:bookmarkEnd w:id="6"/>
    </w:p>
    <w:p w:rsidR="00A13320" w:rsidRDefault="00A13320" w:rsidP="002B6E0E">
      <w:pPr>
        <w:pStyle w:val="S0"/>
        <w:spacing w:line="240" w:lineRule="auto"/>
        <w:rPr>
          <w:rFonts w:ascii="Times New Roman" w:hAnsi="Times New Roman"/>
        </w:rPr>
      </w:pPr>
      <w:r w:rsidRPr="00223EE0">
        <w:rPr>
          <w:rFonts w:ascii="Times New Roman" w:hAnsi="Times New Roman"/>
        </w:rPr>
        <w:t xml:space="preserve">Дорожно-транспортная сеть </w:t>
      </w:r>
      <w:r w:rsidR="00F4488F">
        <w:rPr>
          <w:rFonts w:ascii="Times New Roman" w:hAnsi="Times New Roman"/>
        </w:rPr>
        <w:t>города</w:t>
      </w:r>
      <w:r w:rsidRPr="00223EE0">
        <w:rPr>
          <w:rFonts w:ascii="Times New Roman" w:hAnsi="Times New Roman"/>
        </w:rPr>
        <w:t xml:space="preserve"> состоит из дорог, предназначенных для скоростного движения. Большинство дорог общего пользования местного значения имеют асфальто</w:t>
      </w:r>
      <w:r w:rsidR="00DB5470">
        <w:rPr>
          <w:rFonts w:ascii="Times New Roman" w:hAnsi="Times New Roman"/>
        </w:rPr>
        <w:t xml:space="preserve">бетонное покрытие </w:t>
      </w:r>
      <w:r>
        <w:rPr>
          <w:rFonts w:ascii="Times New Roman" w:hAnsi="Times New Roman"/>
        </w:rPr>
        <w:t xml:space="preserve">и </w:t>
      </w:r>
      <w:r w:rsidRPr="00223EE0">
        <w:rPr>
          <w:rFonts w:ascii="Times New Roman" w:hAnsi="Times New Roman"/>
        </w:rPr>
        <w:t>покрытие</w:t>
      </w:r>
      <w:r w:rsidR="00DB5470">
        <w:rPr>
          <w:rFonts w:ascii="Times New Roman" w:hAnsi="Times New Roman"/>
        </w:rPr>
        <w:t xml:space="preserve"> переходного типа</w:t>
      </w:r>
      <w:r w:rsidRPr="00223EE0">
        <w:rPr>
          <w:rFonts w:ascii="Times New Roman" w:hAnsi="Times New Roman"/>
        </w:rPr>
        <w:t>. Проверка качества содержания дорог по согласованному графику</w:t>
      </w:r>
      <w:r w:rsidR="00DB5470">
        <w:rPr>
          <w:rFonts w:ascii="Times New Roman" w:hAnsi="Times New Roman"/>
        </w:rPr>
        <w:t xml:space="preserve"> осуществляется</w:t>
      </w:r>
      <w:r w:rsidRPr="00223EE0">
        <w:rPr>
          <w:rFonts w:ascii="Times New Roman" w:hAnsi="Times New Roman"/>
        </w:rPr>
        <w:t xml:space="preserve">, в соответствии с установленными </w:t>
      </w:r>
      <w:r w:rsidR="00DB5470">
        <w:rPr>
          <w:rFonts w:ascii="Times New Roman" w:hAnsi="Times New Roman"/>
        </w:rPr>
        <w:t>требованиями</w:t>
      </w:r>
      <w:r w:rsidRPr="00223EE0">
        <w:rPr>
          <w:rFonts w:ascii="Times New Roman" w:hAnsi="Times New Roman"/>
        </w:rPr>
        <w:t>.</w:t>
      </w:r>
    </w:p>
    <w:p w:rsidR="00A13320" w:rsidRPr="00DF1FF7" w:rsidRDefault="00A13320" w:rsidP="002B6E0E">
      <w:pPr>
        <w:pStyle w:val="S0"/>
        <w:spacing w:line="240" w:lineRule="auto"/>
        <w:rPr>
          <w:rFonts w:ascii="Times New Roman" w:hAnsi="Times New Roman"/>
        </w:rPr>
      </w:pPr>
      <w:r w:rsidRPr="00DF1FF7">
        <w:rPr>
          <w:rFonts w:ascii="Times New Roman" w:hAnsi="Times New Roman"/>
        </w:rPr>
        <w:t>Содержание и обслуживание улично-дорожной сети города Сарапула осуществляет муниципальное учреждение «Управление благоустройства» в соответствии с выдаваемым ему муниципальным заданием.</w:t>
      </w:r>
    </w:p>
    <w:p w:rsidR="00A13320" w:rsidRDefault="00A13320" w:rsidP="002B6E0E">
      <w:pPr>
        <w:pStyle w:val="S0"/>
        <w:spacing w:line="240" w:lineRule="auto"/>
        <w:rPr>
          <w:rFonts w:ascii="Times New Roman" w:hAnsi="Times New Roman"/>
        </w:rPr>
      </w:pPr>
      <w:r w:rsidRPr="00056FE4">
        <w:rPr>
          <w:rFonts w:ascii="Times New Roman" w:hAnsi="Times New Roman"/>
        </w:rPr>
        <w:t xml:space="preserve">Общая протяженность сети автомобильных дорог общего пользования местного значения г. Сарапул, находящихся  в  муниципальной собственности, составляет </w:t>
      </w:r>
      <w:smartTag w:uri="urn:schemas-microsoft-com:office:smarttags" w:element="metricconverter">
        <w:smartTagPr>
          <w:attr w:name="ProductID" w:val="280,8 км"/>
        </w:smartTagPr>
        <w:r w:rsidRPr="00056FE4">
          <w:rPr>
            <w:rFonts w:ascii="Times New Roman" w:hAnsi="Times New Roman"/>
          </w:rPr>
          <w:t>280,8 км</w:t>
        </w:r>
      </w:smartTag>
      <w:r>
        <w:rPr>
          <w:rFonts w:ascii="Times New Roman" w:hAnsi="Times New Roman"/>
        </w:rPr>
        <w:t>, в том числе:</w:t>
      </w:r>
    </w:p>
    <w:p w:rsidR="00A13320" w:rsidRDefault="00A13320" w:rsidP="002B6E0E">
      <w:pPr>
        <w:pStyle w:val="S0"/>
        <w:spacing w:line="240" w:lineRule="auto"/>
        <w:rPr>
          <w:rFonts w:ascii="Times New Roman" w:hAnsi="Times New Roman"/>
        </w:rPr>
      </w:pPr>
      <w:r>
        <w:rPr>
          <w:rFonts w:ascii="Times New Roman" w:hAnsi="Times New Roman"/>
        </w:rPr>
        <w:t xml:space="preserve">- асфальтного покрытия – </w:t>
      </w:r>
      <w:smartTag w:uri="urn:schemas-microsoft-com:office:smarttags" w:element="metricconverter">
        <w:smartTagPr>
          <w:attr w:name="ProductID" w:val="119,956 км"/>
        </w:smartTagPr>
        <w:r>
          <w:rPr>
            <w:rFonts w:ascii="Times New Roman" w:hAnsi="Times New Roman"/>
          </w:rPr>
          <w:t>119,956 км</w:t>
        </w:r>
      </w:smartTag>
      <w:r>
        <w:rPr>
          <w:rFonts w:ascii="Times New Roman" w:hAnsi="Times New Roman"/>
        </w:rPr>
        <w:t>;</w:t>
      </w:r>
    </w:p>
    <w:p w:rsidR="00A13320" w:rsidRDefault="00A13320" w:rsidP="002B6E0E">
      <w:pPr>
        <w:pStyle w:val="S0"/>
        <w:spacing w:line="240" w:lineRule="auto"/>
        <w:rPr>
          <w:rFonts w:ascii="Times New Roman" w:hAnsi="Times New Roman"/>
        </w:rPr>
      </w:pPr>
      <w:r>
        <w:rPr>
          <w:rFonts w:ascii="Times New Roman" w:hAnsi="Times New Roman"/>
        </w:rPr>
        <w:t xml:space="preserve">- щебеночного покрытия – 31, </w:t>
      </w:r>
      <w:smartTag w:uri="urn:schemas-microsoft-com:office:smarttags" w:element="metricconverter">
        <w:smartTagPr>
          <w:attr w:name="ProductID" w:val="574 км"/>
        </w:smartTagPr>
        <w:r>
          <w:rPr>
            <w:rFonts w:ascii="Times New Roman" w:hAnsi="Times New Roman"/>
          </w:rPr>
          <w:t>574 км</w:t>
        </w:r>
      </w:smartTag>
      <w:r>
        <w:rPr>
          <w:rFonts w:ascii="Times New Roman" w:hAnsi="Times New Roman"/>
        </w:rPr>
        <w:t>;</w:t>
      </w:r>
    </w:p>
    <w:p w:rsidR="00A13320" w:rsidRPr="00056FE4" w:rsidRDefault="00A13320" w:rsidP="002B6E0E">
      <w:pPr>
        <w:pStyle w:val="S0"/>
        <w:spacing w:line="240" w:lineRule="auto"/>
        <w:rPr>
          <w:rFonts w:ascii="Times New Roman" w:hAnsi="Times New Roman"/>
        </w:rPr>
      </w:pPr>
      <w:r>
        <w:rPr>
          <w:rFonts w:ascii="Times New Roman" w:hAnsi="Times New Roman"/>
        </w:rPr>
        <w:t xml:space="preserve">- грунтового покрытия – </w:t>
      </w:r>
      <w:smartTag w:uri="urn:schemas-microsoft-com:office:smarttags" w:element="metricconverter">
        <w:smartTagPr>
          <w:attr w:name="ProductID" w:val="129,297 км"/>
        </w:smartTagPr>
        <w:r>
          <w:rPr>
            <w:rFonts w:ascii="Times New Roman" w:hAnsi="Times New Roman"/>
          </w:rPr>
          <w:t>129,297 км</w:t>
        </w:r>
      </w:smartTag>
      <w:r>
        <w:rPr>
          <w:rFonts w:ascii="Times New Roman" w:hAnsi="Times New Roman"/>
        </w:rPr>
        <w:t>;</w:t>
      </w:r>
    </w:p>
    <w:p w:rsidR="00A13320" w:rsidRPr="00056FE4" w:rsidRDefault="00A13320" w:rsidP="002B6E0E">
      <w:pPr>
        <w:pStyle w:val="S0"/>
        <w:spacing w:line="240" w:lineRule="auto"/>
        <w:rPr>
          <w:rFonts w:ascii="Times New Roman" w:hAnsi="Times New Roman"/>
        </w:rPr>
      </w:pPr>
      <w:r>
        <w:rPr>
          <w:rFonts w:ascii="Times New Roman" w:hAnsi="Times New Roman"/>
        </w:rPr>
        <w:t xml:space="preserve">Перечень дорог </w:t>
      </w:r>
      <w:r w:rsidRPr="00056FE4">
        <w:rPr>
          <w:rFonts w:ascii="Times New Roman" w:hAnsi="Times New Roman"/>
        </w:rPr>
        <w:t>г. Сарапул по типу покрытия приведен в таблице 1</w:t>
      </w:r>
    </w:p>
    <w:p w:rsidR="00A13320" w:rsidRPr="00056FE4" w:rsidRDefault="00A13320" w:rsidP="00056FE4">
      <w:pPr>
        <w:pStyle w:val="S0"/>
        <w:jc w:val="right"/>
        <w:rPr>
          <w:rFonts w:ascii="Times New Roman" w:hAnsi="Times New Roman"/>
        </w:rPr>
      </w:pPr>
      <w:r w:rsidRPr="00056FE4">
        <w:rPr>
          <w:rFonts w:ascii="Times New Roman" w:hAnsi="Times New Roman"/>
        </w:rPr>
        <w:t>Таблица 1</w:t>
      </w:r>
    </w:p>
    <w:p w:rsidR="00A13320" w:rsidRPr="00397615" w:rsidRDefault="00A13320" w:rsidP="00056FE4">
      <w:pPr>
        <w:pStyle w:val="S0"/>
        <w:jc w:val="center"/>
        <w:rPr>
          <w:rFonts w:ascii="Times New Roman" w:hAnsi="Times New Roman"/>
          <w:b/>
        </w:rPr>
      </w:pPr>
      <w:r w:rsidRPr="00397615">
        <w:rPr>
          <w:rFonts w:ascii="Times New Roman" w:hAnsi="Times New Roman"/>
          <w:b/>
        </w:rPr>
        <w:t xml:space="preserve">Перечень дорог </w:t>
      </w:r>
      <w:r>
        <w:rPr>
          <w:rFonts w:ascii="Times New Roman" w:hAnsi="Times New Roman"/>
          <w:b/>
        </w:rPr>
        <w:t xml:space="preserve">на территории </w:t>
      </w:r>
      <w:r w:rsidRPr="00397615">
        <w:rPr>
          <w:rFonts w:ascii="Times New Roman" w:hAnsi="Times New Roman"/>
          <w:b/>
        </w:rPr>
        <w:t>г. Сарапул по типу покрытия</w:t>
      </w:r>
    </w:p>
    <w:tbl>
      <w:tblPr>
        <w:tblW w:w="5284" w:type="pct"/>
        <w:tblInd w:w="-176" w:type="dxa"/>
        <w:tblLayout w:type="fixed"/>
        <w:tblLook w:val="00A0" w:firstRow="1" w:lastRow="0" w:firstColumn="1" w:lastColumn="0" w:noHBand="0" w:noVBand="0"/>
      </w:tblPr>
      <w:tblGrid>
        <w:gridCol w:w="741"/>
        <w:gridCol w:w="2985"/>
        <w:gridCol w:w="2124"/>
        <w:gridCol w:w="2127"/>
        <w:gridCol w:w="1304"/>
        <w:gridCol w:w="1133"/>
      </w:tblGrid>
      <w:tr w:rsidR="00A13320" w:rsidRPr="0015213D" w:rsidTr="00AA38E3">
        <w:trPr>
          <w:trHeight w:val="938"/>
          <w:tblHeader/>
        </w:trPr>
        <w:tc>
          <w:tcPr>
            <w:tcW w:w="356" w:type="pct"/>
            <w:tcBorders>
              <w:top w:val="single" w:sz="4" w:space="0" w:color="auto"/>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bCs/>
                <w:sz w:val="24"/>
                <w:szCs w:val="24"/>
              </w:rPr>
            </w:pPr>
            <w:r w:rsidRPr="00056FE4">
              <w:rPr>
                <w:rFonts w:ascii="Times New Roman" w:hAnsi="Times New Roman"/>
                <w:bCs/>
                <w:sz w:val="24"/>
                <w:szCs w:val="24"/>
              </w:rPr>
              <w:t>№ п/п</w:t>
            </w:r>
          </w:p>
        </w:tc>
        <w:tc>
          <w:tcPr>
            <w:tcW w:w="1433"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bCs/>
                <w:sz w:val="24"/>
                <w:szCs w:val="24"/>
              </w:rPr>
            </w:pPr>
            <w:r w:rsidRPr="00056FE4">
              <w:rPr>
                <w:rFonts w:ascii="Times New Roman" w:hAnsi="Times New Roman"/>
                <w:bCs/>
                <w:sz w:val="24"/>
                <w:szCs w:val="24"/>
              </w:rPr>
              <w:t>Наименование</w:t>
            </w:r>
          </w:p>
        </w:tc>
        <w:tc>
          <w:tcPr>
            <w:tcW w:w="1020" w:type="pct"/>
            <w:tcBorders>
              <w:top w:val="single" w:sz="4" w:space="0" w:color="auto"/>
              <w:left w:val="nil"/>
              <w:bottom w:val="single" w:sz="4" w:space="0" w:color="auto"/>
              <w:right w:val="single" w:sz="4" w:space="0" w:color="auto"/>
            </w:tcBorders>
            <w:vAlign w:val="center"/>
          </w:tcPr>
          <w:p w:rsidR="00A13320" w:rsidRPr="00056FE4" w:rsidRDefault="00A13320" w:rsidP="00056FE4">
            <w:pPr>
              <w:spacing w:line="240" w:lineRule="auto"/>
              <w:ind w:firstLine="0"/>
              <w:jc w:val="center"/>
              <w:rPr>
                <w:rFonts w:ascii="Times New Roman" w:hAnsi="Times New Roman"/>
                <w:bCs/>
                <w:sz w:val="24"/>
                <w:szCs w:val="24"/>
              </w:rPr>
            </w:pPr>
            <w:r w:rsidRPr="00056FE4">
              <w:rPr>
                <w:rFonts w:ascii="Times New Roman" w:hAnsi="Times New Roman"/>
                <w:bCs/>
                <w:sz w:val="24"/>
                <w:szCs w:val="24"/>
              </w:rPr>
              <w:t>Протяженность, м</w:t>
            </w:r>
          </w:p>
        </w:tc>
        <w:tc>
          <w:tcPr>
            <w:tcW w:w="1021" w:type="pct"/>
            <w:tcBorders>
              <w:top w:val="single" w:sz="4" w:space="0" w:color="auto"/>
              <w:left w:val="nil"/>
              <w:bottom w:val="single" w:sz="4" w:space="0" w:color="auto"/>
              <w:right w:val="single" w:sz="4" w:space="0" w:color="auto"/>
            </w:tcBorders>
            <w:vAlign w:val="center"/>
          </w:tcPr>
          <w:p w:rsidR="00A13320" w:rsidRPr="00056FE4" w:rsidRDefault="00A13320" w:rsidP="00056FE4">
            <w:pPr>
              <w:spacing w:line="240" w:lineRule="auto"/>
              <w:ind w:firstLine="0"/>
              <w:jc w:val="center"/>
              <w:rPr>
                <w:rFonts w:ascii="Times New Roman" w:hAnsi="Times New Roman"/>
                <w:bCs/>
                <w:sz w:val="24"/>
                <w:szCs w:val="24"/>
              </w:rPr>
            </w:pPr>
            <w:r w:rsidRPr="00056FE4">
              <w:rPr>
                <w:rFonts w:ascii="Times New Roman" w:hAnsi="Times New Roman"/>
                <w:bCs/>
                <w:sz w:val="24"/>
                <w:szCs w:val="24"/>
              </w:rPr>
              <w:t>Асфальтобетон</w:t>
            </w:r>
            <w:r>
              <w:rPr>
                <w:rFonts w:ascii="Times New Roman" w:hAnsi="Times New Roman"/>
                <w:bCs/>
                <w:sz w:val="24"/>
                <w:szCs w:val="24"/>
              </w:rPr>
              <w:t>, м</w:t>
            </w:r>
          </w:p>
        </w:tc>
        <w:tc>
          <w:tcPr>
            <w:tcW w:w="626" w:type="pct"/>
            <w:tcBorders>
              <w:top w:val="single" w:sz="4" w:space="0" w:color="auto"/>
              <w:left w:val="nil"/>
              <w:bottom w:val="single" w:sz="4" w:space="0" w:color="auto"/>
              <w:right w:val="single" w:sz="4" w:space="0" w:color="auto"/>
            </w:tcBorders>
            <w:vAlign w:val="center"/>
          </w:tcPr>
          <w:p w:rsidR="00A13320" w:rsidRPr="00056FE4" w:rsidRDefault="00A13320" w:rsidP="00056FE4">
            <w:pPr>
              <w:spacing w:line="240" w:lineRule="auto"/>
              <w:ind w:firstLine="0"/>
              <w:jc w:val="center"/>
              <w:rPr>
                <w:rFonts w:ascii="Times New Roman" w:hAnsi="Times New Roman"/>
                <w:bCs/>
                <w:sz w:val="24"/>
                <w:szCs w:val="24"/>
              </w:rPr>
            </w:pPr>
            <w:r w:rsidRPr="00056FE4">
              <w:rPr>
                <w:rFonts w:ascii="Times New Roman" w:hAnsi="Times New Roman"/>
                <w:bCs/>
                <w:sz w:val="24"/>
                <w:szCs w:val="24"/>
              </w:rPr>
              <w:t>Щебень</w:t>
            </w:r>
            <w:r>
              <w:rPr>
                <w:rFonts w:ascii="Times New Roman" w:hAnsi="Times New Roman"/>
                <w:bCs/>
                <w:sz w:val="24"/>
                <w:szCs w:val="24"/>
              </w:rPr>
              <w:t>, м</w:t>
            </w:r>
          </w:p>
        </w:tc>
        <w:tc>
          <w:tcPr>
            <w:tcW w:w="544"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bCs/>
                <w:sz w:val="24"/>
                <w:szCs w:val="24"/>
              </w:rPr>
            </w:pPr>
            <w:r w:rsidRPr="00056FE4">
              <w:rPr>
                <w:rFonts w:ascii="Times New Roman" w:hAnsi="Times New Roman"/>
                <w:bCs/>
                <w:sz w:val="24"/>
                <w:szCs w:val="24"/>
              </w:rPr>
              <w:t>Грунт</w:t>
            </w:r>
            <w:r>
              <w:rPr>
                <w:rFonts w:ascii="Times New Roman" w:hAnsi="Times New Roman"/>
                <w:bCs/>
                <w:sz w:val="24"/>
                <w:szCs w:val="24"/>
              </w:rPr>
              <w:t>, м</w:t>
            </w:r>
          </w:p>
        </w:tc>
      </w:tr>
      <w:tr w:rsidR="00A13320" w:rsidRPr="0015213D" w:rsidTr="00AA38E3">
        <w:trPr>
          <w:trHeight w:val="57"/>
          <w:tblHeader/>
        </w:trPr>
        <w:tc>
          <w:tcPr>
            <w:tcW w:w="356" w:type="pct"/>
            <w:tcBorders>
              <w:top w:val="single" w:sz="4" w:space="0" w:color="auto"/>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bCs/>
                <w:sz w:val="24"/>
                <w:szCs w:val="24"/>
              </w:rPr>
            </w:pPr>
            <w:r>
              <w:rPr>
                <w:rFonts w:ascii="Times New Roman" w:hAnsi="Times New Roman"/>
                <w:bCs/>
                <w:sz w:val="24"/>
                <w:szCs w:val="24"/>
              </w:rPr>
              <w:t>1</w:t>
            </w:r>
          </w:p>
        </w:tc>
        <w:tc>
          <w:tcPr>
            <w:tcW w:w="1433"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bCs/>
                <w:sz w:val="24"/>
                <w:szCs w:val="24"/>
              </w:rPr>
            </w:pPr>
            <w:r>
              <w:rPr>
                <w:rFonts w:ascii="Times New Roman" w:hAnsi="Times New Roman"/>
                <w:bCs/>
                <w:sz w:val="24"/>
                <w:szCs w:val="24"/>
              </w:rPr>
              <w:t>2</w:t>
            </w:r>
          </w:p>
        </w:tc>
        <w:tc>
          <w:tcPr>
            <w:tcW w:w="1020" w:type="pct"/>
            <w:tcBorders>
              <w:top w:val="single" w:sz="4" w:space="0" w:color="auto"/>
              <w:left w:val="nil"/>
              <w:bottom w:val="single" w:sz="4" w:space="0" w:color="auto"/>
              <w:right w:val="single" w:sz="4" w:space="0" w:color="auto"/>
            </w:tcBorders>
            <w:vAlign w:val="center"/>
          </w:tcPr>
          <w:p w:rsidR="00A13320" w:rsidRPr="00056FE4" w:rsidRDefault="00A13320" w:rsidP="00056FE4">
            <w:pPr>
              <w:spacing w:line="240" w:lineRule="auto"/>
              <w:ind w:firstLine="0"/>
              <w:jc w:val="center"/>
              <w:rPr>
                <w:rFonts w:ascii="Times New Roman" w:hAnsi="Times New Roman"/>
                <w:bCs/>
                <w:sz w:val="24"/>
                <w:szCs w:val="24"/>
              </w:rPr>
            </w:pPr>
            <w:r>
              <w:rPr>
                <w:rFonts w:ascii="Times New Roman" w:hAnsi="Times New Roman"/>
                <w:bCs/>
                <w:sz w:val="24"/>
                <w:szCs w:val="24"/>
              </w:rPr>
              <w:t>3</w:t>
            </w:r>
          </w:p>
        </w:tc>
        <w:tc>
          <w:tcPr>
            <w:tcW w:w="1021" w:type="pct"/>
            <w:tcBorders>
              <w:top w:val="single" w:sz="4" w:space="0" w:color="auto"/>
              <w:left w:val="nil"/>
              <w:bottom w:val="single" w:sz="4" w:space="0" w:color="auto"/>
              <w:right w:val="single" w:sz="4" w:space="0" w:color="auto"/>
            </w:tcBorders>
            <w:vAlign w:val="center"/>
          </w:tcPr>
          <w:p w:rsidR="00A13320" w:rsidRPr="00056FE4" w:rsidRDefault="00A13320" w:rsidP="00056FE4">
            <w:pPr>
              <w:spacing w:line="240" w:lineRule="auto"/>
              <w:ind w:firstLine="0"/>
              <w:jc w:val="center"/>
              <w:rPr>
                <w:rFonts w:ascii="Times New Roman" w:hAnsi="Times New Roman"/>
                <w:bCs/>
                <w:sz w:val="24"/>
                <w:szCs w:val="24"/>
              </w:rPr>
            </w:pPr>
            <w:r>
              <w:rPr>
                <w:rFonts w:ascii="Times New Roman" w:hAnsi="Times New Roman"/>
                <w:bCs/>
                <w:sz w:val="24"/>
                <w:szCs w:val="24"/>
              </w:rPr>
              <w:t>4</w:t>
            </w:r>
          </w:p>
        </w:tc>
        <w:tc>
          <w:tcPr>
            <w:tcW w:w="626" w:type="pct"/>
            <w:tcBorders>
              <w:top w:val="single" w:sz="4" w:space="0" w:color="auto"/>
              <w:left w:val="nil"/>
              <w:bottom w:val="single" w:sz="4" w:space="0" w:color="auto"/>
              <w:right w:val="single" w:sz="4" w:space="0" w:color="auto"/>
            </w:tcBorders>
            <w:vAlign w:val="center"/>
          </w:tcPr>
          <w:p w:rsidR="00A13320" w:rsidRPr="00056FE4" w:rsidRDefault="00A13320" w:rsidP="00056FE4">
            <w:pPr>
              <w:spacing w:line="240" w:lineRule="auto"/>
              <w:ind w:firstLine="0"/>
              <w:jc w:val="center"/>
              <w:rPr>
                <w:rFonts w:ascii="Times New Roman" w:hAnsi="Times New Roman"/>
                <w:bCs/>
                <w:sz w:val="24"/>
                <w:szCs w:val="24"/>
              </w:rPr>
            </w:pPr>
            <w:r>
              <w:rPr>
                <w:rFonts w:ascii="Times New Roman" w:hAnsi="Times New Roman"/>
                <w:bCs/>
                <w:sz w:val="24"/>
                <w:szCs w:val="24"/>
              </w:rPr>
              <w:t>5</w:t>
            </w:r>
          </w:p>
        </w:tc>
        <w:tc>
          <w:tcPr>
            <w:tcW w:w="544"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bCs/>
                <w:sz w:val="24"/>
                <w:szCs w:val="24"/>
              </w:rPr>
            </w:pPr>
            <w:r>
              <w:rPr>
                <w:rFonts w:ascii="Times New Roman" w:hAnsi="Times New Roman"/>
                <w:bCs/>
                <w:sz w:val="24"/>
                <w:szCs w:val="24"/>
              </w:rPr>
              <w:t>6</w:t>
            </w:r>
          </w:p>
        </w:tc>
      </w:tr>
      <w:tr w:rsidR="00A13320" w:rsidRPr="0015213D" w:rsidTr="00AA38E3">
        <w:trPr>
          <w:trHeight w:val="285"/>
        </w:trPr>
        <w:tc>
          <w:tcPr>
            <w:tcW w:w="356" w:type="pct"/>
            <w:tcBorders>
              <w:top w:val="single" w:sz="4" w:space="0" w:color="auto"/>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w:t>
            </w:r>
          </w:p>
        </w:tc>
        <w:tc>
          <w:tcPr>
            <w:tcW w:w="1433"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1-й Дубровский</w:t>
            </w:r>
          </w:p>
        </w:tc>
        <w:tc>
          <w:tcPr>
            <w:tcW w:w="1020"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351</w:t>
            </w:r>
          </w:p>
        </w:tc>
        <w:tc>
          <w:tcPr>
            <w:tcW w:w="1021"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single" w:sz="4" w:space="0" w:color="auto"/>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351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1-й Загородный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149</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1-й </w:t>
            </w:r>
            <w:proofErr w:type="spellStart"/>
            <w:r w:rsidRPr="00056FE4">
              <w:rPr>
                <w:rFonts w:ascii="Times New Roman" w:hAnsi="Times New Roman"/>
                <w:sz w:val="24"/>
                <w:szCs w:val="24"/>
              </w:rPr>
              <w:t>Сарапульский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2-й Дубровский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221</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2-й Загородный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656</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656</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3-й Дубровский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408</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408</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3-й Загородный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407</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3-й </w:t>
            </w:r>
            <w:proofErr w:type="spellStart"/>
            <w:r w:rsidRPr="00056FE4">
              <w:rPr>
                <w:rFonts w:ascii="Times New Roman" w:hAnsi="Times New Roman"/>
                <w:sz w:val="24"/>
                <w:szCs w:val="24"/>
              </w:rPr>
              <w:t>Сарапульский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284</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Азинский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126</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126</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Алинский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334</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Дальний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179</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Дачный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313</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313</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Железнодорожный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Зайцевский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239</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Комсомольский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365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365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Ларетинский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97</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Мысовский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Озерный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207</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Октябрьский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402</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Павлова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Пролетарский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Пугачевский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177</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177</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Путейский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364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364</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Султыевский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238</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108</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пл. Красная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560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пл. Свободы</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302</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1-й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950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950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lastRenderedPageBreak/>
              <w:t>28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2-й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3-й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4-й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937</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937</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5-й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442</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442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6-й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382</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7-й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393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393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8-й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422</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422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Гончарова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584</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Достоевского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453</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231</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Дружный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пр. </w:t>
            </w:r>
            <w:proofErr w:type="spellStart"/>
            <w:r w:rsidRPr="00056FE4">
              <w:rPr>
                <w:rFonts w:ascii="Times New Roman" w:hAnsi="Times New Roman"/>
                <w:sz w:val="24"/>
                <w:szCs w:val="24"/>
              </w:rPr>
              <w:t>Еф</w:t>
            </w:r>
            <w:proofErr w:type="spellEnd"/>
            <w:r w:rsidRPr="00056FE4">
              <w:rPr>
                <w:rFonts w:ascii="Times New Roman" w:hAnsi="Times New Roman"/>
                <w:sz w:val="24"/>
                <w:szCs w:val="24"/>
              </w:rPr>
              <w:t>. Колчина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297</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Заводской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337</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Интернациональный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408</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316</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Каланчевский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307</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Красноармейский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525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Красный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712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712</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Маяковского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717</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717</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Молодежный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228</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228</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Новый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497</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497</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Островского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Песчаный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Пионерский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Пролетарский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248</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248</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Пугачева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453</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453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Сибирский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231</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Толстого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просп. Лесной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1</w:t>
            </w:r>
            <w:r w:rsidRPr="00056FE4">
              <w:rPr>
                <w:rFonts w:ascii="Times New Roman" w:hAnsi="Times New Roman"/>
                <w:sz w:val="24"/>
                <w:szCs w:val="24"/>
              </w:rPr>
              <w:t>950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1950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1-ая Дачная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1270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1270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1-ая Заводская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339</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20 лет Победы</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2340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2340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2-ая Дачная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558</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558</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2-ая Заводская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Азина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6025</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6025</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Азина-Слобода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930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Амурская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2016</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2016</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Аэродромная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421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421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Балканская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418</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418</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Белинского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Бутлерова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Верхняя Набережная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1530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393</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1137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Вечтомова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784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784</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Вокзальная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1500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1500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Выгон</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1105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1105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Гагарина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2560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2560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Гайдара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Герцена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1278</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1278</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lastRenderedPageBreak/>
              <w:t>74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Гоголя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2236</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2236</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Гончарова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2798</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2798</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Горького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2560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2560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Грибоедова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Гудок</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628</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628</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Дальняя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1740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1740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Декабристов</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943</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943</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Дзержинского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744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744</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Добролюбова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1571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460</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1111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Достоевского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2481</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2481</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Дубровская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2661</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2194</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Еф</w:t>
            </w:r>
            <w:proofErr w:type="spellEnd"/>
            <w:r w:rsidRPr="00056FE4">
              <w:rPr>
                <w:rFonts w:ascii="Times New Roman" w:hAnsi="Times New Roman"/>
                <w:sz w:val="24"/>
                <w:szCs w:val="24"/>
              </w:rPr>
              <w:t>. Колчина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2616</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1670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476</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Железнодорожная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755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Жуковского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610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610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Зайцева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514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514</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Западная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Заречная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521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521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Ижевская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Индустриальная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1547</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1547</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Интернациональная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2438</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2438</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 Маркса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2952</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2952</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Казанская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1 000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1000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Калинина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2120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2120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Кирова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950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950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Кирпичная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673</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673</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Кольцова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1211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751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Комсомольская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1796</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1796</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Кооперативная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525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525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Кормченкина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990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745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Короленко</w:t>
            </w:r>
          </w:p>
        </w:tc>
        <w:tc>
          <w:tcPr>
            <w:tcW w:w="1020"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1206</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1206</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Костычева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326</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Котовского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Красноармейская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3981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3</w:t>
            </w:r>
            <w:r w:rsidRPr="00056FE4">
              <w:rPr>
                <w:rFonts w:ascii="Times New Roman" w:hAnsi="Times New Roman"/>
                <w:sz w:val="24"/>
                <w:szCs w:val="24"/>
              </w:rPr>
              <w:t>981</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Красногвардейская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1091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1091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Красноперова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1056</w:t>
            </w:r>
          </w:p>
        </w:tc>
        <w:tc>
          <w:tcPr>
            <w:tcW w:w="1021"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1056</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Крылова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790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790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Кузнецова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631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631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Куйбышева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763</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763</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Кутузова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371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371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Ленина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1630</w:t>
            </w:r>
          </w:p>
        </w:tc>
        <w:tc>
          <w:tcPr>
            <w:tcW w:w="1021"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1630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Ленинградская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534</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Лермонтова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690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690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Лескова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652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652</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Лесная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1362</w:t>
            </w:r>
          </w:p>
        </w:tc>
        <w:tc>
          <w:tcPr>
            <w:tcW w:w="1021" w:type="pct"/>
            <w:tcBorders>
              <w:top w:val="nil"/>
              <w:left w:val="nil"/>
              <w:bottom w:val="single" w:sz="4" w:space="0" w:color="auto"/>
              <w:right w:val="single" w:sz="4" w:space="0" w:color="auto"/>
            </w:tcBorders>
            <w:noWrap/>
            <w:vAlign w:val="center"/>
          </w:tcPr>
          <w:p w:rsidR="00A13320" w:rsidRPr="00056FE4" w:rsidRDefault="00A13320" w:rsidP="004A1517">
            <w:pPr>
              <w:spacing w:line="240" w:lineRule="auto"/>
              <w:ind w:firstLine="0"/>
              <w:jc w:val="center"/>
              <w:rPr>
                <w:rFonts w:ascii="Times New Roman" w:hAnsi="Times New Roman"/>
                <w:sz w:val="24"/>
                <w:szCs w:val="24"/>
              </w:rPr>
            </w:pPr>
            <w:r w:rsidRPr="00056FE4">
              <w:rPr>
                <w:rFonts w:ascii="Times New Roman" w:hAnsi="Times New Roman"/>
                <w:sz w:val="24"/>
                <w:szCs w:val="24"/>
              </w:rPr>
              <w:t>1362</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Логовая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119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Ломоносова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935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935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lastRenderedPageBreak/>
              <w:t>120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Макаренко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Маслова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660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Маяковского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806</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806</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Мельникова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946</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946</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Менделеева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1704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1704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Мечникова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1656</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444</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267</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945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Мира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3200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1350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500</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1350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Мичурина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1730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779</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951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Молодежная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2408</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2408</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129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Мостовая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1140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1140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Мысовская</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1431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1431</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 Дуровой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212</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 Курченко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Набережная р. </w:t>
            </w:r>
            <w:proofErr w:type="spellStart"/>
            <w:r w:rsidRPr="00056FE4">
              <w:rPr>
                <w:rFonts w:ascii="Times New Roman" w:hAnsi="Times New Roman"/>
                <w:sz w:val="24"/>
                <w:szCs w:val="24"/>
              </w:rPr>
              <w:t>Сарапулки</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2932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244</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532</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2156</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Нагорная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Найденая</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349</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Нахимова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590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590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Некрасова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1501</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1501</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Новое Садоводство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750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750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Новосельская</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610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610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Озерная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2539</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2539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Октябрьская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984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764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Оползина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518</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518</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Островского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360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 Морозова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990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990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Павлова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1172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1172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Памяти </w:t>
            </w:r>
            <w:proofErr w:type="spellStart"/>
            <w:r w:rsidRPr="00056FE4">
              <w:rPr>
                <w:rFonts w:ascii="Times New Roman" w:hAnsi="Times New Roman"/>
                <w:sz w:val="24"/>
                <w:szCs w:val="24"/>
              </w:rPr>
              <w:t>Баржевиков</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1312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205</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1107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Пархоменко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579</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Пастухова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1289</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727</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562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Первомайская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2445</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2445</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Песчаная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Пионерская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980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636</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Полевая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1095</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1095</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Попова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Пролетарская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2678</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2678</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Пугачева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2451</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2351</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100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Путейская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5947</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5947</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Пушкина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535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Рабочая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691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691</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Радищева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880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880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Раскольникова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6250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6250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Репина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620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620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Садовая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640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640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Седельникова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2280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2280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Серова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lastRenderedPageBreak/>
              <w:t>165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Сибирская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Сивкова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1235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775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Слободинская</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553</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553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Соболева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980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980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Советская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2150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2150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Сосновская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493</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493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Ст. Разина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2400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2400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Степная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Суворова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550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Сухой лог</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Тимирязева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1049</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1049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Толстого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Транспортная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685</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685</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Труда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3890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3890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179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Фрунзе</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732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732</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Фурманова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610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610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Чапаева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402</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Электрозаводская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1586</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1586</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Пушкинский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Учхоз</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1200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1200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Тургенева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Уральская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Фадеева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Фабричная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712</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712</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Фабричный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Фадеева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430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Чкалова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Чернышевского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918</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918</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Челябинская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Чайковского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485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485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Чехова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414</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414</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Черкасовский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262</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Шевченко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410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Школьная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680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640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Юминский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271</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271</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Чистякова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1142</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1142</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Западная объездная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2560</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2560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Нижняя Набережная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1130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2-й Озерный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пер. </w:t>
            </w:r>
            <w:proofErr w:type="spellStart"/>
            <w:r w:rsidRPr="00056FE4">
              <w:rPr>
                <w:rFonts w:ascii="Times New Roman" w:hAnsi="Times New Roman"/>
                <w:sz w:val="24"/>
                <w:szCs w:val="24"/>
              </w:rPr>
              <w:t>Сивкова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99</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Набережная реки Кама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1169</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1169</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Дорога вдоль канала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2256</w:t>
            </w:r>
          </w:p>
        </w:tc>
        <w:tc>
          <w:tcPr>
            <w:tcW w:w="1021"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2256</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Озерная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Азина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209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Молодежная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436</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134</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lastRenderedPageBreak/>
              <w:t>210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Сельская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Сельский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9-й Зеленый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444</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444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Дружбы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Набережная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2100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910</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1190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Новая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690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690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Прудовая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Школьная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990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990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Кирпичная пос. Кирпичный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676</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676</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Строительная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350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350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Светлая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2570</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Солнечная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540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540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Ст. Разина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268</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193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1-ая Лесная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1377</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1377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2-ая Лесная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1382</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1382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3-яя Лесная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1265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1265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4-ая Лесная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1-ая </w:t>
            </w:r>
            <w:proofErr w:type="spellStart"/>
            <w:r w:rsidRPr="00056FE4">
              <w:rPr>
                <w:rFonts w:ascii="Times New Roman" w:hAnsi="Times New Roman"/>
                <w:sz w:val="24"/>
                <w:szCs w:val="24"/>
              </w:rPr>
              <w:t>Подлесная</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1370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950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420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2-ая </w:t>
            </w:r>
            <w:proofErr w:type="spellStart"/>
            <w:r w:rsidRPr="00056FE4">
              <w:rPr>
                <w:rFonts w:ascii="Times New Roman" w:hAnsi="Times New Roman"/>
                <w:sz w:val="24"/>
                <w:szCs w:val="24"/>
              </w:rPr>
              <w:t>Подлесная</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640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640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3-яя </w:t>
            </w:r>
            <w:proofErr w:type="spellStart"/>
            <w:r w:rsidRPr="00056FE4">
              <w:rPr>
                <w:rFonts w:ascii="Times New Roman" w:hAnsi="Times New Roman"/>
                <w:sz w:val="24"/>
                <w:szCs w:val="24"/>
              </w:rPr>
              <w:t>Подлесная</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1350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1350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Левая Береговая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910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910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Правая Береговая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Сиреневая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225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Камская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349</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349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Удмуртская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1308</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1308</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Центральная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638</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638</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Элеваторная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Березовая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244</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Дорога к ул. Индустриальная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1286</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1286</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Бориса Ярхо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259</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259</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Академика </w:t>
            </w:r>
            <w:proofErr w:type="spellStart"/>
            <w:r w:rsidRPr="00056FE4">
              <w:rPr>
                <w:rFonts w:ascii="Times New Roman" w:hAnsi="Times New Roman"/>
                <w:sz w:val="24"/>
                <w:szCs w:val="24"/>
              </w:rPr>
              <w:t>Бодалева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317</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317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Савченко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414</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414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Лазурная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141</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141</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Городничева</w:t>
            </w:r>
            <w:proofErr w:type="spellEnd"/>
            <w:r w:rsidRPr="00056FE4">
              <w:rPr>
                <w:rFonts w:ascii="Times New Roman" w:hAnsi="Times New Roman"/>
                <w:sz w:val="24"/>
                <w:szCs w:val="24"/>
              </w:rPr>
              <w:t xml:space="preserve"> Дурова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233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Майская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520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520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Вишневая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272</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Звездная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315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315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Мартовская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Весенняя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557</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557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249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пер. Мирный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354</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354</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Рябиновая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1260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1260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lastRenderedPageBreak/>
              <w:t>251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Кедровая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Ясная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1030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1030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Ореховая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1310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1310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Кленовая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490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490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Жасминовая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645</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645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Яблоневая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Тихая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Малиновая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259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Ольховая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Воздушных кораблей</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2900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2900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Спирина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97</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97</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Зевахина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Башко</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Казакова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210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Бор - Раменского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1600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1600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Когутова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Цветочная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680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Небесная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269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w:t>
            </w:r>
            <w:proofErr w:type="spellStart"/>
            <w:r w:rsidRPr="00056FE4">
              <w:rPr>
                <w:rFonts w:ascii="Times New Roman" w:hAnsi="Times New Roman"/>
                <w:sz w:val="24"/>
                <w:szCs w:val="24"/>
              </w:rPr>
              <w:t>Пальшиной</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285</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285</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Юхнина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573</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573</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Родниковая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620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620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Парковая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862</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862</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Кирова пос. </w:t>
            </w:r>
            <w:proofErr w:type="spellStart"/>
            <w:r w:rsidRPr="00056FE4">
              <w:rPr>
                <w:rFonts w:ascii="Times New Roman" w:hAnsi="Times New Roman"/>
                <w:sz w:val="24"/>
                <w:szCs w:val="24"/>
              </w:rPr>
              <w:t>Симониха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1100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274</w:t>
            </w:r>
          </w:p>
        </w:tc>
        <w:tc>
          <w:tcPr>
            <w:tcW w:w="1433" w:type="pct"/>
            <w:tcBorders>
              <w:top w:val="nil"/>
              <w:left w:val="nil"/>
              <w:bottom w:val="single" w:sz="4" w:space="0" w:color="auto"/>
              <w:right w:val="single" w:sz="4" w:space="0" w:color="auto"/>
            </w:tcBorders>
            <w:noWrap/>
            <w:vAlign w:val="center"/>
          </w:tcPr>
          <w:p w:rsidR="00A13320"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Ленина пос. </w:t>
            </w:r>
            <w:proofErr w:type="spellStart"/>
            <w:r w:rsidRPr="00056FE4">
              <w:rPr>
                <w:rFonts w:ascii="Times New Roman" w:hAnsi="Times New Roman"/>
                <w:sz w:val="24"/>
                <w:szCs w:val="24"/>
              </w:rPr>
              <w:t>Симониха</w:t>
            </w:r>
            <w:proofErr w:type="spellEnd"/>
          </w:p>
          <w:p w:rsidR="00A13320" w:rsidRPr="00056FE4" w:rsidRDefault="00A13320" w:rsidP="00056FE4">
            <w:pPr>
              <w:spacing w:line="240" w:lineRule="auto"/>
              <w:ind w:firstLine="0"/>
              <w:jc w:val="center"/>
              <w:rPr>
                <w:rFonts w:ascii="Times New Roman" w:hAnsi="Times New Roman"/>
                <w:sz w:val="24"/>
                <w:szCs w:val="24"/>
              </w:rPr>
            </w:pP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970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Набережная пос. </w:t>
            </w:r>
            <w:proofErr w:type="spellStart"/>
            <w:r w:rsidRPr="00056FE4">
              <w:rPr>
                <w:rFonts w:ascii="Times New Roman" w:hAnsi="Times New Roman"/>
                <w:sz w:val="24"/>
                <w:szCs w:val="24"/>
              </w:rPr>
              <w:t>Симониха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Советская пос. </w:t>
            </w:r>
            <w:proofErr w:type="spellStart"/>
            <w:r w:rsidRPr="00056FE4">
              <w:rPr>
                <w:rFonts w:ascii="Times New Roman" w:hAnsi="Times New Roman"/>
                <w:sz w:val="24"/>
                <w:szCs w:val="24"/>
              </w:rPr>
              <w:t>Симониха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ул. Калинина пос. </w:t>
            </w:r>
            <w:proofErr w:type="spellStart"/>
            <w:r w:rsidRPr="00056FE4">
              <w:rPr>
                <w:rFonts w:ascii="Times New Roman" w:hAnsi="Times New Roman"/>
                <w:sz w:val="24"/>
                <w:szCs w:val="24"/>
              </w:rPr>
              <w:t>Симониха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1630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1630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дорога в пос. </w:t>
            </w:r>
            <w:proofErr w:type="spellStart"/>
            <w:r w:rsidRPr="00056FE4">
              <w:rPr>
                <w:rFonts w:ascii="Times New Roman" w:hAnsi="Times New Roman"/>
                <w:sz w:val="24"/>
                <w:szCs w:val="24"/>
              </w:rPr>
              <w:t>Симониха</w:t>
            </w:r>
            <w:proofErr w:type="spellEnd"/>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1800</w:t>
            </w:r>
          </w:p>
        </w:tc>
        <w:tc>
          <w:tcPr>
            <w:tcW w:w="1021"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1800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279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Птицефабрика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980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980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Дорога к паромной переправе Барок</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4000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4000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Матросова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460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Ленинградский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470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Фрунзе</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Калинина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600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Дальний</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Мельникова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420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420</w:t>
            </w:r>
          </w:p>
        </w:tc>
        <w:tc>
          <w:tcPr>
            <w:tcW w:w="626"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5877E0">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Чистякова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дорога в лагерь "Салют"</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289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 xml:space="preserve">дорога </w:t>
            </w:r>
            <w:proofErr w:type="spellStart"/>
            <w:r w:rsidRPr="00056FE4">
              <w:rPr>
                <w:rFonts w:ascii="Times New Roman" w:hAnsi="Times New Roman"/>
                <w:sz w:val="24"/>
                <w:szCs w:val="24"/>
              </w:rPr>
              <w:t>сад.уч</w:t>
            </w:r>
            <w:proofErr w:type="spellEnd"/>
            <w:r w:rsidRPr="00056FE4">
              <w:rPr>
                <w:rFonts w:ascii="Times New Roman" w:hAnsi="Times New Roman"/>
                <w:sz w:val="24"/>
                <w:szCs w:val="24"/>
              </w:rPr>
              <w:t>. "Ясная поляна"</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1200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Раскольникова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870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lastRenderedPageBreak/>
              <w:t>291</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дорога к с/т им. Комарова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780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780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292</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Дорога к паромной переправе Порт Южный</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1340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1340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293</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пр. 20 лет Победы</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150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294</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Дорога объездная к ж/р КХП</w:t>
            </w:r>
          </w:p>
        </w:tc>
        <w:tc>
          <w:tcPr>
            <w:tcW w:w="1020"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9004BF">
            <w:pPr>
              <w:spacing w:line="240" w:lineRule="auto"/>
              <w:ind w:firstLine="0"/>
              <w:jc w:val="center"/>
              <w:rPr>
                <w:rFonts w:ascii="Times New Roman" w:hAnsi="Times New Roman"/>
                <w:sz w:val="24"/>
                <w:szCs w:val="24"/>
              </w:rPr>
            </w:pPr>
            <w:r w:rsidRPr="00056FE4">
              <w:rPr>
                <w:rFonts w:ascii="Times New Roman" w:hAnsi="Times New Roman"/>
                <w:sz w:val="24"/>
                <w:szCs w:val="24"/>
              </w:rPr>
              <w:t>1300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295</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Котовых</w:t>
            </w:r>
          </w:p>
        </w:tc>
        <w:tc>
          <w:tcPr>
            <w:tcW w:w="1020" w:type="pct"/>
            <w:tcBorders>
              <w:top w:val="nil"/>
              <w:left w:val="nil"/>
              <w:bottom w:val="single" w:sz="4" w:space="0" w:color="auto"/>
              <w:right w:val="single" w:sz="4" w:space="0" w:color="auto"/>
            </w:tcBorders>
            <w:noWrap/>
            <w:vAlign w:val="center"/>
          </w:tcPr>
          <w:p w:rsidR="00A13320" w:rsidRPr="00056FE4" w:rsidRDefault="00A13320" w:rsidP="008D5A1C">
            <w:pPr>
              <w:spacing w:line="240" w:lineRule="auto"/>
              <w:ind w:firstLine="0"/>
              <w:jc w:val="center"/>
              <w:rPr>
                <w:rFonts w:ascii="Times New Roman" w:hAnsi="Times New Roman"/>
                <w:sz w:val="24"/>
                <w:szCs w:val="24"/>
              </w:rPr>
            </w:pPr>
            <w:r w:rsidRPr="00056FE4">
              <w:rPr>
                <w:rFonts w:ascii="Times New Roman" w:hAnsi="Times New Roman"/>
                <w:sz w:val="24"/>
                <w:szCs w:val="24"/>
              </w:rPr>
              <w:t>1150</w:t>
            </w:r>
          </w:p>
        </w:tc>
        <w:tc>
          <w:tcPr>
            <w:tcW w:w="1021" w:type="pct"/>
            <w:tcBorders>
              <w:top w:val="nil"/>
              <w:left w:val="nil"/>
              <w:bottom w:val="single" w:sz="4" w:space="0" w:color="auto"/>
              <w:right w:val="single" w:sz="4" w:space="0" w:color="auto"/>
            </w:tcBorders>
            <w:noWrap/>
            <w:vAlign w:val="center"/>
          </w:tcPr>
          <w:p w:rsidR="00A13320" w:rsidRPr="00056FE4" w:rsidRDefault="00A13320" w:rsidP="008D5A1C">
            <w:pPr>
              <w:spacing w:line="240" w:lineRule="auto"/>
              <w:ind w:firstLine="0"/>
              <w:jc w:val="center"/>
              <w:rPr>
                <w:rFonts w:ascii="Times New Roman" w:hAnsi="Times New Roman"/>
                <w:sz w:val="24"/>
                <w:szCs w:val="24"/>
              </w:rPr>
            </w:pPr>
            <w:r w:rsidRPr="00056FE4">
              <w:rPr>
                <w:rFonts w:ascii="Times New Roman" w:hAnsi="Times New Roman"/>
                <w:sz w:val="24"/>
                <w:szCs w:val="24"/>
              </w:rPr>
              <w:t>1150</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296</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Речников</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570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297</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Водников</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160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298</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Дороги в ж/р Котово</w:t>
            </w:r>
          </w:p>
        </w:tc>
        <w:tc>
          <w:tcPr>
            <w:tcW w:w="1020" w:type="pct"/>
            <w:tcBorders>
              <w:top w:val="nil"/>
              <w:left w:val="nil"/>
              <w:bottom w:val="single" w:sz="4" w:space="0" w:color="auto"/>
              <w:right w:val="single" w:sz="4" w:space="0" w:color="auto"/>
            </w:tcBorders>
            <w:noWrap/>
            <w:vAlign w:val="center"/>
          </w:tcPr>
          <w:p w:rsidR="00A13320" w:rsidRPr="00056FE4" w:rsidRDefault="00A13320" w:rsidP="008D5A1C">
            <w:pPr>
              <w:spacing w:line="240" w:lineRule="auto"/>
              <w:ind w:firstLine="0"/>
              <w:jc w:val="center"/>
              <w:rPr>
                <w:rFonts w:ascii="Times New Roman" w:hAnsi="Times New Roman"/>
                <w:sz w:val="24"/>
                <w:szCs w:val="24"/>
              </w:rPr>
            </w:pPr>
            <w:r w:rsidRPr="00056FE4">
              <w:rPr>
                <w:rFonts w:ascii="Times New Roman" w:hAnsi="Times New Roman"/>
                <w:sz w:val="24"/>
                <w:szCs w:val="24"/>
              </w:rPr>
              <w:t>7300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544" w:type="pct"/>
            <w:tcBorders>
              <w:top w:val="nil"/>
              <w:left w:val="nil"/>
              <w:bottom w:val="single" w:sz="4" w:space="0" w:color="auto"/>
              <w:right w:val="single" w:sz="4" w:space="0" w:color="auto"/>
            </w:tcBorders>
            <w:noWrap/>
            <w:vAlign w:val="center"/>
          </w:tcPr>
          <w:p w:rsidR="00A13320" w:rsidRPr="00056FE4" w:rsidRDefault="00A13320" w:rsidP="008D5A1C">
            <w:pPr>
              <w:spacing w:line="240" w:lineRule="auto"/>
              <w:ind w:firstLine="0"/>
              <w:jc w:val="center"/>
              <w:rPr>
                <w:rFonts w:ascii="Times New Roman" w:hAnsi="Times New Roman"/>
                <w:sz w:val="24"/>
                <w:szCs w:val="24"/>
              </w:rPr>
            </w:pPr>
            <w:r w:rsidRPr="00056FE4">
              <w:rPr>
                <w:rFonts w:ascii="Times New Roman" w:hAnsi="Times New Roman"/>
                <w:sz w:val="24"/>
                <w:szCs w:val="24"/>
              </w:rPr>
              <w:t>7300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299</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Заречная пос. Дубровка</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620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320</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300</w:t>
            </w: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ул. Подгорная</w:t>
            </w:r>
          </w:p>
        </w:tc>
        <w:tc>
          <w:tcPr>
            <w:tcW w:w="1020"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670</w:t>
            </w:r>
          </w:p>
        </w:tc>
        <w:tc>
          <w:tcPr>
            <w:tcW w:w="1021"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sz w:val="24"/>
                <w:szCs w:val="24"/>
              </w:rPr>
              <w:t>-</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sidRPr="00056FE4">
              <w:rPr>
                <w:rFonts w:ascii="Times New Roman" w:hAnsi="Times New Roman"/>
                <w:sz w:val="24"/>
                <w:szCs w:val="24"/>
              </w:rPr>
              <w:t>670</w:t>
            </w:r>
          </w:p>
        </w:tc>
      </w:tr>
      <w:tr w:rsidR="00A13320" w:rsidRPr="0015213D" w:rsidTr="00AA38E3">
        <w:trPr>
          <w:trHeight w:val="285"/>
        </w:trPr>
        <w:tc>
          <w:tcPr>
            <w:tcW w:w="356" w:type="pct"/>
            <w:tcBorders>
              <w:top w:val="nil"/>
              <w:left w:val="single" w:sz="4" w:space="0" w:color="auto"/>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p>
        </w:tc>
        <w:tc>
          <w:tcPr>
            <w:tcW w:w="1433"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b/>
                <w:sz w:val="24"/>
                <w:szCs w:val="24"/>
              </w:rPr>
            </w:pPr>
            <w:r w:rsidRPr="00056FE4">
              <w:rPr>
                <w:rFonts w:ascii="Times New Roman" w:hAnsi="Times New Roman"/>
                <w:b/>
                <w:sz w:val="24"/>
                <w:szCs w:val="24"/>
              </w:rPr>
              <w:t>ИТОГО</w:t>
            </w:r>
          </w:p>
        </w:tc>
        <w:tc>
          <w:tcPr>
            <w:tcW w:w="1020" w:type="pct"/>
            <w:tcBorders>
              <w:top w:val="nil"/>
              <w:left w:val="nil"/>
              <w:bottom w:val="single" w:sz="4" w:space="0" w:color="auto"/>
              <w:right w:val="single" w:sz="4" w:space="0" w:color="auto"/>
            </w:tcBorders>
            <w:noWrap/>
            <w:vAlign w:val="center"/>
          </w:tcPr>
          <w:p w:rsidR="00A13320" w:rsidRPr="00056FE4" w:rsidRDefault="00A13320" w:rsidP="008D5A1C">
            <w:pPr>
              <w:spacing w:line="240" w:lineRule="auto"/>
              <w:ind w:firstLine="0"/>
              <w:jc w:val="center"/>
              <w:rPr>
                <w:rFonts w:ascii="Times New Roman" w:hAnsi="Times New Roman"/>
                <w:b/>
                <w:bCs/>
                <w:sz w:val="24"/>
                <w:szCs w:val="24"/>
              </w:rPr>
            </w:pPr>
            <w:r w:rsidRPr="00056FE4">
              <w:rPr>
                <w:rFonts w:ascii="Times New Roman" w:hAnsi="Times New Roman"/>
                <w:b/>
                <w:bCs/>
                <w:sz w:val="24"/>
                <w:szCs w:val="24"/>
              </w:rPr>
              <w:t>280827</w:t>
            </w:r>
          </w:p>
        </w:tc>
        <w:tc>
          <w:tcPr>
            <w:tcW w:w="1021" w:type="pct"/>
            <w:tcBorders>
              <w:top w:val="nil"/>
              <w:left w:val="nil"/>
              <w:bottom w:val="single" w:sz="4" w:space="0" w:color="auto"/>
              <w:right w:val="single" w:sz="4" w:space="0" w:color="auto"/>
            </w:tcBorders>
            <w:noWrap/>
            <w:vAlign w:val="center"/>
          </w:tcPr>
          <w:p w:rsidR="00A13320" w:rsidRPr="00056FE4" w:rsidRDefault="00A13320" w:rsidP="008D5A1C">
            <w:pPr>
              <w:spacing w:line="240" w:lineRule="auto"/>
              <w:ind w:firstLine="0"/>
              <w:jc w:val="center"/>
              <w:rPr>
                <w:rFonts w:ascii="Times New Roman" w:hAnsi="Times New Roman"/>
                <w:b/>
                <w:bCs/>
                <w:sz w:val="24"/>
                <w:szCs w:val="24"/>
              </w:rPr>
            </w:pPr>
            <w:r w:rsidRPr="00056FE4">
              <w:rPr>
                <w:rFonts w:ascii="Times New Roman" w:hAnsi="Times New Roman"/>
                <w:b/>
                <w:bCs/>
                <w:sz w:val="24"/>
                <w:szCs w:val="24"/>
              </w:rPr>
              <w:t>119956</w:t>
            </w:r>
          </w:p>
        </w:tc>
        <w:tc>
          <w:tcPr>
            <w:tcW w:w="626"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b/>
                <w:bCs/>
                <w:sz w:val="24"/>
                <w:szCs w:val="24"/>
              </w:rPr>
            </w:pPr>
            <w:r>
              <w:rPr>
                <w:rFonts w:ascii="Times New Roman" w:hAnsi="Times New Roman"/>
                <w:b/>
                <w:bCs/>
                <w:sz w:val="24"/>
                <w:szCs w:val="24"/>
              </w:rPr>
              <w:t>31</w:t>
            </w:r>
            <w:r w:rsidRPr="00056FE4">
              <w:rPr>
                <w:rFonts w:ascii="Times New Roman" w:hAnsi="Times New Roman"/>
                <w:b/>
                <w:bCs/>
                <w:sz w:val="24"/>
                <w:szCs w:val="24"/>
              </w:rPr>
              <w:t>574</w:t>
            </w:r>
          </w:p>
        </w:tc>
        <w:tc>
          <w:tcPr>
            <w:tcW w:w="544" w:type="pct"/>
            <w:tcBorders>
              <w:top w:val="nil"/>
              <w:left w:val="nil"/>
              <w:bottom w:val="single" w:sz="4" w:space="0" w:color="auto"/>
              <w:right w:val="single" w:sz="4" w:space="0" w:color="auto"/>
            </w:tcBorders>
            <w:noWrap/>
            <w:vAlign w:val="center"/>
          </w:tcPr>
          <w:p w:rsidR="00A13320" w:rsidRPr="00056FE4" w:rsidRDefault="00A13320" w:rsidP="00056FE4">
            <w:pPr>
              <w:spacing w:line="240" w:lineRule="auto"/>
              <w:ind w:firstLine="0"/>
              <w:jc w:val="center"/>
              <w:rPr>
                <w:rFonts w:ascii="Times New Roman" w:hAnsi="Times New Roman"/>
                <w:sz w:val="24"/>
                <w:szCs w:val="24"/>
              </w:rPr>
            </w:pPr>
            <w:r>
              <w:rPr>
                <w:rFonts w:ascii="Times New Roman" w:hAnsi="Times New Roman"/>
                <w:b/>
                <w:bCs/>
                <w:sz w:val="24"/>
                <w:szCs w:val="24"/>
              </w:rPr>
              <w:t>129</w:t>
            </w:r>
            <w:r w:rsidRPr="00056FE4">
              <w:rPr>
                <w:rFonts w:ascii="Times New Roman" w:hAnsi="Times New Roman"/>
                <w:b/>
                <w:bCs/>
                <w:sz w:val="24"/>
                <w:szCs w:val="24"/>
              </w:rPr>
              <w:t>297</w:t>
            </w:r>
          </w:p>
        </w:tc>
      </w:tr>
    </w:tbl>
    <w:p w:rsidR="00A13320" w:rsidRPr="00682BCE" w:rsidRDefault="00A13320" w:rsidP="00AD7154">
      <w:pPr>
        <w:pStyle w:val="S0"/>
        <w:spacing w:line="240" w:lineRule="auto"/>
        <w:rPr>
          <w:rFonts w:ascii="Times New Roman" w:hAnsi="Times New Roman"/>
          <w:bCs/>
        </w:rPr>
      </w:pPr>
      <w:r w:rsidRPr="00682BCE">
        <w:rPr>
          <w:rFonts w:ascii="Times New Roman" w:hAnsi="Times New Roman"/>
          <w:bCs/>
        </w:rPr>
        <w:t>Неотъемлемой частью улично-дорожной сети являются искусственные дорожные сооружения через естественные и искусственные препятствия. В городе 24 моста, в том числе 11 пешеходных</w:t>
      </w:r>
      <w:r w:rsidR="00B622DF">
        <w:rPr>
          <w:rFonts w:ascii="Times New Roman" w:hAnsi="Times New Roman"/>
          <w:bCs/>
        </w:rPr>
        <w:t>,</w:t>
      </w:r>
      <w:r w:rsidRPr="00682BCE">
        <w:rPr>
          <w:rFonts w:ascii="Times New Roman" w:hAnsi="Times New Roman"/>
          <w:bCs/>
        </w:rPr>
        <w:t xml:space="preserve"> 13 автомобильных и 2 путепровода.</w:t>
      </w:r>
    </w:p>
    <w:p w:rsidR="00A13320" w:rsidRDefault="00A13320" w:rsidP="00AD7154">
      <w:pPr>
        <w:pStyle w:val="S0"/>
        <w:spacing w:line="240" w:lineRule="auto"/>
        <w:rPr>
          <w:rFonts w:ascii="Times New Roman" w:hAnsi="Times New Roman"/>
          <w:bCs/>
        </w:rPr>
      </w:pPr>
      <w:r w:rsidRPr="00682BCE">
        <w:rPr>
          <w:rFonts w:ascii="Times New Roman" w:hAnsi="Times New Roman"/>
          <w:bCs/>
        </w:rPr>
        <w:t>Автомобильные дороги обустроены дорожными знаками, пешеходными дорожками, остановочными пунктами, стоянками транспортных средств, светофорами и дорожными разметками.</w:t>
      </w:r>
    </w:p>
    <w:p w:rsidR="00A13320" w:rsidRDefault="00A13320" w:rsidP="00AD7154">
      <w:pPr>
        <w:pStyle w:val="S0"/>
        <w:spacing w:line="240" w:lineRule="auto"/>
        <w:rPr>
          <w:rFonts w:ascii="Times New Roman" w:hAnsi="Times New Roman"/>
          <w:bCs/>
        </w:rPr>
      </w:pPr>
      <w:r>
        <w:rPr>
          <w:rFonts w:ascii="Times New Roman" w:hAnsi="Times New Roman"/>
          <w:bCs/>
        </w:rPr>
        <w:t>В таблице 2 указаны остановочные пункты г. Сарапул.</w:t>
      </w:r>
    </w:p>
    <w:p w:rsidR="00A13320" w:rsidRDefault="00A13320" w:rsidP="00AD7154">
      <w:pPr>
        <w:pStyle w:val="S0"/>
        <w:spacing w:line="240" w:lineRule="auto"/>
        <w:jc w:val="right"/>
        <w:rPr>
          <w:rFonts w:ascii="Times New Roman" w:hAnsi="Times New Roman"/>
          <w:bCs/>
        </w:rPr>
      </w:pPr>
      <w:r>
        <w:rPr>
          <w:rFonts w:ascii="Times New Roman" w:hAnsi="Times New Roman"/>
          <w:bCs/>
        </w:rPr>
        <w:t>Таблица 2</w:t>
      </w:r>
    </w:p>
    <w:p w:rsidR="00A13320" w:rsidRDefault="00A13320" w:rsidP="00AD7154">
      <w:pPr>
        <w:pStyle w:val="S0"/>
        <w:spacing w:line="240" w:lineRule="auto"/>
        <w:jc w:val="center"/>
        <w:rPr>
          <w:rFonts w:ascii="Times New Roman" w:hAnsi="Times New Roman"/>
          <w:bCs/>
        </w:rPr>
      </w:pPr>
      <w:r>
        <w:rPr>
          <w:rFonts w:ascii="Times New Roman" w:hAnsi="Times New Roman"/>
          <w:bCs/>
        </w:rPr>
        <w:t>Остановочные пункты г. Сарапул</w:t>
      </w:r>
    </w:p>
    <w:tbl>
      <w:tblPr>
        <w:tblW w:w="5000" w:type="pct"/>
        <w:tblLook w:val="00A0" w:firstRow="1" w:lastRow="0" w:firstColumn="1" w:lastColumn="0" w:noHBand="0" w:noVBand="0"/>
      </w:tblPr>
      <w:tblGrid>
        <w:gridCol w:w="829"/>
        <w:gridCol w:w="3305"/>
        <w:gridCol w:w="4055"/>
        <w:gridCol w:w="1665"/>
      </w:tblGrid>
      <w:tr w:rsidR="00A13320" w:rsidRPr="0015213D" w:rsidTr="00E80678">
        <w:trPr>
          <w:trHeight w:val="20"/>
          <w:tblHeader/>
        </w:trPr>
        <w:tc>
          <w:tcPr>
            <w:tcW w:w="353" w:type="pct"/>
            <w:tcBorders>
              <w:top w:val="single" w:sz="4" w:space="0" w:color="auto"/>
              <w:left w:val="single" w:sz="4" w:space="0" w:color="auto"/>
              <w:bottom w:val="single" w:sz="4" w:space="0" w:color="auto"/>
              <w:right w:val="single" w:sz="4" w:space="0" w:color="auto"/>
            </w:tcBorders>
            <w:noWrap/>
            <w:vAlign w:val="center"/>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 п/п</w:t>
            </w:r>
          </w:p>
        </w:tc>
        <w:tc>
          <w:tcPr>
            <w:tcW w:w="2029" w:type="pct"/>
            <w:tcBorders>
              <w:top w:val="single" w:sz="4" w:space="0" w:color="auto"/>
              <w:left w:val="nil"/>
              <w:bottom w:val="single" w:sz="4" w:space="0" w:color="auto"/>
              <w:right w:val="single" w:sz="4" w:space="0" w:color="auto"/>
            </w:tcBorders>
            <w:noWrap/>
            <w:vAlign w:val="center"/>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Расположение</w:t>
            </w:r>
          </w:p>
        </w:tc>
        <w:tc>
          <w:tcPr>
            <w:tcW w:w="1732" w:type="pct"/>
            <w:tcBorders>
              <w:top w:val="single" w:sz="4" w:space="0" w:color="auto"/>
              <w:left w:val="nil"/>
              <w:bottom w:val="single" w:sz="4" w:space="0" w:color="auto"/>
              <w:right w:val="single" w:sz="4" w:space="0" w:color="auto"/>
            </w:tcBorders>
            <w:noWrap/>
            <w:vAlign w:val="center"/>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Название</w:t>
            </w:r>
          </w:p>
        </w:tc>
        <w:tc>
          <w:tcPr>
            <w:tcW w:w="886" w:type="pct"/>
            <w:tcBorders>
              <w:top w:val="single" w:sz="4" w:space="0" w:color="auto"/>
              <w:left w:val="nil"/>
              <w:bottom w:val="single" w:sz="4" w:space="0" w:color="auto"/>
              <w:right w:val="single" w:sz="4" w:space="0" w:color="auto"/>
            </w:tcBorders>
            <w:vAlign w:val="center"/>
          </w:tcPr>
          <w:p w:rsidR="00A13320" w:rsidRPr="003F446C" w:rsidRDefault="00A13320" w:rsidP="00855BFE">
            <w:pPr>
              <w:pStyle w:val="S0"/>
              <w:spacing w:line="240" w:lineRule="auto"/>
              <w:ind w:firstLine="0"/>
              <w:rPr>
                <w:rFonts w:ascii="Times New Roman" w:hAnsi="Times New Roman"/>
                <w:bCs/>
              </w:rPr>
            </w:pPr>
            <w:r w:rsidRPr="003F446C">
              <w:rPr>
                <w:rFonts w:ascii="Times New Roman" w:hAnsi="Times New Roman"/>
                <w:bCs/>
              </w:rPr>
              <w:t>Сторона расположения</w:t>
            </w:r>
          </w:p>
        </w:tc>
      </w:tr>
      <w:tr w:rsidR="00A13320" w:rsidRPr="0015213D" w:rsidTr="00E80678">
        <w:trPr>
          <w:trHeight w:val="20"/>
          <w:tblHeader/>
        </w:trPr>
        <w:tc>
          <w:tcPr>
            <w:tcW w:w="353" w:type="pct"/>
            <w:tcBorders>
              <w:top w:val="single" w:sz="4" w:space="0" w:color="auto"/>
              <w:left w:val="single" w:sz="4" w:space="0" w:color="auto"/>
              <w:bottom w:val="single" w:sz="4" w:space="0" w:color="auto"/>
              <w:right w:val="single" w:sz="4" w:space="0" w:color="auto"/>
            </w:tcBorders>
            <w:noWrap/>
            <w:vAlign w:val="center"/>
          </w:tcPr>
          <w:p w:rsidR="00A13320" w:rsidRPr="003F446C" w:rsidRDefault="00A13320" w:rsidP="00E80678">
            <w:pPr>
              <w:pStyle w:val="S0"/>
              <w:spacing w:line="240" w:lineRule="auto"/>
              <w:ind w:firstLine="0"/>
              <w:jc w:val="center"/>
              <w:rPr>
                <w:rFonts w:ascii="Times New Roman" w:hAnsi="Times New Roman"/>
                <w:bCs/>
              </w:rPr>
            </w:pPr>
            <w:r>
              <w:rPr>
                <w:rFonts w:ascii="Times New Roman" w:hAnsi="Times New Roman"/>
                <w:bCs/>
              </w:rPr>
              <w:t>1</w:t>
            </w:r>
          </w:p>
        </w:tc>
        <w:tc>
          <w:tcPr>
            <w:tcW w:w="2029" w:type="pct"/>
            <w:tcBorders>
              <w:top w:val="single" w:sz="4" w:space="0" w:color="auto"/>
              <w:left w:val="nil"/>
              <w:bottom w:val="single" w:sz="4" w:space="0" w:color="auto"/>
              <w:right w:val="single" w:sz="4" w:space="0" w:color="auto"/>
            </w:tcBorders>
            <w:noWrap/>
            <w:vAlign w:val="center"/>
          </w:tcPr>
          <w:p w:rsidR="00A13320" w:rsidRPr="003F446C" w:rsidRDefault="00A13320" w:rsidP="00E80678">
            <w:pPr>
              <w:pStyle w:val="S0"/>
              <w:spacing w:line="240" w:lineRule="auto"/>
              <w:jc w:val="center"/>
              <w:rPr>
                <w:rFonts w:ascii="Times New Roman" w:hAnsi="Times New Roman"/>
                <w:bCs/>
              </w:rPr>
            </w:pPr>
            <w:r>
              <w:rPr>
                <w:rFonts w:ascii="Times New Roman" w:hAnsi="Times New Roman"/>
                <w:bCs/>
              </w:rPr>
              <w:t>2</w:t>
            </w:r>
          </w:p>
        </w:tc>
        <w:tc>
          <w:tcPr>
            <w:tcW w:w="1732" w:type="pct"/>
            <w:tcBorders>
              <w:top w:val="single" w:sz="4" w:space="0" w:color="auto"/>
              <w:left w:val="nil"/>
              <w:bottom w:val="single" w:sz="4" w:space="0" w:color="auto"/>
              <w:right w:val="single" w:sz="4" w:space="0" w:color="auto"/>
            </w:tcBorders>
            <w:noWrap/>
            <w:vAlign w:val="center"/>
          </w:tcPr>
          <w:p w:rsidR="00A13320" w:rsidRPr="003F446C" w:rsidRDefault="00A13320" w:rsidP="00E80678">
            <w:pPr>
              <w:pStyle w:val="S0"/>
              <w:spacing w:line="240" w:lineRule="auto"/>
              <w:ind w:firstLine="0"/>
              <w:jc w:val="center"/>
              <w:rPr>
                <w:rFonts w:ascii="Times New Roman" w:hAnsi="Times New Roman"/>
                <w:bCs/>
              </w:rPr>
            </w:pPr>
            <w:r>
              <w:rPr>
                <w:rFonts w:ascii="Times New Roman" w:hAnsi="Times New Roman"/>
                <w:bCs/>
              </w:rPr>
              <w:t>3</w:t>
            </w:r>
          </w:p>
        </w:tc>
        <w:tc>
          <w:tcPr>
            <w:tcW w:w="886" w:type="pct"/>
            <w:tcBorders>
              <w:top w:val="single" w:sz="4" w:space="0" w:color="auto"/>
              <w:left w:val="nil"/>
              <w:bottom w:val="single" w:sz="4" w:space="0" w:color="auto"/>
              <w:right w:val="single" w:sz="4" w:space="0" w:color="auto"/>
            </w:tcBorders>
            <w:vAlign w:val="center"/>
          </w:tcPr>
          <w:p w:rsidR="00A13320" w:rsidRPr="003F446C" w:rsidRDefault="00A13320" w:rsidP="00E80678">
            <w:pPr>
              <w:pStyle w:val="S0"/>
              <w:spacing w:line="240" w:lineRule="auto"/>
              <w:ind w:firstLine="0"/>
              <w:jc w:val="center"/>
              <w:rPr>
                <w:rFonts w:ascii="Times New Roman" w:hAnsi="Times New Roman"/>
                <w:bCs/>
              </w:rPr>
            </w:pPr>
            <w:r>
              <w:rPr>
                <w:rFonts w:ascii="Times New Roman" w:hAnsi="Times New Roman"/>
                <w:bCs/>
              </w:rPr>
              <w:t>4</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пл. Красная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Центр</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пл. Красная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Центр - конечная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ул. Советская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Раскольникова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ул. Советская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Красноармейская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ул. Советская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Горсад</w:t>
            </w:r>
            <w:proofErr w:type="spellEnd"/>
            <w:r w:rsidRPr="003F446C">
              <w:rPr>
                <w:rFonts w:ascii="Times New Roman" w:hAnsi="Times New Roman"/>
                <w:bCs/>
              </w:rPr>
              <w:t xml:space="preserve"> им Пушкина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ул. Советская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Горсад</w:t>
            </w:r>
            <w:proofErr w:type="spellEnd"/>
            <w:r w:rsidRPr="003F446C">
              <w:rPr>
                <w:rFonts w:ascii="Times New Roman" w:hAnsi="Times New Roman"/>
                <w:bCs/>
              </w:rPr>
              <w:t xml:space="preserve"> им Пушкина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ул. Советская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Почта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ул. Советская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 xml:space="preserve">Библиотека </w:t>
            </w:r>
            <w:proofErr w:type="spellStart"/>
            <w:r w:rsidRPr="003F446C">
              <w:rPr>
                <w:rFonts w:ascii="Times New Roman" w:hAnsi="Times New Roman"/>
                <w:bCs/>
              </w:rPr>
              <w:t>им.Н.К.Крупской</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ул. Советская</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Площадь Мужества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Детская библиотека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Гагарина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Автовокзал</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Кондитерская фабрика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Площадь 200 лет Сарапулу</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Дрожжепивзавод</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Школа №1</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Обувная фабрика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Обувная фабрика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Мясокомбинат</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Мясокомбинат</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Торговый дом "Агат"</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Сарапул-молоко</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ул.Азина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Сарапул-молоко</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ул.К.Маркса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Советская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ул.К.Маркса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Рынок</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ул.К.Маркса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Автовокзал</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ул.Калинина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Завод "</w:t>
            </w:r>
            <w:proofErr w:type="spellStart"/>
            <w:r w:rsidRPr="003F446C">
              <w:rPr>
                <w:rFonts w:ascii="Times New Roman" w:hAnsi="Times New Roman"/>
                <w:bCs/>
              </w:rPr>
              <w:t>Элеконд</w:t>
            </w:r>
            <w:proofErr w:type="spellEnd"/>
            <w:r w:rsidRPr="003F446C">
              <w:rPr>
                <w:rFonts w:ascii="Times New Roman" w:hAnsi="Times New Roman"/>
                <w:bCs/>
              </w:rPr>
              <w:t>"</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ул.Калинина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Завод "</w:t>
            </w:r>
            <w:proofErr w:type="spellStart"/>
            <w:r w:rsidRPr="003F446C">
              <w:rPr>
                <w:rFonts w:ascii="Times New Roman" w:hAnsi="Times New Roman"/>
                <w:bCs/>
              </w:rPr>
              <w:t>Элеконд</w:t>
            </w:r>
            <w:proofErr w:type="spellEnd"/>
            <w:r w:rsidRPr="003F446C">
              <w:rPr>
                <w:rFonts w:ascii="Times New Roman" w:hAnsi="Times New Roman"/>
                <w:bCs/>
              </w:rPr>
              <w:t>"</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Гончарова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Гончарова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20 лет Победы</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Салон-магазин "Техно-мебель"</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Техникум пищевой промышленности</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570"/>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 xml:space="preserve">Техникум машиностроения и </w:t>
            </w:r>
            <w:r w:rsidRPr="003F446C">
              <w:rPr>
                <w:rFonts w:ascii="Times New Roman" w:hAnsi="Times New Roman"/>
                <w:bCs/>
              </w:rPr>
              <w:br/>
              <w:t>информационных технологий</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Гончарова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Гончарова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ул.Гончарова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ж/р Радужный</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ул.Чистякова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Чистякова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ул.Чистякова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Чистякова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ул.Чистякова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магазин "Мечта"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ул.Чистякова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магазин "Мечта"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ул.Молодежная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стадион "Сокол"</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ул.Молодежная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Школа №13</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ул.Молодежная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Киноцентр</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ул.Электрозаводская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Электрогенераторный</w:t>
            </w:r>
            <w:proofErr w:type="spellEnd"/>
            <w:r w:rsidRPr="003F446C">
              <w:rPr>
                <w:rFonts w:ascii="Times New Roman" w:hAnsi="Times New Roman"/>
                <w:bCs/>
              </w:rPr>
              <w:t xml:space="preserve"> завод</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по центру</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ул.Фурманова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Фурманова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ул.Фурманова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Фурманова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ул.Ленинградская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Лесной проспект</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ул.Ленинградская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Лесной проспект</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Лесной проспект</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Торговый дом "Агат"</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ул.Ленина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БМК и К</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ул.Ленина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Кофе "Поворот"</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ул.Ленина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Кофе Поворот</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ул.Ленина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Ленина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ул.Ленина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Ленина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ул.Ленина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Железнодорожный вокзал</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Железнодорожный вокзал</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Серова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Серова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Сад "Южный"</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Сад "Южный"</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Подстанция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Подстанция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Центрометалл</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Центрометалл</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Автозапровочная</w:t>
            </w:r>
            <w:proofErr w:type="spellEnd"/>
            <w:r w:rsidRPr="003F446C">
              <w:rPr>
                <w:rFonts w:ascii="Times New Roman" w:hAnsi="Times New Roman"/>
                <w:bCs/>
              </w:rPr>
              <w:t xml:space="preserve"> станция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Автозапровочная</w:t>
            </w:r>
            <w:proofErr w:type="spellEnd"/>
            <w:r w:rsidRPr="003F446C">
              <w:rPr>
                <w:rFonts w:ascii="Times New Roman" w:hAnsi="Times New Roman"/>
                <w:bCs/>
              </w:rPr>
              <w:t xml:space="preserve"> станция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ул.Путейская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Сад "Молодежный"</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ул.Пугачева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Автовокзал</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ул.Пугачева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Гоголя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ул.Пугачева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Ростелеком</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ул.Пугачева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 xml:space="preserve">Парк им </w:t>
            </w:r>
            <w:proofErr w:type="spellStart"/>
            <w:r w:rsidRPr="003F446C">
              <w:rPr>
                <w:rFonts w:ascii="Times New Roman" w:hAnsi="Times New Roman"/>
                <w:bCs/>
              </w:rPr>
              <w:t>В.И.Ленина</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ул.Пугачева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Гимназия №20</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ул.Лесная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Детская городская больница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ул.Лесная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Лесная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ул.Лесная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Лесная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п.Строителей</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п.Строителей</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Водоканал</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Зайцева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Зайцева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Октябрьская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Октябрьская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Слободинская</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ул.Раскольникова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Слободинская</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ул.Труда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Автошкола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ул.Труда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Олимп</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r w:rsidRPr="003F446C">
              <w:rPr>
                <w:rFonts w:ascii="Times New Roman" w:hAnsi="Times New Roman"/>
                <w:bCs/>
              </w:rPr>
              <w:t>3-й Дубровский пер.</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Гипермаркет "Эссен"</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ул.Дубровская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пер.Дубровский</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ул.Мира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Трактовая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ул.Мира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Сад Мира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ул.Мира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Сад Мира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ул.Мира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Мира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ул.Мира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Мира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ул.Светлая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Гудок-2</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ул.Учхоз</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Учхоз</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ул.Мечникова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Мира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ул.Полевая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Полевая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ул.Полевая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Полевая</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ул.Красноперова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Красноперова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ул.Красноперова</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Красноперова</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ул.Гоголя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Сивкова</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ул.Гоголя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Сивкова</w:t>
            </w:r>
            <w:proofErr w:type="spellEnd"/>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ул.Западная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Западный</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rPr>
                <w:rFonts w:ascii="Times New Roman" w:hAnsi="Times New Roman"/>
                <w:bCs/>
              </w:rPr>
            </w:pPr>
            <w:proofErr w:type="spellStart"/>
            <w:r w:rsidRPr="003F446C">
              <w:rPr>
                <w:rFonts w:ascii="Times New Roman" w:hAnsi="Times New Roman"/>
                <w:bCs/>
              </w:rPr>
              <w:t>ул.Западная</w:t>
            </w:r>
            <w:proofErr w:type="spellEnd"/>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Западный</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ул.Мира</w:t>
            </w:r>
            <w:proofErr w:type="spellEnd"/>
            <w:r w:rsidRPr="003F446C">
              <w:rPr>
                <w:rFonts w:ascii="Times New Roman" w:hAnsi="Times New Roman"/>
                <w:bCs/>
              </w:rPr>
              <w:t>(</w:t>
            </w:r>
            <w:proofErr w:type="spellStart"/>
            <w:r w:rsidRPr="003F446C">
              <w:rPr>
                <w:rFonts w:ascii="Times New Roman" w:hAnsi="Times New Roman"/>
                <w:bCs/>
              </w:rPr>
              <w:t>п.Дубровка</w:t>
            </w:r>
            <w:proofErr w:type="spellEnd"/>
            <w:r w:rsidRPr="003F446C">
              <w:rPr>
                <w:rFonts w:ascii="Times New Roman" w:hAnsi="Times New Roman"/>
                <w:bCs/>
              </w:rPr>
              <w:t>)</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Дубровка 1</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ул.Мира</w:t>
            </w:r>
            <w:proofErr w:type="spellEnd"/>
            <w:r w:rsidRPr="003F446C">
              <w:rPr>
                <w:rFonts w:ascii="Times New Roman" w:hAnsi="Times New Roman"/>
                <w:bCs/>
              </w:rPr>
              <w:t>(</w:t>
            </w:r>
            <w:proofErr w:type="spellStart"/>
            <w:r w:rsidRPr="003F446C">
              <w:rPr>
                <w:rFonts w:ascii="Times New Roman" w:hAnsi="Times New Roman"/>
                <w:bCs/>
              </w:rPr>
              <w:t>п.Дубровка</w:t>
            </w:r>
            <w:proofErr w:type="spellEnd"/>
            <w:r w:rsidRPr="003F446C">
              <w:rPr>
                <w:rFonts w:ascii="Times New Roman" w:hAnsi="Times New Roman"/>
                <w:bCs/>
              </w:rPr>
              <w:t>)</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Дубровка 1</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ул.Мира</w:t>
            </w:r>
            <w:proofErr w:type="spellEnd"/>
            <w:r w:rsidRPr="003F446C">
              <w:rPr>
                <w:rFonts w:ascii="Times New Roman" w:hAnsi="Times New Roman"/>
                <w:bCs/>
              </w:rPr>
              <w:t>(</w:t>
            </w:r>
            <w:proofErr w:type="spellStart"/>
            <w:r w:rsidRPr="003F446C">
              <w:rPr>
                <w:rFonts w:ascii="Times New Roman" w:hAnsi="Times New Roman"/>
                <w:bCs/>
              </w:rPr>
              <w:t>п.Дубровка</w:t>
            </w:r>
            <w:proofErr w:type="spellEnd"/>
            <w:r w:rsidRPr="003F446C">
              <w:rPr>
                <w:rFonts w:ascii="Times New Roman" w:hAnsi="Times New Roman"/>
                <w:bCs/>
              </w:rPr>
              <w:t>)</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Дубровка 2</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ул.Мира</w:t>
            </w:r>
            <w:proofErr w:type="spellEnd"/>
            <w:r w:rsidRPr="003F446C">
              <w:rPr>
                <w:rFonts w:ascii="Times New Roman" w:hAnsi="Times New Roman"/>
                <w:bCs/>
              </w:rPr>
              <w:t>(</w:t>
            </w:r>
            <w:proofErr w:type="spellStart"/>
            <w:r w:rsidRPr="003F446C">
              <w:rPr>
                <w:rFonts w:ascii="Times New Roman" w:hAnsi="Times New Roman"/>
                <w:bCs/>
              </w:rPr>
              <w:t>п.Дубровка</w:t>
            </w:r>
            <w:proofErr w:type="spellEnd"/>
            <w:r w:rsidRPr="003F446C">
              <w:rPr>
                <w:rFonts w:ascii="Times New Roman" w:hAnsi="Times New Roman"/>
                <w:bCs/>
              </w:rPr>
              <w:t>)</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Дубровка 2</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ул.Мира</w:t>
            </w:r>
            <w:proofErr w:type="spellEnd"/>
            <w:r w:rsidRPr="003F446C">
              <w:rPr>
                <w:rFonts w:ascii="Times New Roman" w:hAnsi="Times New Roman"/>
                <w:bCs/>
              </w:rPr>
              <w:t>(</w:t>
            </w:r>
            <w:proofErr w:type="spellStart"/>
            <w:r w:rsidRPr="003F446C">
              <w:rPr>
                <w:rFonts w:ascii="Times New Roman" w:hAnsi="Times New Roman"/>
                <w:bCs/>
              </w:rPr>
              <w:t>п.Дубровка</w:t>
            </w:r>
            <w:proofErr w:type="spellEnd"/>
            <w:r w:rsidRPr="003F446C">
              <w:rPr>
                <w:rFonts w:ascii="Times New Roman" w:hAnsi="Times New Roman"/>
                <w:bCs/>
              </w:rPr>
              <w:t>)</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Дубровка 3</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ул.Мира</w:t>
            </w:r>
            <w:proofErr w:type="spellEnd"/>
            <w:r w:rsidRPr="003F446C">
              <w:rPr>
                <w:rFonts w:ascii="Times New Roman" w:hAnsi="Times New Roman"/>
                <w:bCs/>
              </w:rPr>
              <w:t>(</w:t>
            </w:r>
            <w:proofErr w:type="spellStart"/>
            <w:r w:rsidRPr="003F446C">
              <w:rPr>
                <w:rFonts w:ascii="Times New Roman" w:hAnsi="Times New Roman"/>
                <w:bCs/>
              </w:rPr>
              <w:t>п.Дубровка</w:t>
            </w:r>
            <w:proofErr w:type="spellEnd"/>
            <w:r w:rsidRPr="003F446C">
              <w:rPr>
                <w:rFonts w:ascii="Times New Roman" w:hAnsi="Times New Roman"/>
                <w:bCs/>
              </w:rPr>
              <w:t>)</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Дубровка 3</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r w:rsidR="00A13320" w:rsidRPr="0015213D" w:rsidTr="003F446C">
        <w:trPr>
          <w:trHeight w:val="285"/>
        </w:trPr>
        <w:tc>
          <w:tcPr>
            <w:tcW w:w="353" w:type="pct"/>
            <w:tcBorders>
              <w:top w:val="nil"/>
              <w:left w:val="single" w:sz="4" w:space="0" w:color="auto"/>
              <w:bottom w:val="single" w:sz="4" w:space="0" w:color="auto"/>
              <w:right w:val="single" w:sz="4" w:space="0" w:color="auto"/>
            </w:tcBorders>
            <w:noWrap/>
            <w:vAlign w:val="bottom"/>
          </w:tcPr>
          <w:p w:rsidR="00A13320" w:rsidRPr="003F446C" w:rsidRDefault="00A13320" w:rsidP="00E80678">
            <w:pPr>
              <w:pStyle w:val="S0"/>
              <w:numPr>
                <w:ilvl w:val="0"/>
                <w:numId w:val="19"/>
              </w:numPr>
              <w:spacing w:line="240" w:lineRule="auto"/>
              <w:ind w:left="0" w:firstLine="0"/>
              <w:rPr>
                <w:rFonts w:ascii="Times New Roman" w:hAnsi="Times New Roman"/>
                <w:bCs/>
              </w:rPr>
            </w:pPr>
          </w:p>
        </w:tc>
        <w:tc>
          <w:tcPr>
            <w:tcW w:w="2029"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proofErr w:type="spellStart"/>
            <w:r w:rsidRPr="003F446C">
              <w:rPr>
                <w:rFonts w:ascii="Times New Roman" w:hAnsi="Times New Roman"/>
                <w:bCs/>
              </w:rPr>
              <w:t>ул.Мира</w:t>
            </w:r>
            <w:proofErr w:type="spellEnd"/>
            <w:r w:rsidRPr="003F446C">
              <w:rPr>
                <w:rFonts w:ascii="Times New Roman" w:hAnsi="Times New Roman"/>
                <w:bCs/>
              </w:rPr>
              <w:t>(</w:t>
            </w:r>
            <w:proofErr w:type="spellStart"/>
            <w:r w:rsidRPr="003F446C">
              <w:rPr>
                <w:rFonts w:ascii="Times New Roman" w:hAnsi="Times New Roman"/>
                <w:bCs/>
              </w:rPr>
              <w:t>п.Дубровка</w:t>
            </w:r>
            <w:proofErr w:type="spellEnd"/>
            <w:r w:rsidRPr="003F446C">
              <w:rPr>
                <w:rFonts w:ascii="Times New Roman" w:hAnsi="Times New Roman"/>
                <w:bCs/>
              </w:rPr>
              <w:t>)</w:t>
            </w:r>
          </w:p>
        </w:tc>
        <w:tc>
          <w:tcPr>
            <w:tcW w:w="1732"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Сад "Спутник"</w:t>
            </w:r>
          </w:p>
        </w:tc>
        <w:tc>
          <w:tcPr>
            <w:tcW w:w="886" w:type="pct"/>
            <w:tcBorders>
              <w:top w:val="nil"/>
              <w:left w:val="nil"/>
              <w:bottom w:val="single" w:sz="4" w:space="0" w:color="auto"/>
              <w:right w:val="single" w:sz="4" w:space="0" w:color="auto"/>
            </w:tcBorders>
            <w:noWrap/>
            <w:vAlign w:val="bottom"/>
          </w:tcPr>
          <w:p w:rsidR="00A13320" w:rsidRPr="003F446C" w:rsidRDefault="00A13320" w:rsidP="00E80678">
            <w:pPr>
              <w:pStyle w:val="S0"/>
              <w:spacing w:line="240" w:lineRule="auto"/>
              <w:ind w:firstLine="0"/>
              <w:rPr>
                <w:rFonts w:ascii="Times New Roman" w:hAnsi="Times New Roman"/>
                <w:bCs/>
              </w:rPr>
            </w:pPr>
            <w:r w:rsidRPr="003F446C">
              <w:rPr>
                <w:rFonts w:ascii="Times New Roman" w:hAnsi="Times New Roman"/>
                <w:bCs/>
              </w:rPr>
              <w:t>нечетная</w:t>
            </w:r>
          </w:p>
        </w:tc>
      </w:tr>
    </w:tbl>
    <w:p w:rsidR="004030DF" w:rsidRDefault="004030DF" w:rsidP="002B6E0E">
      <w:pPr>
        <w:pStyle w:val="S0"/>
        <w:spacing w:line="240" w:lineRule="auto"/>
        <w:rPr>
          <w:rFonts w:ascii="Times New Roman" w:hAnsi="Times New Roman"/>
          <w:bCs/>
        </w:rPr>
      </w:pPr>
    </w:p>
    <w:p w:rsidR="0074109C" w:rsidRDefault="0074109C" w:rsidP="002B6E0E">
      <w:pPr>
        <w:pStyle w:val="S0"/>
        <w:spacing w:line="240" w:lineRule="auto"/>
        <w:rPr>
          <w:rFonts w:ascii="Times New Roman" w:hAnsi="Times New Roman"/>
          <w:bCs/>
        </w:rPr>
      </w:pPr>
    </w:p>
    <w:p w:rsidR="00A13320" w:rsidRDefault="00A13320" w:rsidP="002B6E0E">
      <w:pPr>
        <w:pStyle w:val="S0"/>
        <w:spacing w:line="240" w:lineRule="auto"/>
        <w:rPr>
          <w:rFonts w:ascii="Times New Roman" w:hAnsi="Times New Roman"/>
          <w:bCs/>
        </w:rPr>
      </w:pPr>
      <w:r>
        <w:rPr>
          <w:rFonts w:ascii="Times New Roman" w:hAnsi="Times New Roman"/>
          <w:bCs/>
        </w:rPr>
        <w:lastRenderedPageBreak/>
        <w:t>Расположение светофоров на территории г. Сарапул указано в таблице 3.</w:t>
      </w:r>
    </w:p>
    <w:p w:rsidR="00A13320" w:rsidRDefault="00A13320" w:rsidP="002B6E0E">
      <w:pPr>
        <w:pStyle w:val="S0"/>
        <w:spacing w:line="240" w:lineRule="auto"/>
        <w:jc w:val="right"/>
        <w:rPr>
          <w:rFonts w:ascii="Times New Roman" w:hAnsi="Times New Roman"/>
          <w:bCs/>
        </w:rPr>
      </w:pPr>
      <w:r>
        <w:rPr>
          <w:rFonts w:ascii="Times New Roman" w:hAnsi="Times New Roman"/>
          <w:bCs/>
        </w:rPr>
        <w:t>Таблица 3</w:t>
      </w:r>
    </w:p>
    <w:p w:rsidR="00A13320" w:rsidRDefault="00A13320" w:rsidP="004030DF">
      <w:pPr>
        <w:pStyle w:val="S0"/>
        <w:spacing w:line="240" w:lineRule="auto"/>
        <w:jc w:val="center"/>
        <w:rPr>
          <w:rFonts w:ascii="Times New Roman" w:hAnsi="Times New Roman"/>
          <w:bCs/>
        </w:rPr>
      </w:pPr>
      <w:r>
        <w:rPr>
          <w:rFonts w:ascii="Times New Roman" w:hAnsi="Times New Roman"/>
          <w:bCs/>
        </w:rPr>
        <w:t>Расположение светофоров на территории г. Сарапул</w:t>
      </w:r>
    </w:p>
    <w:tbl>
      <w:tblPr>
        <w:tblW w:w="3694" w:type="pct"/>
        <w:tblInd w:w="1181" w:type="dxa"/>
        <w:tblLook w:val="00A0" w:firstRow="1" w:lastRow="0" w:firstColumn="1" w:lastColumn="0" w:noHBand="0" w:noVBand="0"/>
      </w:tblPr>
      <w:tblGrid>
        <w:gridCol w:w="1080"/>
        <w:gridCol w:w="6200"/>
      </w:tblGrid>
      <w:tr w:rsidR="00A13320" w:rsidRPr="0015213D" w:rsidTr="004030DF">
        <w:trPr>
          <w:trHeight w:val="409"/>
          <w:tblHeader/>
        </w:trPr>
        <w:tc>
          <w:tcPr>
            <w:tcW w:w="742" w:type="pct"/>
            <w:tcBorders>
              <w:top w:val="single" w:sz="4" w:space="0" w:color="auto"/>
              <w:left w:val="single" w:sz="4" w:space="0" w:color="auto"/>
              <w:bottom w:val="single" w:sz="4" w:space="0" w:color="auto"/>
              <w:right w:val="single" w:sz="4" w:space="0" w:color="auto"/>
            </w:tcBorders>
            <w:noWrap/>
            <w:vAlign w:val="center"/>
          </w:tcPr>
          <w:p w:rsidR="00A13320" w:rsidRPr="00E80678" w:rsidRDefault="00A13320" w:rsidP="004030DF">
            <w:pPr>
              <w:pStyle w:val="S0"/>
              <w:spacing w:line="240" w:lineRule="auto"/>
              <w:ind w:firstLine="0"/>
              <w:rPr>
                <w:rFonts w:ascii="Times New Roman" w:hAnsi="Times New Roman"/>
                <w:bCs/>
              </w:rPr>
            </w:pPr>
            <w:r w:rsidRPr="00E80678">
              <w:rPr>
                <w:rFonts w:ascii="Times New Roman" w:hAnsi="Times New Roman"/>
                <w:bCs/>
              </w:rPr>
              <w:t>№ п/п</w:t>
            </w:r>
          </w:p>
        </w:tc>
        <w:tc>
          <w:tcPr>
            <w:tcW w:w="4258" w:type="pct"/>
            <w:tcBorders>
              <w:top w:val="single" w:sz="4" w:space="0" w:color="auto"/>
              <w:left w:val="nil"/>
              <w:bottom w:val="single" w:sz="4" w:space="0" w:color="auto"/>
              <w:right w:val="single" w:sz="4" w:space="0" w:color="auto"/>
            </w:tcBorders>
            <w:noWrap/>
            <w:vAlign w:val="center"/>
          </w:tcPr>
          <w:p w:rsidR="00A13320" w:rsidRPr="00E80678" w:rsidRDefault="00A13320" w:rsidP="004030DF">
            <w:pPr>
              <w:pStyle w:val="S0"/>
              <w:spacing w:line="240" w:lineRule="auto"/>
              <w:ind w:firstLine="0"/>
              <w:jc w:val="center"/>
              <w:rPr>
                <w:rFonts w:ascii="Times New Roman" w:hAnsi="Times New Roman"/>
                <w:bCs/>
              </w:rPr>
            </w:pPr>
            <w:r w:rsidRPr="00E80678">
              <w:rPr>
                <w:rFonts w:ascii="Times New Roman" w:hAnsi="Times New Roman"/>
                <w:bCs/>
              </w:rPr>
              <w:t>Расположение</w:t>
            </w:r>
          </w:p>
        </w:tc>
      </w:tr>
      <w:tr w:rsidR="00A13320" w:rsidRPr="0015213D" w:rsidTr="00E80678">
        <w:trPr>
          <w:trHeight w:val="20"/>
          <w:tblHeader/>
        </w:trPr>
        <w:tc>
          <w:tcPr>
            <w:tcW w:w="742" w:type="pct"/>
            <w:tcBorders>
              <w:top w:val="single" w:sz="4" w:space="0" w:color="auto"/>
              <w:left w:val="single" w:sz="4" w:space="0" w:color="auto"/>
              <w:bottom w:val="single" w:sz="4" w:space="0" w:color="auto"/>
              <w:right w:val="single" w:sz="4" w:space="0" w:color="auto"/>
            </w:tcBorders>
            <w:noWrap/>
            <w:vAlign w:val="center"/>
          </w:tcPr>
          <w:p w:rsidR="00A13320" w:rsidRPr="00E80678" w:rsidRDefault="00A13320" w:rsidP="004030DF">
            <w:pPr>
              <w:pStyle w:val="S0"/>
              <w:spacing w:line="240" w:lineRule="auto"/>
              <w:ind w:firstLine="0"/>
              <w:jc w:val="center"/>
              <w:rPr>
                <w:rFonts w:ascii="Times New Roman" w:hAnsi="Times New Roman"/>
                <w:bCs/>
              </w:rPr>
            </w:pPr>
            <w:r>
              <w:rPr>
                <w:rFonts w:ascii="Times New Roman" w:hAnsi="Times New Roman"/>
                <w:bCs/>
              </w:rPr>
              <w:t>1</w:t>
            </w:r>
          </w:p>
        </w:tc>
        <w:tc>
          <w:tcPr>
            <w:tcW w:w="4258" w:type="pct"/>
            <w:tcBorders>
              <w:top w:val="single" w:sz="4" w:space="0" w:color="auto"/>
              <w:left w:val="nil"/>
              <w:bottom w:val="single" w:sz="4" w:space="0" w:color="auto"/>
              <w:right w:val="single" w:sz="4" w:space="0" w:color="auto"/>
            </w:tcBorders>
            <w:noWrap/>
            <w:vAlign w:val="center"/>
          </w:tcPr>
          <w:p w:rsidR="00A13320" w:rsidRPr="00E80678" w:rsidRDefault="00A13320" w:rsidP="004030DF">
            <w:pPr>
              <w:pStyle w:val="S0"/>
              <w:spacing w:line="240" w:lineRule="auto"/>
              <w:ind w:firstLine="0"/>
              <w:jc w:val="center"/>
              <w:rPr>
                <w:rFonts w:ascii="Times New Roman" w:hAnsi="Times New Roman"/>
                <w:bCs/>
              </w:rPr>
            </w:pPr>
            <w:r>
              <w:rPr>
                <w:rFonts w:ascii="Times New Roman" w:hAnsi="Times New Roman"/>
                <w:bCs/>
              </w:rPr>
              <w:t>2</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4030DF">
            <w:pPr>
              <w:pStyle w:val="S0"/>
              <w:spacing w:line="240" w:lineRule="auto"/>
              <w:ind w:firstLine="0"/>
              <w:rPr>
                <w:rFonts w:ascii="Times New Roman" w:hAnsi="Times New Roman"/>
                <w:bCs/>
              </w:rPr>
            </w:pPr>
            <w:r w:rsidRPr="00E80678">
              <w:rPr>
                <w:rFonts w:ascii="Times New Roman" w:hAnsi="Times New Roman"/>
                <w:bCs/>
              </w:rPr>
              <w:t>1</w:t>
            </w:r>
          </w:p>
        </w:tc>
        <w:tc>
          <w:tcPr>
            <w:tcW w:w="4258" w:type="pct"/>
            <w:tcBorders>
              <w:top w:val="nil"/>
              <w:left w:val="nil"/>
              <w:bottom w:val="single" w:sz="4" w:space="0" w:color="auto"/>
              <w:right w:val="single" w:sz="4" w:space="0" w:color="auto"/>
            </w:tcBorders>
            <w:noWrap/>
            <w:vAlign w:val="bottom"/>
          </w:tcPr>
          <w:p w:rsidR="00A13320" w:rsidRPr="00E80678" w:rsidRDefault="00A13320" w:rsidP="004030DF">
            <w:pPr>
              <w:pStyle w:val="S0"/>
              <w:spacing w:line="240" w:lineRule="auto"/>
              <w:ind w:firstLine="0"/>
              <w:rPr>
                <w:rFonts w:ascii="Times New Roman" w:hAnsi="Times New Roman"/>
                <w:bCs/>
              </w:rPr>
            </w:pPr>
            <w:r w:rsidRPr="00E80678">
              <w:rPr>
                <w:rFonts w:ascii="Times New Roman" w:hAnsi="Times New Roman"/>
                <w:bCs/>
              </w:rPr>
              <w:t>ул. Азина - ул. Гагарина</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2</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Азина - ул. Пугачева</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3</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Азина - ул. Пролетарская</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4</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Азина - ул. Дубровская</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5</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Азина - ул. Амурская</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6</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Азина - въезд на обувную фабрику</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7</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Азина - просп. Лесной</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8</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Гончарова - ул. 20 лет Победы</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9</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Гончарова - ул. Калинина</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10</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К. Маркса - ул. Советская</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11</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К. Маркса - ул. Гагарина</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12</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К. Маркса - ул. Пролетарская</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13</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К. Маркса - ул. Дубровская</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14</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Лесная - ул. Горького</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15</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Молодежная - ул. Лермонтова</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16</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Советская - ул. Гоголя</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17</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Советская - ул. Некрасова</w:t>
            </w:r>
          </w:p>
        </w:tc>
      </w:tr>
      <w:tr w:rsidR="00A13320" w:rsidRPr="0015213D" w:rsidTr="00E80678">
        <w:trPr>
          <w:trHeight w:val="285"/>
        </w:trPr>
        <w:tc>
          <w:tcPr>
            <w:tcW w:w="742" w:type="pct"/>
            <w:tcBorders>
              <w:top w:val="nil"/>
              <w:left w:val="single" w:sz="4" w:space="0" w:color="auto"/>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18</w:t>
            </w:r>
          </w:p>
        </w:tc>
        <w:tc>
          <w:tcPr>
            <w:tcW w:w="4258" w:type="pct"/>
            <w:tcBorders>
              <w:top w:val="nil"/>
              <w:left w:val="nil"/>
              <w:bottom w:val="single" w:sz="4" w:space="0" w:color="auto"/>
              <w:right w:val="single" w:sz="4" w:space="0" w:color="auto"/>
            </w:tcBorders>
            <w:noWrap/>
            <w:vAlign w:val="bottom"/>
          </w:tcPr>
          <w:p w:rsidR="00A13320" w:rsidRPr="00E80678" w:rsidRDefault="00A13320" w:rsidP="00E80678">
            <w:pPr>
              <w:pStyle w:val="S0"/>
              <w:spacing w:line="240" w:lineRule="auto"/>
              <w:ind w:firstLine="0"/>
              <w:rPr>
                <w:rFonts w:ascii="Times New Roman" w:hAnsi="Times New Roman"/>
                <w:bCs/>
              </w:rPr>
            </w:pPr>
            <w:r w:rsidRPr="00E80678">
              <w:rPr>
                <w:rFonts w:ascii="Times New Roman" w:hAnsi="Times New Roman"/>
                <w:bCs/>
              </w:rPr>
              <w:t>ул. Электрозаводская - ул. Фрунзе</w:t>
            </w:r>
          </w:p>
        </w:tc>
      </w:tr>
    </w:tbl>
    <w:p w:rsidR="00A13320" w:rsidRPr="00682BCE" w:rsidRDefault="00A13320" w:rsidP="002B6E0E">
      <w:pPr>
        <w:pStyle w:val="S0"/>
        <w:spacing w:line="240" w:lineRule="auto"/>
        <w:rPr>
          <w:rFonts w:ascii="Times New Roman" w:hAnsi="Times New Roman"/>
          <w:bCs/>
        </w:rPr>
      </w:pPr>
    </w:p>
    <w:p w:rsidR="00A13320" w:rsidRPr="00682BCE" w:rsidRDefault="00A13320" w:rsidP="002B6E0E">
      <w:pPr>
        <w:pStyle w:val="S0"/>
        <w:spacing w:line="240" w:lineRule="auto"/>
        <w:rPr>
          <w:rFonts w:ascii="Times New Roman" w:hAnsi="Times New Roman"/>
          <w:bCs/>
        </w:rPr>
      </w:pPr>
      <w:r w:rsidRPr="00682BCE">
        <w:rPr>
          <w:rFonts w:ascii="Times New Roman" w:hAnsi="Times New Roman"/>
          <w:bCs/>
        </w:rPr>
        <w:t xml:space="preserve">В настоящее время освещенность улиц города, пешеходных зон, жилых районов не соответствует нормативу по СНиП 23-05-95 "Естественное и искусственное освещение" и </w:t>
      </w:r>
      <w:hyperlink r:id="rId24" w:history="1">
        <w:r w:rsidRPr="00682BCE">
          <w:rPr>
            <w:rFonts w:ascii="Times New Roman" w:hAnsi="Times New Roman"/>
            <w:bCs/>
          </w:rPr>
          <w:t>ГОСТ Р 50597-93</w:t>
        </w:r>
      </w:hyperlink>
      <w:r w:rsidRPr="00682BCE">
        <w:rPr>
          <w:rFonts w:ascii="Times New Roman" w:hAnsi="Times New Roman"/>
          <w:bCs/>
        </w:rPr>
        <w:t xml:space="preserve"> "Безопасность дорожного движения" за исключением отдельных микрорайонов.</w:t>
      </w:r>
    </w:p>
    <w:p w:rsidR="00A13320" w:rsidRPr="00682BCE" w:rsidRDefault="00A13320" w:rsidP="002B6E0E">
      <w:pPr>
        <w:pStyle w:val="S0"/>
        <w:spacing w:line="240" w:lineRule="auto"/>
        <w:rPr>
          <w:rFonts w:ascii="Times New Roman" w:hAnsi="Times New Roman"/>
          <w:bCs/>
        </w:rPr>
      </w:pPr>
      <w:r w:rsidRPr="00682BCE">
        <w:rPr>
          <w:rFonts w:ascii="Times New Roman" w:hAnsi="Times New Roman"/>
          <w:bCs/>
        </w:rPr>
        <w:t>Платных автомобильных дорог общего пользования местного значения на территории города нет.</w:t>
      </w:r>
    </w:p>
    <w:p w:rsidR="00A13320" w:rsidRPr="00550575" w:rsidRDefault="00A13320" w:rsidP="002B6E0E">
      <w:pPr>
        <w:pStyle w:val="S0"/>
        <w:spacing w:line="240" w:lineRule="auto"/>
        <w:rPr>
          <w:rFonts w:ascii="Times New Roman" w:hAnsi="Times New Roman"/>
          <w:bCs/>
        </w:rPr>
      </w:pPr>
      <w:r w:rsidRPr="00550575">
        <w:rPr>
          <w:rFonts w:ascii="Times New Roman" w:hAnsi="Times New Roman"/>
          <w:bCs/>
        </w:rPr>
        <w:t xml:space="preserve">На перспективу планируется увеличение протяженности автодорог с твердым покрытием. Сохранение автодорожной инфраструктуры осуществлялось за счет ремонта автодорог с </w:t>
      </w:r>
      <w:r w:rsidR="00F07E7D">
        <w:rPr>
          <w:rFonts w:ascii="Times New Roman" w:hAnsi="Times New Roman"/>
          <w:bCs/>
        </w:rPr>
        <w:t xml:space="preserve">асфальтобетонным </w:t>
      </w:r>
      <w:r w:rsidRPr="00550575">
        <w:rPr>
          <w:rFonts w:ascii="Times New Roman" w:hAnsi="Times New Roman"/>
          <w:bCs/>
        </w:rPr>
        <w:t>покрытием</w:t>
      </w:r>
      <w:r w:rsidR="00F07E7D">
        <w:rPr>
          <w:rFonts w:ascii="Times New Roman" w:hAnsi="Times New Roman"/>
          <w:bCs/>
        </w:rPr>
        <w:t xml:space="preserve"> и ремонта грунтовых дорог с устройством основания дороги щебнем</w:t>
      </w:r>
      <w:r w:rsidRPr="00550575">
        <w:rPr>
          <w:rFonts w:ascii="Times New Roman" w:hAnsi="Times New Roman"/>
          <w:bCs/>
        </w:rPr>
        <w:t>. В условиях ограниченного финансирования дорожных работ с каждым годом увеличивается протяженность дорог требующих ремонта.</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 xml:space="preserve">В составе улично-дорожной сети </w:t>
      </w:r>
      <w:r w:rsidR="00F07E7D">
        <w:rPr>
          <w:rFonts w:ascii="Times New Roman" w:hAnsi="Times New Roman"/>
        </w:rPr>
        <w:t xml:space="preserve">города </w:t>
      </w:r>
      <w:r w:rsidRPr="00550575">
        <w:rPr>
          <w:rFonts w:ascii="Times New Roman" w:hAnsi="Times New Roman"/>
        </w:rPr>
        <w:t>выделены улицы и дороги следующих категорий:</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 главные улицы, обеспечивающие связь жилых территорий с общественным центром;</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 улицы в жилой застройке (жилые улицы). По этим улицам осуществляется транспортная связь внутри жилых территорий и с главными улицами;</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 пешеходные улицы – по ним осуществляется связь с учреждениями и предприятиями обслуживания, в том числе в пределах общественного центра.</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 xml:space="preserve">Развитие дорожной сети позволит обеспечить приток трудовых ресурсов, развитие производства, а это в свою очередь приведет к экономическому росту </w:t>
      </w:r>
      <w:r>
        <w:rPr>
          <w:rFonts w:ascii="Times New Roman" w:hAnsi="Times New Roman"/>
        </w:rPr>
        <w:t>города</w:t>
      </w:r>
      <w:r w:rsidRPr="00550575">
        <w:rPr>
          <w:rFonts w:ascii="Times New Roman" w:hAnsi="Times New Roman"/>
        </w:rPr>
        <w:t>.</w:t>
      </w:r>
    </w:p>
    <w:p w:rsidR="00A13320" w:rsidRPr="007F4EDF" w:rsidRDefault="00A13320" w:rsidP="002B6E0E">
      <w:pPr>
        <w:pStyle w:val="S0"/>
        <w:spacing w:line="240" w:lineRule="auto"/>
        <w:rPr>
          <w:rFonts w:ascii="Times New Roman" w:hAnsi="Times New Roman"/>
        </w:rPr>
      </w:pPr>
      <w:r w:rsidRPr="00550575">
        <w:rPr>
          <w:rFonts w:ascii="Times New Roman" w:hAnsi="Times New Roman"/>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w:t>
      </w:r>
      <w:r w:rsidRPr="007F4EDF">
        <w:rPr>
          <w:rFonts w:ascii="Times New Roman" w:hAnsi="Times New Roman"/>
        </w:rPr>
        <w:t>меня</w:t>
      </w:r>
      <w:r w:rsidR="00EC4098" w:rsidRPr="007F4EDF">
        <w:rPr>
          <w:rFonts w:ascii="Times New Roman" w:hAnsi="Times New Roman"/>
        </w:rPr>
        <w:t>ю</w:t>
      </w:r>
      <w:r w:rsidRPr="007F4EDF">
        <w:rPr>
          <w:rFonts w:ascii="Times New Roman" w:hAnsi="Times New Roman"/>
        </w:rPr>
        <w:t>тся технико-эксплуатационн</w:t>
      </w:r>
      <w:r w:rsidR="00F07E7D" w:rsidRPr="007F4EDF">
        <w:rPr>
          <w:rFonts w:ascii="Times New Roman" w:hAnsi="Times New Roman"/>
        </w:rPr>
        <w:t>ые</w:t>
      </w:r>
      <w:r w:rsidRPr="007F4EDF">
        <w:rPr>
          <w:rFonts w:ascii="Times New Roman" w:hAnsi="Times New Roman"/>
        </w:rPr>
        <w:t xml:space="preserve"> </w:t>
      </w:r>
      <w:r w:rsidR="00F07E7D" w:rsidRPr="007F4EDF">
        <w:rPr>
          <w:rFonts w:ascii="Times New Roman" w:hAnsi="Times New Roman"/>
        </w:rPr>
        <w:t>характеристики</w:t>
      </w:r>
      <w:r w:rsidRPr="007F4EDF">
        <w:rPr>
          <w:rFonts w:ascii="Times New Roman" w:hAnsi="Times New Roman"/>
        </w:rPr>
        <w:t xml:space="preserve"> дорог.</w:t>
      </w:r>
    </w:p>
    <w:p w:rsidR="00A13320" w:rsidRPr="00550575" w:rsidRDefault="00A13320" w:rsidP="002B6E0E">
      <w:pPr>
        <w:pStyle w:val="S0"/>
        <w:spacing w:line="240" w:lineRule="auto"/>
        <w:rPr>
          <w:rFonts w:ascii="Times New Roman" w:hAnsi="Times New Roman"/>
        </w:rPr>
      </w:pPr>
      <w:r w:rsidRPr="007F4EDF">
        <w:rPr>
          <w:rFonts w:ascii="Times New Roman" w:hAnsi="Times New Roman"/>
        </w:rPr>
        <w:t>Состояние сети дорог</w:t>
      </w:r>
      <w:r w:rsidRPr="00550575">
        <w:rPr>
          <w:rFonts w:ascii="Times New Roman" w:hAnsi="Times New Roman"/>
        </w:rPr>
        <w:t xml:space="preserve"> </w:t>
      </w:r>
      <w:r w:rsidR="00F07E7D">
        <w:rPr>
          <w:rFonts w:ascii="Times New Roman" w:hAnsi="Times New Roman"/>
        </w:rPr>
        <w:t xml:space="preserve">города </w:t>
      </w:r>
      <w:r w:rsidRPr="00550575">
        <w:rPr>
          <w:rFonts w:ascii="Times New Roman" w:hAnsi="Times New Roman"/>
        </w:rPr>
        <w:t>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A13320" w:rsidRDefault="00A13320" w:rsidP="002B6E0E">
      <w:pPr>
        <w:pStyle w:val="S0"/>
        <w:spacing w:line="240" w:lineRule="auto"/>
        <w:rPr>
          <w:rFonts w:ascii="Times New Roman" w:hAnsi="Times New Roman"/>
        </w:rPr>
      </w:pPr>
      <w:r w:rsidRPr="00550575">
        <w:rPr>
          <w:rFonts w:ascii="Times New Roman" w:hAnsi="Times New Roman"/>
        </w:rPr>
        <w:lastRenderedPageBreak/>
        <w:t xml:space="preserve">В условиях, когда объем инвестиций в дорожный комплекс </w:t>
      </w:r>
      <w:r w:rsidR="00F07E7D">
        <w:rPr>
          <w:rFonts w:ascii="Times New Roman" w:hAnsi="Times New Roman"/>
        </w:rPr>
        <w:t xml:space="preserve">города </w:t>
      </w:r>
      <w:r w:rsidRPr="00550575">
        <w:rPr>
          <w:rFonts w:ascii="Times New Roman" w:hAnsi="Times New Roman"/>
        </w:rPr>
        <w:t>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Для улучшения условий проживания жителей г. Сарапул</w:t>
      </w:r>
      <w:r w:rsidR="00F07E7D">
        <w:rPr>
          <w:rFonts w:ascii="Times New Roman" w:hAnsi="Times New Roman"/>
        </w:rPr>
        <w:t>а</w:t>
      </w:r>
      <w:r w:rsidRPr="00550575">
        <w:rPr>
          <w:rFonts w:ascii="Times New Roman" w:hAnsi="Times New Roman"/>
        </w:rPr>
        <w:t xml:space="preserve">, обеспечения благополучия населения, повышения безопасности дорожного движения необходимо проведение комплексной реконструкции дворовых территорий и проездов к ним. Кроме ремонта асфальтобетонного покрытия дворовых территорий и проездов к дворовым территориям комплексная реконструкция позволит решить вопросы по организации системы водоотвода, ремонту инженерных сооружений - подпорных стенок и лестниц, организации парковочных мест, устройству и обустройству детских площадок и площадок отдыха, обустройству мест для сбора мусора. </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Недофинансирование дорожной отрасли</w:t>
      </w:r>
      <w:r w:rsidR="005F34BB">
        <w:rPr>
          <w:rFonts w:ascii="Times New Roman" w:hAnsi="Times New Roman"/>
        </w:rPr>
        <w:t xml:space="preserve"> города</w:t>
      </w:r>
      <w:r w:rsidRPr="00550575">
        <w:rPr>
          <w:rFonts w:ascii="Times New Roman" w:hAnsi="Times New Roman"/>
        </w:rPr>
        <w:t>,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550575">
        <w:rPr>
          <w:rFonts w:ascii="Times New Roman" w:hAnsi="Times New Roman"/>
        </w:rPr>
        <w:t>недоремонта</w:t>
      </w:r>
      <w:proofErr w:type="spellEnd"/>
      <w:r w:rsidRPr="00550575">
        <w:rPr>
          <w:rFonts w:ascii="Times New Roman" w:hAnsi="Times New Roman"/>
        </w:rPr>
        <w:t>».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Реализация комплекса программных мероприятий сопряжена со следующими рисками:</w:t>
      </w:r>
    </w:p>
    <w:p w:rsidR="00A13320" w:rsidRPr="00550575" w:rsidRDefault="00A13320" w:rsidP="002B6E0E">
      <w:pPr>
        <w:pStyle w:val="S0"/>
        <w:spacing w:line="240" w:lineRule="auto"/>
        <w:rPr>
          <w:rFonts w:ascii="Times New Roman" w:hAnsi="Times New Roman"/>
        </w:rPr>
      </w:pPr>
      <w:r w:rsidRPr="005F34BB">
        <w:rPr>
          <w:rFonts w:ascii="Times New Roman" w:hAnsi="Times New Roman"/>
        </w:rPr>
        <w:t>-</w:t>
      </w:r>
      <w:r w:rsidR="005F34BB">
        <w:rPr>
          <w:rFonts w:ascii="Times New Roman" w:hAnsi="Times New Roman"/>
        </w:rPr>
        <w:t xml:space="preserve"> </w:t>
      </w:r>
      <w:r w:rsidRPr="00550575">
        <w:rPr>
          <w:rFonts w:ascii="Times New Roman" w:hAnsi="Times New Roman"/>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13320" w:rsidRPr="00550575" w:rsidRDefault="00A13320" w:rsidP="002B6E0E">
      <w:pPr>
        <w:pStyle w:val="S0"/>
        <w:spacing w:line="240" w:lineRule="auto"/>
        <w:rPr>
          <w:rFonts w:ascii="Times New Roman" w:hAnsi="Times New Roman"/>
        </w:rPr>
      </w:pPr>
      <w:r w:rsidRPr="00550575">
        <w:rPr>
          <w:rFonts w:ascii="Times New Roman" w:hAnsi="Times New Roman"/>
        </w:rPr>
        <w:t>-</w:t>
      </w:r>
      <w:r w:rsidR="005F34BB">
        <w:rPr>
          <w:rFonts w:ascii="Times New Roman" w:hAnsi="Times New Roman"/>
        </w:rPr>
        <w:t xml:space="preserve"> </w:t>
      </w:r>
      <w:r w:rsidRPr="00550575">
        <w:rPr>
          <w:rFonts w:ascii="Times New Roman" w:hAnsi="Times New Roman"/>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r w:rsidR="005F34BB">
        <w:rPr>
          <w:rFonts w:ascii="Times New Roman" w:hAnsi="Times New Roman"/>
        </w:rPr>
        <w:t>городских</w:t>
      </w:r>
      <w:r w:rsidRPr="00550575">
        <w:rPr>
          <w:rFonts w:ascii="Times New Roman" w:hAnsi="Times New Roman"/>
        </w:rPr>
        <w:t xml:space="preserve"> автомобильных дорог общего пользования;</w:t>
      </w:r>
    </w:p>
    <w:p w:rsidR="00A13320" w:rsidRDefault="00A13320" w:rsidP="002B6E0E">
      <w:pPr>
        <w:pStyle w:val="S0"/>
        <w:spacing w:line="240" w:lineRule="auto"/>
        <w:rPr>
          <w:rFonts w:ascii="Times New Roman" w:hAnsi="Times New Roman"/>
        </w:rPr>
      </w:pPr>
      <w:r w:rsidRPr="00550575">
        <w:rPr>
          <w:rFonts w:ascii="Times New Roman" w:hAnsi="Times New Roman"/>
        </w:rPr>
        <w:t>-</w:t>
      </w:r>
      <w:r w:rsidR="005F34BB">
        <w:rPr>
          <w:rFonts w:ascii="Times New Roman" w:hAnsi="Times New Roman"/>
        </w:rPr>
        <w:t xml:space="preserve"> </w:t>
      </w:r>
      <w:r w:rsidRPr="00550575">
        <w:rPr>
          <w:rFonts w:ascii="Times New Roman" w:hAnsi="Times New Roman"/>
        </w:rPr>
        <w:t xml:space="preserve">риск задержки завершения перехода на финансирование работ по содержанию, ремонту и капитальному ремонту городских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w:t>
      </w:r>
      <w:r w:rsidR="005F34BB">
        <w:rPr>
          <w:rFonts w:ascii="Times New Roman" w:hAnsi="Times New Roman"/>
        </w:rPr>
        <w:t xml:space="preserve">и содержании </w:t>
      </w:r>
      <w:r w:rsidRPr="00550575">
        <w:rPr>
          <w:rFonts w:ascii="Times New Roman" w:hAnsi="Times New Roman"/>
        </w:rPr>
        <w:t>на сети автомобильных дорог общего пользования и достичь запланированных в Программе величин показ</w:t>
      </w:r>
      <w:r w:rsidR="00676249">
        <w:rPr>
          <w:rFonts w:ascii="Times New Roman" w:hAnsi="Times New Roman"/>
        </w:rPr>
        <w:t>ателей.</w:t>
      </w:r>
    </w:p>
    <w:p w:rsidR="005B4146" w:rsidRDefault="005B4146" w:rsidP="002B6E0E">
      <w:pPr>
        <w:pStyle w:val="S0"/>
        <w:spacing w:line="240" w:lineRule="auto"/>
        <w:rPr>
          <w:rFonts w:ascii="Times New Roman" w:hAnsi="Times New Roman"/>
        </w:rPr>
      </w:pPr>
    </w:p>
    <w:p w:rsidR="00A13320" w:rsidRPr="00AD3A53" w:rsidRDefault="00A13320" w:rsidP="002B6E0E">
      <w:pPr>
        <w:spacing w:line="240" w:lineRule="auto"/>
        <w:outlineLvl w:val="1"/>
        <w:rPr>
          <w:rFonts w:ascii="Times New Roman" w:hAnsi="Times New Roman"/>
          <w:b/>
          <w:bCs/>
          <w:sz w:val="24"/>
          <w:szCs w:val="24"/>
        </w:rPr>
      </w:pPr>
      <w:bookmarkStart w:id="7" w:name="_Toc504035714"/>
      <w:r w:rsidRPr="00AD3A53">
        <w:rPr>
          <w:rFonts w:ascii="Times New Roman" w:hAnsi="Times New Roman"/>
          <w:b/>
          <w:bCs/>
          <w:sz w:val="24"/>
          <w:szCs w:val="24"/>
        </w:rPr>
        <w:t xml:space="preserve">2.5. Анализ состава парка транспортных средств и уровня автомобилизации </w:t>
      </w:r>
      <w:r>
        <w:rPr>
          <w:rFonts w:ascii="Times New Roman" w:hAnsi="Times New Roman"/>
          <w:b/>
          <w:bCs/>
          <w:sz w:val="24"/>
          <w:szCs w:val="24"/>
        </w:rPr>
        <w:t>город</w:t>
      </w:r>
      <w:r w:rsidR="005F34BB">
        <w:rPr>
          <w:rFonts w:ascii="Times New Roman" w:hAnsi="Times New Roman"/>
          <w:b/>
          <w:bCs/>
          <w:sz w:val="24"/>
          <w:szCs w:val="24"/>
        </w:rPr>
        <w:t>а</w:t>
      </w:r>
      <w:r w:rsidRPr="00AD3A53">
        <w:rPr>
          <w:rFonts w:ascii="Times New Roman" w:hAnsi="Times New Roman"/>
          <w:b/>
          <w:bCs/>
          <w:sz w:val="24"/>
          <w:szCs w:val="24"/>
        </w:rPr>
        <w:t>, обеспеченность парковками (парковочными местами)</w:t>
      </w:r>
      <w:bookmarkEnd w:id="7"/>
    </w:p>
    <w:p w:rsidR="00A13320" w:rsidRPr="001D2F21" w:rsidRDefault="00A13320" w:rsidP="002B6E0E">
      <w:pPr>
        <w:spacing w:line="240" w:lineRule="auto"/>
        <w:ind w:firstLine="708"/>
        <w:rPr>
          <w:rFonts w:ascii="Times New Roman" w:hAnsi="Times New Roman"/>
          <w:sz w:val="24"/>
          <w:szCs w:val="24"/>
        </w:rPr>
      </w:pPr>
      <w:r w:rsidRPr="001D2F21">
        <w:rPr>
          <w:rFonts w:ascii="Times New Roman" w:hAnsi="Times New Roman"/>
          <w:sz w:val="24"/>
          <w:szCs w:val="24"/>
        </w:rPr>
        <w:t>Автомобильный парк город</w:t>
      </w:r>
      <w:r>
        <w:rPr>
          <w:rFonts w:ascii="Times New Roman" w:hAnsi="Times New Roman"/>
          <w:sz w:val="24"/>
          <w:szCs w:val="24"/>
        </w:rPr>
        <w:t>а</w:t>
      </w:r>
      <w:r w:rsidRPr="001D2F21">
        <w:rPr>
          <w:rFonts w:ascii="Times New Roman" w:hAnsi="Times New Roman"/>
          <w:sz w:val="24"/>
          <w:szCs w:val="24"/>
        </w:rPr>
        <w:t xml:space="preserve"> преимущественно состоит из легковых автомобилей, принадлежащих частным лицам. </w:t>
      </w:r>
      <w:r>
        <w:rPr>
          <w:rFonts w:ascii="Times New Roman" w:hAnsi="Times New Roman"/>
          <w:sz w:val="24"/>
          <w:szCs w:val="24"/>
        </w:rPr>
        <w:t>О</w:t>
      </w:r>
      <w:r w:rsidRPr="001D2F21">
        <w:rPr>
          <w:rFonts w:ascii="Times New Roman" w:hAnsi="Times New Roman"/>
          <w:sz w:val="24"/>
          <w:szCs w:val="24"/>
        </w:rPr>
        <w:t>тмечается рост транспортных средств и уровня автомобилизации населения. Хранение транспортных средств в основном осуществляется на придомовых территориях, стоянках.</w:t>
      </w:r>
    </w:p>
    <w:p w:rsidR="00676249" w:rsidRDefault="00A13320" w:rsidP="002B6E0E">
      <w:pPr>
        <w:pStyle w:val="S0"/>
        <w:spacing w:line="240" w:lineRule="auto"/>
        <w:rPr>
          <w:rFonts w:ascii="Times New Roman" w:hAnsi="Times New Roman"/>
        </w:rPr>
      </w:pPr>
      <w:r w:rsidRPr="001D2F21">
        <w:rPr>
          <w:rFonts w:ascii="Times New Roman" w:hAnsi="Times New Roman"/>
        </w:rPr>
        <w:t>Информация о составе парка транспортных средств за 2016 приведена в табл. 1.</w:t>
      </w:r>
    </w:p>
    <w:p w:rsidR="00B352C7" w:rsidRDefault="00B352C7" w:rsidP="002B6E0E">
      <w:pPr>
        <w:pStyle w:val="S0"/>
        <w:spacing w:line="240" w:lineRule="auto"/>
        <w:jc w:val="right"/>
        <w:rPr>
          <w:rFonts w:ascii="Times New Roman" w:hAnsi="Times New Roman"/>
        </w:rPr>
      </w:pPr>
    </w:p>
    <w:p w:rsidR="00B352C7" w:rsidRDefault="00B352C7" w:rsidP="002B6E0E">
      <w:pPr>
        <w:pStyle w:val="S0"/>
        <w:spacing w:line="240" w:lineRule="auto"/>
        <w:jc w:val="right"/>
        <w:rPr>
          <w:rFonts w:ascii="Times New Roman" w:hAnsi="Times New Roman"/>
        </w:rPr>
      </w:pPr>
    </w:p>
    <w:p w:rsidR="00B352C7" w:rsidRDefault="00B352C7" w:rsidP="002B6E0E">
      <w:pPr>
        <w:pStyle w:val="S0"/>
        <w:spacing w:line="240" w:lineRule="auto"/>
        <w:jc w:val="right"/>
        <w:rPr>
          <w:rFonts w:ascii="Times New Roman" w:hAnsi="Times New Roman"/>
        </w:rPr>
      </w:pPr>
    </w:p>
    <w:p w:rsidR="00B352C7" w:rsidRDefault="00B352C7" w:rsidP="002B6E0E">
      <w:pPr>
        <w:pStyle w:val="S0"/>
        <w:spacing w:line="240" w:lineRule="auto"/>
        <w:jc w:val="right"/>
        <w:rPr>
          <w:rFonts w:ascii="Times New Roman" w:hAnsi="Times New Roman"/>
        </w:rPr>
      </w:pPr>
    </w:p>
    <w:p w:rsidR="00B352C7" w:rsidRDefault="00B352C7" w:rsidP="002B6E0E">
      <w:pPr>
        <w:pStyle w:val="S0"/>
        <w:spacing w:line="240" w:lineRule="auto"/>
        <w:jc w:val="right"/>
        <w:rPr>
          <w:rFonts w:ascii="Times New Roman" w:hAnsi="Times New Roman"/>
        </w:rPr>
      </w:pPr>
    </w:p>
    <w:p w:rsidR="00A13320" w:rsidRPr="001D2F21" w:rsidRDefault="00A13320" w:rsidP="002B6E0E">
      <w:pPr>
        <w:pStyle w:val="S0"/>
        <w:spacing w:line="240" w:lineRule="auto"/>
        <w:jc w:val="right"/>
        <w:rPr>
          <w:rFonts w:ascii="Times New Roman" w:hAnsi="Times New Roman"/>
        </w:rPr>
      </w:pPr>
      <w:r w:rsidRPr="001D2F21">
        <w:rPr>
          <w:rFonts w:ascii="Times New Roman" w:hAnsi="Times New Roman"/>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1"/>
        <w:gridCol w:w="1362"/>
        <w:gridCol w:w="2385"/>
        <w:gridCol w:w="2385"/>
        <w:gridCol w:w="2391"/>
      </w:tblGrid>
      <w:tr w:rsidR="00A13320" w:rsidRPr="0015213D" w:rsidTr="0015213D">
        <w:trPr>
          <w:tblHeader/>
        </w:trPr>
        <w:tc>
          <w:tcPr>
            <w:tcW w:w="5000" w:type="pct"/>
            <w:gridSpan w:val="5"/>
          </w:tcPr>
          <w:p w:rsidR="00A13320" w:rsidRPr="0015213D" w:rsidRDefault="00A13320" w:rsidP="002B6E0E">
            <w:pPr>
              <w:pStyle w:val="S0"/>
              <w:spacing w:line="240" w:lineRule="auto"/>
              <w:ind w:firstLine="0"/>
              <w:jc w:val="center"/>
              <w:rPr>
                <w:rFonts w:ascii="Times New Roman" w:hAnsi="Times New Roman"/>
              </w:rPr>
            </w:pPr>
            <w:r w:rsidRPr="0015213D">
              <w:rPr>
                <w:rFonts w:ascii="Times New Roman" w:hAnsi="Times New Roman"/>
              </w:rPr>
              <w:t>Количество зарегистрированных транспортных средств, находящихся в собственности индивидуальных владельцев, предприятий и организаций</w:t>
            </w:r>
          </w:p>
        </w:tc>
      </w:tr>
      <w:tr w:rsidR="00A13320" w:rsidRPr="0015213D" w:rsidTr="0015213D">
        <w:trPr>
          <w:tblHeader/>
        </w:trPr>
        <w:tc>
          <w:tcPr>
            <w:tcW w:w="676" w:type="pct"/>
            <w:vMerge w:val="restart"/>
            <w:vAlign w:val="center"/>
          </w:tcPr>
          <w:p w:rsidR="00A13320" w:rsidRPr="0015213D" w:rsidRDefault="00A13320" w:rsidP="002B6E0E">
            <w:pPr>
              <w:pStyle w:val="S0"/>
              <w:spacing w:line="240" w:lineRule="auto"/>
              <w:ind w:firstLine="0"/>
              <w:jc w:val="center"/>
              <w:rPr>
                <w:rFonts w:ascii="Times New Roman" w:hAnsi="Times New Roman"/>
              </w:rPr>
            </w:pPr>
            <w:r w:rsidRPr="0015213D">
              <w:rPr>
                <w:rFonts w:ascii="Times New Roman" w:hAnsi="Times New Roman"/>
              </w:rPr>
              <w:t>Год</w:t>
            </w:r>
          </w:p>
        </w:tc>
        <w:tc>
          <w:tcPr>
            <w:tcW w:w="691" w:type="pct"/>
            <w:vMerge w:val="restart"/>
            <w:vAlign w:val="center"/>
          </w:tcPr>
          <w:p w:rsidR="00A13320" w:rsidRPr="0015213D" w:rsidRDefault="00A13320" w:rsidP="002B6E0E">
            <w:pPr>
              <w:pStyle w:val="S0"/>
              <w:spacing w:line="240" w:lineRule="auto"/>
              <w:ind w:firstLine="0"/>
              <w:jc w:val="center"/>
              <w:rPr>
                <w:rFonts w:ascii="Times New Roman" w:hAnsi="Times New Roman"/>
              </w:rPr>
            </w:pPr>
            <w:r w:rsidRPr="0015213D">
              <w:rPr>
                <w:rFonts w:ascii="Times New Roman" w:hAnsi="Times New Roman"/>
              </w:rPr>
              <w:t>Всего</w:t>
            </w:r>
          </w:p>
        </w:tc>
        <w:tc>
          <w:tcPr>
            <w:tcW w:w="3633" w:type="pct"/>
            <w:gridSpan w:val="3"/>
          </w:tcPr>
          <w:p w:rsidR="00A13320" w:rsidRPr="0015213D" w:rsidRDefault="00A13320" w:rsidP="002B6E0E">
            <w:pPr>
              <w:pStyle w:val="S0"/>
              <w:spacing w:line="240" w:lineRule="auto"/>
              <w:ind w:firstLine="0"/>
              <w:jc w:val="center"/>
              <w:rPr>
                <w:rFonts w:ascii="Times New Roman" w:hAnsi="Times New Roman"/>
              </w:rPr>
            </w:pPr>
            <w:r w:rsidRPr="0015213D">
              <w:rPr>
                <w:rFonts w:ascii="Times New Roman" w:hAnsi="Times New Roman"/>
              </w:rPr>
              <w:t>из них</w:t>
            </w:r>
          </w:p>
        </w:tc>
      </w:tr>
      <w:tr w:rsidR="00A13320" w:rsidRPr="0015213D" w:rsidTr="0015213D">
        <w:trPr>
          <w:tblHeader/>
        </w:trPr>
        <w:tc>
          <w:tcPr>
            <w:tcW w:w="676" w:type="pct"/>
            <w:vMerge/>
          </w:tcPr>
          <w:p w:rsidR="00A13320" w:rsidRPr="0015213D" w:rsidRDefault="00A13320" w:rsidP="002B6E0E">
            <w:pPr>
              <w:pStyle w:val="S0"/>
              <w:spacing w:line="240" w:lineRule="auto"/>
              <w:ind w:firstLine="0"/>
              <w:jc w:val="left"/>
              <w:rPr>
                <w:rFonts w:ascii="Times New Roman" w:hAnsi="Times New Roman"/>
              </w:rPr>
            </w:pPr>
          </w:p>
        </w:tc>
        <w:tc>
          <w:tcPr>
            <w:tcW w:w="691" w:type="pct"/>
            <w:vMerge/>
          </w:tcPr>
          <w:p w:rsidR="00A13320" w:rsidRPr="0015213D" w:rsidRDefault="00A13320" w:rsidP="002B6E0E">
            <w:pPr>
              <w:pStyle w:val="S0"/>
              <w:spacing w:line="240" w:lineRule="auto"/>
              <w:ind w:firstLine="0"/>
              <w:jc w:val="left"/>
              <w:rPr>
                <w:rFonts w:ascii="Times New Roman" w:hAnsi="Times New Roman"/>
              </w:rPr>
            </w:pPr>
          </w:p>
        </w:tc>
        <w:tc>
          <w:tcPr>
            <w:tcW w:w="1210" w:type="pct"/>
          </w:tcPr>
          <w:p w:rsidR="00A13320" w:rsidRPr="0015213D" w:rsidRDefault="00A13320" w:rsidP="002B6E0E">
            <w:pPr>
              <w:pStyle w:val="S0"/>
              <w:spacing w:line="240" w:lineRule="auto"/>
              <w:ind w:firstLine="0"/>
              <w:jc w:val="center"/>
              <w:rPr>
                <w:rFonts w:ascii="Times New Roman" w:hAnsi="Times New Roman"/>
              </w:rPr>
            </w:pPr>
            <w:r w:rsidRPr="0015213D">
              <w:rPr>
                <w:rFonts w:ascii="Times New Roman" w:hAnsi="Times New Roman"/>
              </w:rPr>
              <w:t>легковые</w:t>
            </w:r>
          </w:p>
        </w:tc>
        <w:tc>
          <w:tcPr>
            <w:tcW w:w="1210" w:type="pct"/>
          </w:tcPr>
          <w:p w:rsidR="00A13320" w:rsidRPr="0015213D" w:rsidRDefault="00A13320" w:rsidP="002B6E0E">
            <w:pPr>
              <w:pStyle w:val="S0"/>
              <w:spacing w:line="240" w:lineRule="auto"/>
              <w:ind w:firstLine="0"/>
              <w:jc w:val="center"/>
              <w:rPr>
                <w:rFonts w:ascii="Times New Roman" w:hAnsi="Times New Roman"/>
              </w:rPr>
            </w:pPr>
            <w:r w:rsidRPr="0015213D">
              <w:rPr>
                <w:rFonts w:ascii="Times New Roman" w:hAnsi="Times New Roman"/>
              </w:rPr>
              <w:t>автобусы</w:t>
            </w:r>
          </w:p>
        </w:tc>
        <w:tc>
          <w:tcPr>
            <w:tcW w:w="1212" w:type="pct"/>
          </w:tcPr>
          <w:p w:rsidR="00A13320" w:rsidRPr="0015213D" w:rsidRDefault="00A13320" w:rsidP="002B6E0E">
            <w:pPr>
              <w:pStyle w:val="S0"/>
              <w:spacing w:line="240" w:lineRule="auto"/>
              <w:ind w:firstLine="0"/>
              <w:jc w:val="center"/>
              <w:rPr>
                <w:rFonts w:ascii="Times New Roman" w:hAnsi="Times New Roman"/>
              </w:rPr>
            </w:pPr>
            <w:r w:rsidRPr="0015213D">
              <w:rPr>
                <w:rFonts w:ascii="Times New Roman" w:hAnsi="Times New Roman"/>
              </w:rPr>
              <w:t>грузовые</w:t>
            </w:r>
          </w:p>
        </w:tc>
      </w:tr>
      <w:tr w:rsidR="00A13320" w:rsidRPr="0015213D" w:rsidTr="0015213D">
        <w:tc>
          <w:tcPr>
            <w:tcW w:w="676" w:type="pct"/>
          </w:tcPr>
          <w:p w:rsidR="00A13320" w:rsidRPr="0015213D" w:rsidRDefault="00A13320" w:rsidP="002B6E0E">
            <w:pPr>
              <w:pStyle w:val="S0"/>
              <w:spacing w:line="240" w:lineRule="auto"/>
              <w:ind w:firstLine="0"/>
              <w:jc w:val="center"/>
              <w:rPr>
                <w:rFonts w:ascii="Times New Roman" w:hAnsi="Times New Roman"/>
              </w:rPr>
            </w:pPr>
            <w:r w:rsidRPr="0015213D">
              <w:rPr>
                <w:rFonts w:ascii="Times New Roman" w:hAnsi="Times New Roman"/>
              </w:rPr>
              <w:t>2016</w:t>
            </w:r>
          </w:p>
        </w:tc>
        <w:tc>
          <w:tcPr>
            <w:tcW w:w="691" w:type="pct"/>
          </w:tcPr>
          <w:p w:rsidR="00A13320" w:rsidRPr="003E4A48" w:rsidRDefault="00A13320" w:rsidP="002B6E0E">
            <w:pPr>
              <w:pStyle w:val="aff7"/>
              <w:spacing w:before="0" w:after="0"/>
              <w:rPr>
                <w:kern w:val="1"/>
                <w:sz w:val="24"/>
                <w:szCs w:val="24"/>
                <w:lang w:val="ru-RU" w:eastAsia="ar-SA"/>
              </w:rPr>
            </w:pPr>
            <w:r w:rsidRPr="003E4A48">
              <w:rPr>
                <w:kern w:val="1"/>
                <w:sz w:val="24"/>
                <w:szCs w:val="24"/>
                <w:lang w:val="ru-RU" w:eastAsia="ar-SA"/>
              </w:rPr>
              <w:t>31400</w:t>
            </w:r>
          </w:p>
        </w:tc>
        <w:tc>
          <w:tcPr>
            <w:tcW w:w="1210" w:type="pct"/>
          </w:tcPr>
          <w:p w:rsidR="00A13320" w:rsidRPr="003E4A48" w:rsidRDefault="00A13320" w:rsidP="002B6E0E">
            <w:pPr>
              <w:pStyle w:val="aff7"/>
              <w:spacing w:before="0" w:after="0"/>
              <w:rPr>
                <w:kern w:val="1"/>
                <w:sz w:val="24"/>
                <w:szCs w:val="24"/>
                <w:lang w:val="ru-RU" w:eastAsia="ar-SA"/>
              </w:rPr>
            </w:pPr>
            <w:r w:rsidRPr="003E4A48">
              <w:rPr>
                <w:kern w:val="1"/>
                <w:sz w:val="24"/>
                <w:szCs w:val="24"/>
                <w:lang w:val="ru-RU" w:eastAsia="ar-SA"/>
              </w:rPr>
              <w:t>30000</w:t>
            </w:r>
          </w:p>
        </w:tc>
        <w:tc>
          <w:tcPr>
            <w:tcW w:w="1210" w:type="pct"/>
          </w:tcPr>
          <w:p w:rsidR="00A13320" w:rsidRPr="003E4A48" w:rsidRDefault="00A13320" w:rsidP="002B6E0E">
            <w:pPr>
              <w:pStyle w:val="aff7"/>
              <w:spacing w:before="0" w:after="0"/>
              <w:rPr>
                <w:kern w:val="1"/>
                <w:sz w:val="24"/>
                <w:szCs w:val="24"/>
                <w:lang w:val="ru-RU" w:eastAsia="ar-SA"/>
              </w:rPr>
            </w:pPr>
            <w:r w:rsidRPr="003E4A48">
              <w:rPr>
                <w:kern w:val="1"/>
                <w:sz w:val="24"/>
                <w:szCs w:val="24"/>
                <w:lang w:val="ru-RU" w:eastAsia="ar-SA"/>
              </w:rPr>
              <w:t>200</w:t>
            </w:r>
          </w:p>
        </w:tc>
        <w:tc>
          <w:tcPr>
            <w:tcW w:w="1212" w:type="pct"/>
          </w:tcPr>
          <w:p w:rsidR="00A13320" w:rsidRPr="003E4A48" w:rsidRDefault="00A13320" w:rsidP="002B6E0E">
            <w:pPr>
              <w:pStyle w:val="aff7"/>
              <w:spacing w:before="0" w:after="0"/>
              <w:rPr>
                <w:kern w:val="1"/>
                <w:sz w:val="24"/>
                <w:szCs w:val="24"/>
                <w:lang w:val="ru-RU" w:eastAsia="ar-SA"/>
              </w:rPr>
            </w:pPr>
            <w:r w:rsidRPr="003E4A48">
              <w:rPr>
                <w:kern w:val="1"/>
                <w:sz w:val="24"/>
                <w:szCs w:val="24"/>
                <w:lang w:val="ru-RU" w:eastAsia="ar-SA"/>
              </w:rPr>
              <w:t>1200</w:t>
            </w:r>
          </w:p>
        </w:tc>
      </w:tr>
    </w:tbl>
    <w:p w:rsidR="00A13320" w:rsidRDefault="00A13320" w:rsidP="002B6E0E">
      <w:pPr>
        <w:pStyle w:val="S0"/>
        <w:spacing w:line="240" w:lineRule="auto"/>
        <w:rPr>
          <w:rFonts w:ascii="Times New Roman" w:hAnsi="Times New Roman"/>
        </w:rPr>
      </w:pPr>
      <w:r w:rsidRPr="001D2F21">
        <w:rPr>
          <w:rFonts w:ascii="Times New Roman" w:hAnsi="Times New Roman"/>
        </w:rPr>
        <w:t xml:space="preserve">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w:t>
      </w:r>
      <w:r>
        <w:rPr>
          <w:rFonts w:ascii="Times New Roman" w:hAnsi="Times New Roman"/>
        </w:rPr>
        <w:t>города</w:t>
      </w:r>
      <w:r w:rsidRPr="001D2F21">
        <w:rPr>
          <w:rFonts w:ascii="Times New Roman" w:hAnsi="Times New Roman"/>
        </w:rPr>
        <w:t xml:space="preserve"> является одним из наиболее социально-значимых вопросов. </w:t>
      </w:r>
      <w:r w:rsidRPr="00D70344">
        <w:rPr>
          <w:rFonts w:ascii="Times New Roman" w:hAnsi="Times New Roman"/>
        </w:rPr>
        <w:t>Ежегодный прирост количества легкового личного транспорта жителей г. Сарапул</w:t>
      </w:r>
      <w:r w:rsidR="008A408C">
        <w:rPr>
          <w:rFonts w:ascii="Times New Roman" w:hAnsi="Times New Roman"/>
        </w:rPr>
        <w:t>а</w:t>
      </w:r>
      <w:r w:rsidRPr="00D70344">
        <w:rPr>
          <w:rFonts w:ascii="Times New Roman" w:hAnsi="Times New Roman"/>
        </w:rPr>
        <w:t xml:space="preserve"> составляет не менее </w:t>
      </w:r>
      <w:r>
        <w:rPr>
          <w:rFonts w:ascii="Times New Roman" w:hAnsi="Times New Roman"/>
        </w:rPr>
        <w:t>2</w:t>
      </w:r>
      <w:r w:rsidRPr="00D70344">
        <w:rPr>
          <w:rFonts w:ascii="Times New Roman" w:hAnsi="Times New Roman"/>
        </w:rPr>
        <w:t xml:space="preserve">%. </w:t>
      </w:r>
    </w:p>
    <w:p w:rsidR="00A13320" w:rsidRDefault="00A13320" w:rsidP="002B6E0E">
      <w:pPr>
        <w:pStyle w:val="S0"/>
        <w:spacing w:line="240" w:lineRule="auto"/>
        <w:rPr>
          <w:rFonts w:ascii="Times New Roman" w:hAnsi="Times New Roman"/>
        </w:rPr>
      </w:pPr>
      <w:r>
        <w:rPr>
          <w:rFonts w:ascii="Times New Roman" w:hAnsi="Times New Roman"/>
        </w:rPr>
        <w:t>Автомобильный парк г. Сарапул</w:t>
      </w:r>
      <w:r w:rsidR="008A408C">
        <w:rPr>
          <w:rFonts w:ascii="Times New Roman" w:hAnsi="Times New Roman"/>
        </w:rPr>
        <w:t>а</w:t>
      </w:r>
      <w:r>
        <w:rPr>
          <w:rFonts w:ascii="Times New Roman" w:hAnsi="Times New Roman"/>
        </w:rPr>
        <w:t xml:space="preserve"> </w:t>
      </w:r>
      <w:r w:rsidR="004E3CE7">
        <w:rPr>
          <w:rFonts w:ascii="Times New Roman" w:hAnsi="Times New Roman"/>
        </w:rPr>
        <w:t xml:space="preserve">не </w:t>
      </w:r>
      <w:r>
        <w:rPr>
          <w:rFonts w:ascii="Times New Roman" w:hAnsi="Times New Roman"/>
        </w:rPr>
        <w:t xml:space="preserve">в полном объеме обеспечен гаражно-строительными кооперативами. На территории г. Сарапул в настоящее время расположено 125 гаражно-строительных кооперативов. Но с учетом прогнозируемого роста уровня автомобилизации </w:t>
      </w:r>
      <w:r w:rsidRPr="004218B4">
        <w:rPr>
          <w:rFonts w:ascii="Times New Roman" w:hAnsi="Times New Roman"/>
          <w:color w:val="000000"/>
        </w:rPr>
        <w:t>в</w:t>
      </w:r>
      <w:r>
        <w:rPr>
          <w:rFonts w:ascii="Times New Roman" w:hAnsi="Times New Roman"/>
        </w:rPr>
        <w:t xml:space="preserve"> г. Сарапул</w:t>
      </w:r>
      <w:r w:rsidR="00EE27E6" w:rsidRPr="004218B4">
        <w:rPr>
          <w:rFonts w:ascii="Times New Roman" w:hAnsi="Times New Roman"/>
          <w:color w:val="000000"/>
        </w:rPr>
        <w:t>е</w:t>
      </w:r>
      <w:r>
        <w:rPr>
          <w:rFonts w:ascii="Times New Roman" w:hAnsi="Times New Roman"/>
        </w:rPr>
        <w:t>, Генеральным планом предусмотрено резервирование территорий для строительства гаражей в производственно-коммунальных зонах.</w:t>
      </w:r>
    </w:p>
    <w:p w:rsidR="00A13320" w:rsidRPr="001D2F21" w:rsidRDefault="00A13320" w:rsidP="002B6E0E">
      <w:pPr>
        <w:pStyle w:val="S0"/>
        <w:spacing w:line="240" w:lineRule="auto"/>
        <w:rPr>
          <w:rFonts w:ascii="Times New Roman" w:hAnsi="Times New Roman"/>
        </w:rPr>
      </w:pPr>
      <w:r w:rsidRPr="001D2F21">
        <w:rPr>
          <w:rFonts w:ascii="Times New Roman" w:hAnsi="Times New Roman"/>
        </w:rPr>
        <w:t>В табл. 2 приведена информация о количестве  парковок для автомобильного транспорта</w:t>
      </w:r>
      <w:r>
        <w:rPr>
          <w:rFonts w:ascii="Times New Roman" w:hAnsi="Times New Roman"/>
        </w:rPr>
        <w:t xml:space="preserve"> </w:t>
      </w:r>
      <w:r w:rsidRPr="004218B4">
        <w:rPr>
          <w:rFonts w:ascii="Times New Roman" w:hAnsi="Times New Roman"/>
          <w:color w:val="000000"/>
        </w:rPr>
        <w:t>в г. Сарапул</w:t>
      </w:r>
      <w:r w:rsidR="00EE27E6" w:rsidRPr="004218B4">
        <w:rPr>
          <w:rFonts w:ascii="Times New Roman" w:hAnsi="Times New Roman"/>
          <w:color w:val="000000"/>
        </w:rPr>
        <w:t>е</w:t>
      </w:r>
      <w:r>
        <w:rPr>
          <w:rFonts w:ascii="Times New Roman" w:hAnsi="Times New Roman"/>
        </w:rPr>
        <w:t>.</w:t>
      </w:r>
    </w:p>
    <w:p w:rsidR="00A13320" w:rsidRPr="001D2F21" w:rsidRDefault="00A13320" w:rsidP="00472B65">
      <w:pPr>
        <w:pStyle w:val="S0"/>
        <w:jc w:val="right"/>
        <w:rPr>
          <w:rFonts w:ascii="Times New Roman" w:hAnsi="Times New Roman"/>
        </w:rPr>
      </w:pPr>
      <w:r w:rsidRPr="001D2F21">
        <w:rPr>
          <w:rFonts w:ascii="Times New Roman" w:hAnsi="Times New Roman"/>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5247"/>
        <w:gridCol w:w="3648"/>
      </w:tblGrid>
      <w:tr w:rsidR="00A13320" w:rsidRPr="0015213D" w:rsidTr="0015213D">
        <w:trPr>
          <w:tblHeader/>
          <w:jc w:val="center"/>
        </w:trPr>
        <w:tc>
          <w:tcPr>
            <w:tcW w:w="959" w:type="dxa"/>
          </w:tcPr>
          <w:p w:rsidR="00A13320" w:rsidRPr="003E4A48" w:rsidRDefault="00A13320" w:rsidP="0015213D">
            <w:pPr>
              <w:pStyle w:val="2a"/>
              <w:shd w:val="clear" w:color="auto" w:fill="auto"/>
              <w:spacing w:before="0" w:line="240" w:lineRule="auto"/>
              <w:jc w:val="right"/>
              <w:rPr>
                <w:sz w:val="24"/>
                <w:lang w:val="ru-RU" w:eastAsia="ru-RU"/>
              </w:rPr>
            </w:pPr>
            <w:r w:rsidRPr="003E4A48">
              <w:rPr>
                <w:sz w:val="24"/>
                <w:lang w:val="ru-RU" w:eastAsia="ru-RU"/>
              </w:rPr>
              <w:t>№ п/п</w:t>
            </w:r>
          </w:p>
        </w:tc>
        <w:tc>
          <w:tcPr>
            <w:tcW w:w="5247" w:type="dxa"/>
          </w:tcPr>
          <w:p w:rsidR="00A13320" w:rsidRPr="0015213D" w:rsidRDefault="00A13320" w:rsidP="0015213D">
            <w:pPr>
              <w:pStyle w:val="S0"/>
              <w:spacing w:line="240" w:lineRule="auto"/>
              <w:ind w:firstLine="0"/>
              <w:jc w:val="center"/>
              <w:rPr>
                <w:rFonts w:ascii="Times New Roman" w:hAnsi="Times New Roman"/>
              </w:rPr>
            </w:pPr>
            <w:r w:rsidRPr="0015213D">
              <w:rPr>
                <w:rFonts w:ascii="Times New Roman" w:hAnsi="Times New Roman"/>
              </w:rPr>
              <w:t>Территориальное местоположение</w:t>
            </w:r>
          </w:p>
        </w:tc>
        <w:tc>
          <w:tcPr>
            <w:tcW w:w="3648" w:type="dxa"/>
          </w:tcPr>
          <w:p w:rsidR="00A13320" w:rsidRPr="0015213D" w:rsidRDefault="00A13320" w:rsidP="0015213D">
            <w:pPr>
              <w:pStyle w:val="S0"/>
              <w:spacing w:line="240" w:lineRule="auto"/>
              <w:ind w:firstLine="0"/>
              <w:jc w:val="center"/>
              <w:rPr>
                <w:rFonts w:ascii="Times New Roman" w:hAnsi="Times New Roman"/>
              </w:rPr>
            </w:pPr>
            <w:r w:rsidRPr="0015213D">
              <w:rPr>
                <w:rFonts w:ascii="Times New Roman" w:hAnsi="Times New Roman"/>
              </w:rPr>
              <w:t>Примечание</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Красная Площадь, 8</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Администрация города</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Красная Площадь, 5</w:t>
            </w:r>
          </w:p>
        </w:tc>
        <w:tc>
          <w:tcPr>
            <w:tcW w:w="3648" w:type="dxa"/>
          </w:tcPr>
          <w:p w:rsidR="00A13320" w:rsidRPr="0015213D" w:rsidRDefault="00A13320" w:rsidP="0015213D">
            <w:pPr>
              <w:spacing w:line="240" w:lineRule="auto"/>
              <w:jc w:val="center"/>
              <w:rPr>
                <w:rFonts w:ascii="Times New Roman" w:hAnsi="Times New Roman"/>
                <w:sz w:val="24"/>
                <w:szCs w:val="10"/>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Советская, 1</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proofErr w:type="spellStart"/>
            <w:r w:rsidRPr="003E4A48">
              <w:rPr>
                <w:sz w:val="24"/>
                <w:lang w:val="ru-RU" w:eastAsia="ru-RU"/>
              </w:rPr>
              <w:t>Ижкомбанк</w:t>
            </w:r>
            <w:proofErr w:type="spellEnd"/>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Советская, 18</w:t>
            </w:r>
          </w:p>
        </w:tc>
        <w:tc>
          <w:tcPr>
            <w:tcW w:w="3648" w:type="dxa"/>
          </w:tcPr>
          <w:p w:rsidR="00A13320" w:rsidRPr="0015213D" w:rsidRDefault="00A13320" w:rsidP="0015213D">
            <w:pPr>
              <w:spacing w:line="240" w:lineRule="auto"/>
              <w:jc w:val="center"/>
              <w:rPr>
                <w:rFonts w:ascii="Times New Roman" w:hAnsi="Times New Roman"/>
                <w:sz w:val="24"/>
                <w:szCs w:val="10"/>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Советская, 38</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Магазин «Мебель»</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Советская, 70</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ДК Радиозавода</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Советская, 78</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Кафе «Солнцепёк»</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Советская, 92</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Магазин «Магнит»</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Советская, 108</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Магазин «Копеечка»</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Советская, 116</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Магазин «Мода Плюс»</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81</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proofErr w:type="spellStart"/>
            <w:r w:rsidRPr="003E4A48">
              <w:rPr>
                <w:sz w:val="24"/>
                <w:lang w:val="ru-RU" w:eastAsia="ru-RU"/>
              </w:rPr>
              <w:t>Горгаз</w:t>
            </w:r>
            <w:proofErr w:type="spellEnd"/>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79</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Магазин «Лилия»</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74</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Церковь</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кв. 158</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 xml:space="preserve">Сад им. </w:t>
            </w:r>
            <w:proofErr w:type="spellStart"/>
            <w:r w:rsidRPr="003E4A48">
              <w:rPr>
                <w:sz w:val="24"/>
                <w:lang w:val="ru-RU" w:eastAsia="ru-RU"/>
              </w:rPr>
              <w:t>А.С.Пушкина</w:t>
            </w:r>
            <w:proofErr w:type="spellEnd"/>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28</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Районный суд</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20 «а»</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Магазин «Мебель»</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136</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 xml:space="preserve">Магазин </w:t>
            </w:r>
            <w:r w:rsidRPr="0015213D">
              <w:rPr>
                <w:sz w:val="24"/>
                <w:lang w:val="en-US" w:eastAsia="en-US"/>
              </w:rPr>
              <w:t>«XXL»</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16</w:t>
            </w:r>
          </w:p>
        </w:tc>
        <w:tc>
          <w:tcPr>
            <w:tcW w:w="3648" w:type="dxa"/>
          </w:tcPr>
          <w:p w:rsidR="00A13320" w:rsidRPr="0015213D" w:rsidRDefault="00A13320" w:rsidP="0015213D">
            <w:pPr>
              <w:spacing w:line="240" w:lineRule="auto"/>
              <w:jc w:val="center"/>
              <w:rPr>
                <w:rFonts w:ascii="Times New Roman" w:hAnsi="Times New Roman"/>
                <w:sz w:val="24"/>
                <w:szCs w:val="10"/>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Горького, 18</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Магазин «Центральный»</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Пугачёва, 143</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Детский сад</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Пугачёва, 130</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Гимназия № 20</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Пугачёва, 78</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proofErr w:type="spellStart"/>
            <w:r w:rsidRPr="003E4A48">
              <w:rPr>
                <w:sz w:val="24"/>
                <w:lang w:val="ru-RU" w:eastAsia="ru-RU"/>
              </w:rPr>
              <w:t>Волгателеком</w:t>
            </w:r>
            <w:proofErr w:type="spellEnd"/>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Азина, 45</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Газета «Фортуна»</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Азина, кв. 115</w:t>
            </w:r>
          </w:p>
        </w:tc>
        <w:tc>
          <w:tcPr>
            <w:tcW w:w="3648" w:type="dxa"/>
            <w:vAlign w:val="bottom"/>
          </w:tcPr>
          <w:p w:rsidR="00A13320" w:rsidRPr="003E4A48" w:rsidRDefault="00A13320" w:rsidP="0015213D">
            <w:pPr>
              <w:pStyle w:val="2a"/>
              <w:shd w:val="clear" w:color="auto" w:fill="auto"/>
              <w:spacing w:before="0" w:line="240" w:lineRule="auto"/>
              <w:jc w:val="center"/>
              <w:rPr>
                <w:sz w:val="24"/>
                <w:lang w:val="ru-RU" w:eastAsia="ru-RU"/>
              </w:rPr>
            </w:pPr>
            <w:r w:rsidRPr="003E4A48">
              <w:rPr>
                <w:sz w:val="24"/>
                <w:lang w:val="ru-RU" w:eastAsia="ru-RU"/>
              </w:rPr>
              <w:t>Магазин «Магнит»</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Гончарова, 57</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«Книги»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Гончарова, 44</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Торговый дом «</w:t>
            </w:r>
            <w:proofErr w:type="spellStart"/>
            <w:r w:rsidRPr="003E4A48">
              <w:rPr>
                <w:sz w:val="24"/>
                <w:szCs w:val="24"/>
                <w:lang w:val="ru-RU" w:eastAsia="ru-RU"/>
              </w:rPr>
              <w:t>Элеконд</w:t>
            </w:r>
            <w:proofErr w:type="spellEnd"/>
            <w:r w:rsidRPr="003E4A48">
              <w:rPr>
                <w:sz w:val="24"/>
                <w:szCs w:val="24"/>
                <w:lang w:val="ru-RU" w:eastAsia="ru-RU"/>
              </w:rPr>
              <w:t>»</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Гончарова- Индустриальная</w:t>
            </w:r>
          </w:p>
        </w:tc>
        <w:tc>
          <w:tcPr>
            <w:tcW w:w="3648" w:type="dxa"/>
          </w:tcPr>
          <w:p w:rsidR="00A13320" w:rsidRPr="0015213D" w:rsidRDefault="00A13320" w:rsidP="0015213D">
            <w:pPr>
              <w:spacing w:line="240" w:lineRule="auto"/>
              <w:jc w:val="center"/>
              <w:rPr>
                <w:rFonts w:ascii="Times New Roman" w:hAnsi="Times New Roman"/>
                <w:sz w:val="24"/>
                <w:szCs w:val="24"/>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Путейская, 62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ООТ «</w:t>
            </w:r>
            <w:proofErr w:type="spellStart"/>
            <w:r w:rsidRPr="003E4A48">
              <w:rPr>
                <w:sz w:val="24"/>
                <w:szCs w:val="24"/>
                <w:lang w:val="ru-RU" w:eastAsia="ru-RU"/>
              </w:rPr>
              <w:t>Центметалл</w:t>
            </w:r>
            <w:proofErr w:type="spellEnd"/>
            <w:r w:rsidRPr="003E4A48">
              <w:rPr>
                <w:sz w:val="24"/>
                <w:szCs w:val="24"/>
                <w:lang w:val="ru-RU" w:eastAsia="ru-RU"/>
              </w:rPr>
              <w:t>»</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Путейская, 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«Автозапчасти»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Лескова, 23</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Школа № 9</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Вокзальная, 13</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Ж/д вокзал</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Ленина, 6</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МФЦ</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Ленина, 5</w:t>
            </w:r>
          </w:p>
        </w:tc>
        <w:tc>
          <w:tcPr>
            <w:tcW w:w="3648" w:type="dxa"/>
          </w:tcPr>
          <w:p w:rsidR="00A13320" w:rsidRPr="0015213D" w:rsidRDefault="00A13320" w:rsidP="0015213D">
            <w:pPr>
              <w:spacing w:line="240" w:lineRule="auto"/>
              <w:jc w:val="center"/>
              <w:rPr>
                <w:rFonts w:ascii="Times New Roman" w:hAnsi="Times New Roman"/>
                <w:sz w:val="24"/>
                <w:szCs w:val="24"/>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Озёрная, 27</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МУП СВ</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proofErr w:type="spellStart"/>
            <w:r w:rsidRPr="003E4A48">
              <w:rPr>
                <w:sz w:val="24"/>
                <w:szCs w:val="24"/>
                <w:lang w:val="ru-RU" w:eastAsia="ru-RU"/>
              </w:rPr>
              <w:t>К.Маркса</w:t>
            </w:r>
            <w:proofErr w:type="spellEnd"/>
            <w:r w:rsidRPr="003E4A48">
              <w:rPr>
                <w:sz w:val="24"/>
                <w:szCs w:val="24"/>
                <w:lang w:val="ru-RU" w:eastAsia="ru-RU"/>
              </w:rPr>
              <w:t>, 101</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Росгосстрах</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Азина, 102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кондитерской фабрики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кв. 18</w:t>
            </w:r>
          </w:p>
        </w:tc>
        <w:tc>
          <w:tcPr>
            <w:tcW w:w="3648" w:type="dxa"/>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«Эссен»</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158</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162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Сбербанк</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кв. 28</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Боулинг</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4</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Тр. цех СРЗ</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Трактовая, 17</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Русь - отель</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Гоголя, кв. 46</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Церковь</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Гоголя, 2 «а»</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запчасти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Гоголя, 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Детский сад</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Первомайская, 62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Стоянка СРЗ</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Азина, 44</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Налоговая</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Азина, 59</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«Опера Хаус»</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proofErr w:type="spellStart"/>
            <w:r w:rsidRPr="003E4A48">
              <w:rPr>
                <w:sz w:val="24"/>
                <w:szCs w:val="24"/>
                <w:lang w:val="ru-RU" w:eastAsia="ru-RU"/>
              </w:rPr>
              <w:t>К.Маркса</w:t>
            </w:r>
            <w:proofErr w:type="spellEnd"/>
            <w:r w:rsidRPr="003E4A48">
              <w:rPr>
                <w:sz w:val="24"/>
                <w:szCs w:val="24"/>
                <w:lang w:val="ru-RU" w:eastAsia="ru-RU"/>
              </w:rPr>
              <w:t>, кв. 116</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на Пролетарской</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proofErr w:type="spellStart"/>
            <w:r w:rsidRPr="003E4A48">
              <w:rPr>
                <w:sz w:val="24"/>
                <w:szCs w:val="24"/>
                <w:lang w:val="ru-RU" w:eastAsia="ru-RU"/>
              </w:rPr>
              <w:t>К.Маркса</w:t>
            </w:r>
            <w:proofErr w:type="spellEnd"/>
            <w:r w:rsidRPr="003E4A48">
              <w:rPr>
                <w:sz w:val="24"/>
                <w:szCs w:val="24"/>
                <w:lang w:val="ru-RU" w:eastAsia="ru-RU"/>
              </w:rPr>
              <w:t>, 61</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«Вираж»</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Площадь Свободы, 6</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Рынок</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Гагарина</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 xml:space="preserve">От ул. Г </w:t>
            </w:r>
            <w:proofErr w:type="spellStart"/>
            <w:r w:rsidRPr="003E4A48">
              <w:rPr>
                <w:sz w:val="24"/>
                <w:szCs w:val="24"/>
                <w:lang w:val="ru-RU" w:eastAsia="ru-RU"/>
              </w:rPr>
              <w:t>оголя</w:t>
            </w:r>
            <w:proofErr w:type="spellEnd"/>
            <w:r w:rsidRPr="003E4A48">
              <w:rPr>
                <w:sz w:val="24"/>
                <w:szCs w:val="24"/>
                <w:lang w:val="ru-RU" w:eastAsia="ru-RU"/>
              </w:rPr>
              <w:t xml:space="preserve"> до ул. Азина</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Пая Дачная, 19</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Сбербанк</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Гоголя, 45</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«Пили-</w:t>
            </w:r>
            <w:proofErr w:type="spellStart"/>
            <w:r w:rsidRPr="003E4A48">
              <w:rPr>
                <w:sz w:val="24"/>
                <w:szCs w:val="24"/>
                <w:lang w:val="ru-RU" w:eastAsia="ru-RU"/>
              </w:rPr>
              <w:t>Елли</w:t>
            </w:r>
            <w:proofErr w:type="spellEnd"/>
            <w:r w:rsidRPr="003E4A48">
              <w:rPr>
                <w:sz w:val="24"/>
                <w:szCs w:val="24"/>
                <w:lang w:val="ru-RU" w:eastAsia="ru-RU"/>
              </w:rPr>
              <w:t>»</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Пролетарская, 31</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«Радуга»</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Дубровская, 61</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Сбербанк</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Амурская</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Азина - Амурская</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Ленина, 7</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«Магнит»</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Амурская, 17</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Ритуальные услуги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Труда, кв. 5</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Кураж</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Гончарова, 57</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«Книги»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Гончарова, 44</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Торговый дом «</w:t>
            </w:r>
            <w:proofErr w:type="spellStart"/>
            <w:r w:rsidRPr="003E4A48">
              <w:rPr>
                <w:sz w:val="24"/>
                <w:szCs w:val="24"/>
                <w:lang w:val="ru-RU" w:eastAsia="ru-RU"/>
              </w:rPr>
              <w:t>Элеконд</w:t>
            </w:r>
            <w:proofErr w:type="spellEnd"/>
            <w:r w:rsidRPr="003E4A48">
              <w:rPr>
                <w:sz w:val="24"/>
                <w:szCs w:val="24"/>
                <w:lang w:val="ru-RU" w:eastAsia="ru-RU"/>
              </w:rPr>
              <w:t>»</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Гончарова- Индустриальная</w:t>
            </w:r>
          </w:p>
        </w:tc>
        <w:tc>
          <w:tcPr>
            <w:tcW w:w="3648" w:type="dxa"/>
          </w:tcPr>
          <w:p w:rsidR="00A13320" w:rsidRPr="0015213D" w:rsidRDefault="00A13320" w:rsidP="0015213D">
            <w:pPr>
              <w:spacing w:line="240" w:lineRule="auto"/>
              <w:jc w:val="center"/>
              <w:rPr>
                <w:rFonts w:ascii="Times New Roman" w:hAnsi="Times New Roman"/>
                <w:sz w:val="24"/>
                <w:szCs w:val="24"/>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Путейская, 62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ООТ «</w:t>
            </w:r>
            <w:proofErr w:type="spellStart"/>
            <w:r w:rsidRPr="003E4A48">
              <w:rPr>
                <w:sz w:val="24"/>
                <w:szCs w:val="24"/>
                <w:lang w:val="ru-RU" w:eastAsia="ru-RU"/>
              </w:rPr>
              <w:t>Центметалл</w:t>
            </w:r>
            <w:proofErr w:type="spellEnd"/>
            <w:r w:rsidRPr="003E4A48">
              <w:rPr>
                <w:sz w:val="24"/>
                <w:szCs w:val="24"/>
                <w:lang w:val="ru-RU" w:eastAsia="ru-RU"/>
              </w:rPr>
              <w:t>»</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Путейская, 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«Автозапчасти»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Лескова, 23</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Школа № 9</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Вокзальная, 13</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Ж/д вокзал</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Ленина, 6</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МФЦ</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Ленина, 5</w:t>
            </w:r>
          </w:p>
        </w:tc>
        <w:tc>
          <w:tcPr>
            <w:tcW w:w="3648" w:type="dxa"/>
          </w:tcPr>
          <w:p w:rsidR="00A13320" w:rsidRPr="0015213D" w:rsidRDefault="00A13320" w:rsidP="0015213D">
            <w:pPr>
              <w:spacing w:line="240" w:lineRule="auto"/>
              <w:jc w:val="center"/>
              <w:rPr>
                <w:rFonts w:ascii="Times New Roman" w:hAnsi="Times New Roman"/>
                <w:sz w:val="24"/>
                <w:szCs w:val="24"/>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Озёрная, 27</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МУП СВ</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proofErr w:type="spellStart"/>
            <w:r w:rsidRPr="003E4A48">
              <w:rPr>
                <w:sz w:val="24"/>
                <w:szCs w:val="24"/>
                <w:lang w:val="ru-RU" w:eastAsia="ru-RU"/>
              </w:rPr>
              <w:t>К.Маркса</w:t>
            </w:r>
            <w:proofErr w:type="spellEnd"/>
            <w:r w:rsidRPr="003E4A48">
              <w:rPr>
                <w:sz w:val="24"/>
                <w:szCs w:val="24"/>
                <w:lang w:val="ru-RU" w:eastAsia="ru-RU"/>
              </w:rPr>
              <w:t>, 101</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Росгосстрах</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Азина, 102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кондитерской фабрики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кв. 18</w:t>
            </w:r>
          </w:p>
        </w:tc>
        <w:tc>
          <w:tcPr>
            <w:tcW w:w="3648" w:type="dxa"/>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«Эссен»</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158</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162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Сбербанк</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кв. 28</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Боулинг</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Раскольникова, 4</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Тр. цех СРЗ</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Трактовая, 17</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Русь - отель</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Гоголя, кв. 46</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Церковь</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Гоголя, 2 «а»</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Магазин запчасти</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Гоголя, 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Детский сад</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Первомайская, 62</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Стоянка СРЗ</w:t>
            </w:r>
          </w:p>
        </w:tc>
      </w:tr>
      <w:tr w:rsidR="00A13320" w:rsidRPr="0015213D" w:rsidTr="0015213D">
        <w:trPr>
          <w:jc w:val="center"/>
        </w:trPr>
        <w:tc>
          <w:tcPr>
            <w:tcW w:w="959" w:type="dxa"/>
          </w:tcPr>
          <w:p w:rsidR="00A13320" w:rsidRPr="003E4A48" w:rsidRDefault="00A13320" w:rsidP="0015213D">
            <w:pPr>
              <w:pStyle w:val="2a"/>
              <w:numPr>
                <w:ilvl w:val="0"/>
                <w:numId w:val="17"/>
              </w:numPr>
              <w:shd w:val="clear" w:color="auto" w:fill="auto"/>
              <w:spacing w:before="0" w:line="240" w:lineRule="auto"/>
              <w:jc w:val="center"/>
              <w:rPr>
                <w:sz w:val="24"/>
                <w:lang w:val="ru-RU" w:eastAsia="ru-RU"/>
              </w:rPr>
            </w:pPr>
          </w:p>
        </w:tc>
        <w:tc>
          <w:tcPr>
            <w:tcW w:w="5247"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Азина, 44</w:t>
            </w:r>
          </w:p>
        </w:tc>
        <w:tc>
          <w:tcPr>
            <w:tcW w:w="3648" w:type="dxa"/>
            <w:vAlign w:val="bottom"/>
          </w:tcPr>
          <w:p w:rsidR="00A13320" w:rsidRPr="003E4A48" w:rsidRDefault="00A13320" w:rsidP="0015213D">
            <w:pPr>
              <w:pStyle w:val="2a"/>
              <w:shd w:val="clear" w:color="auto" w:fill="auto"/>
              <w:spacing w:before="0" w:line="240" w:lineRule="auto"/>
              <w:jc w:val="center"/>
              <w:rPr>
                <w:sz w:val="24"/>
                <w:szCs w:val="24"/>
                <w:lang w:val="ru-RU" w:eastAsia="ru-RU"/>
              </w:rPr>
            </w:pPr>
            <w:r w:rsidRPr="003E4A48">
              <w:rPr>
                <w:sz w:val="24"/>
                <w:szCs w:val="24"/>
                <w:lang w:val="ru-RU" w:eastAsia="ru-RU"/>
              </w:rPr>
              <w:t>Налоговая</w:t>
            </w:r>
          </w:p>
        </w:tc>
      </w:tr>
    </w:tbl>
    <w:p w:rsidR="00A13320" w:rsidRPr="00751100" w:rsidRDefault="00A13320" w:rsidP="00472B65">
      <w:pPr>
        <w:pStyle w:val="S0"/>
        <w:jc w:val="right"/>
        <w:rPr>
          <w:rFonts w:ascii="Times New Roman" w:hAnsi="Times New Roman"/>
          <w:highlight w:val="yellow"/>
        </w:rPr>
      </w:pPr>
    </w:p>
    <w:p w:rsidR="00A13320" w:rsidRPr="0016764F" w:rsidRDefault="00A13320" w:rsidP="002B6E0E">
      <w:pPr>
        <w:pStyle w:val="S0"/>
        <w:spacing w:line="240" w:lineRule="auto"/>
        <w:rPr>
          <w:rFonts w:ascii="Times New Roman" w:hAnsi="Times New Roman"/>
        </w:rPr>
      </w:pPr>
      <w:r w:rsidRPr="0016764F">
        <w:rPr>
          <w:rFonts w:ascii="Times New Roman" w:hAnsi="Times New Roman"/>
        </w:rPr>
        <w:t xml:space="preserve">В г. Сарапул нет достаточного количества парковок </w:t>
      </w:r>
      <w:r>
        <w:rPr>
          <w:rFonts w:ascii="Times New Roman" w:hAnsi="Times New Roman"/>
        </w:rPr>
        <w:t>вблизи жилых домов для автомобильного транспорта</w:t>
      </w:r>
      <w:r w:rsidRPr="0016764F">
        <w:rPr>
          <w:rFonts w:ascii="Times New Roman" w:hAnsi="Times New Roman"/>
        </w:rPr>
        <w:t>. С учетом прогнозируемого увеличения уровня автомобилизации населения г. Сарапул</w:t>
      </w:r>
      <w:r>
        <w:rPr>
          <w:rFonts w:ascii="Times New Roman" w:hAnsi="Times New Roman"/>
        </w:rPr>
        <w:t>а</w:t>
      </w:r>
      <w:r w:rsidRPr="0016764F">
        <w:rPr>
          <w:rFonts w:ascii="Times New Roman" w:hAnsi="Times New Roman"/>
        </w:rPr>
        <w:t xml:space="preserve"> </w:t>
      </w:r>
      <w:r>
        <w:rPr>
          <w:rFonts w:ascii="Times New Roman" w:hAnsi="Times New Roman"/>
        </w:rPr>
        <w:t xml:space="preserve">к </w:t>
      </w:r>
      <w:smartTag w:uri="urn:schemas-microsoft-com:office:smarttags" w:element="metricconverter">
        <w:smartTagPr>
          <w:attr w:name="ProductID" w:val="2025 г"/>
        </w:smartTagPr>
        <w:r w:rsidRPr="0016764F">
          <w:rPr>
            <w:rFonts w:ascii="Times New Roman" w:hAnsi="Times New Roman"/>
          </w:rPr>
          <w:t>2025 г</w:t>
        </w:r>
      </w:smartTag>
      <w:r w:rsidRPr="0016764F">
        <w:rPr>
          <w:rFonts w:ascii="Times New Roman" w:hAnsi="Times New Roman"/>
        </w:rPr>
        <w:t xml:space="preserve">. до 200 личных автомобилей на 1000 жителей, потребность в необходимом количестве парковочных мест будет только увеличиваться. Неправильно припаркованные автомобили создают помехи для движения транспорта, в том числе и транспорта общего пользования. Автомобильный транспорт, как правило, паркуется на примыкающей к тротуару полосе движения транспорта либо на зеленых зонах. </w:t>
      </w:r>
    </w:p>
    <w:p w:rsidR="00A13320" w:rsidRPr="0016764F" w:rsidRDefault="00A13320" w:rsidP="002B6E0E">
      <w:pPr>
        <w:pStyle w:val="S0"/>
        <w:spacing w:line="240" w:lineRule="auto"/>
        <w:rPr>
          <w:rFonts w:ascii="Times New Roman" w:hAnsi="Times New Roman"/>
        </w:rPr>
      </w:pPr>
      <w:r w:rsidRPr="0016764F">
        <w:rPr>
          <w:rFonts w:ascii="Times New Roman" w:hAnsi="Times New Roman"/>
        </w:rPr>
        <w:t xml:space="preserve">В настоящее время парковка автомобилей во дворах г. Сарапул остается одной из наиболее острых проблем. Обеспечение современного уровня благоустройства дворов возможно только через реализацию ряда мер, позволяющих освободить </w:t>
      </w:r>
      <w:proofErr w:type="spellStart"/>
      <w:r w:rsidRPr="0016764F">
        <w:rPr>
          <w:rFonts w:ascii="Times New Roman" w:hAnsi="Times New Roman"/>
        </w:rPr>
        <w:t>внутридворовые</w:t>
      </w:r>
      <w:proofErr w:type="spellEnd"/>
      <w:r w:rsidRPr="0016764F">
        <w:rPr>
          <w:rFonts w:ascii="Times New Roman" w:hAnsi="Times New Roman"/>
        </w:rPr>
        <w:t xml:space="preserve"> территории от неорганизованного размещения автовладельцами транспортных средств. </w:t>
      </w:r>
    </w:p>
    <w:p w:rsidR="00A13320" w:rsidRDefault="00A13320" w:rsidP="002B6E0E">
      <w:pPr>
        <w:pStyle w:val="S0"/>
        <w:spacing w:line="240" w:lineRule="auto"/>
        <w:rPr>
          <w:rFonts w:ascii="Times New Roman" w:hAnsi="Times New Roman"/>
        </w:rPr>
      </w:pPr>
      <w:r w:rsidRPr="0016764F">
        <w:rPr>
          <w:rFonts w:ascii="Times New Roman" w:hAnsi="Times New Roman"/>
        </w:rPr>
        <w:t>Узкие внутриквартальные проезды создают непреодолимые препятствия для проезда крупногабаритной спецтехники и иных транспортных средств. Стоящие во дворе автомобили - это фактор социальной напряженности, повод для конфликтов между автовладельцами и жителями многоквартирных домов, не имеющими автомобилей, так как под парковку используются газоны, детские, хозяйственные и спортивные площадки</w:t>
      </w:r>
      <w:r>
        <w:rPr>
          <w:rFonts w:ascii="Times New Roman" w:hAnsi="Times New Roman"/>
        </w:rPr>
        <w:t>.</w:t>
      </w:r>
    </w:p>
    <w:p w:rsidR="00A13320" w:rsidRPr="0016764F" w:rsidRDefault="00A13320" w:rsidP="002B6E0E">
      <w:pPr>
        <w:pStyle w:val="S0"/>
        <w:spacing w:line="240" w:lineRule="auto"/>
        <w:rPr>
          <w:rFonts w:ascii="Times New Roman" w:hAnsi="Times New Roman"/>
        </w:rPr>
      </w:pPr>
      <w:r w:rsidRPr="0016764F">
        <w:rPr>
          <w:rFonts w:ascii="Times New Roman" w:hAnsi="Times New Roman"/>
        </w:rPr>
        <w:t xml:space="preserve">В основе организации и реконструкции мест для парковки автотранспортных средств на </w:t>
      </w:r>
      <w:proofErr w:type="spellStart"/>
      <w:r w:rsidRPr="0016764F">
        <w:rPr>
          <w:rFonts w:ascii="Times New Roman" w:hAnsi="Times New Roman"/>
        </w:rPr>
        <w:t>внутридворовой</w:t>
      </w:r>
      <w:proofErr w:type="spellEnd"/>
      <w:r w:rsidRPr="0016764F">
        <w:rPr>
          <w:rFonts w:ascii="Times New Roman" w:hAnsi="Times New Roman"/>
        </w:rPr>
        <w:t xml:space="preserve"> территории должен быть использован набор технических решений по расширению внутриквартальных проездов в сочетании с устройством гостевых стоянок и парковок.</w:t>
      </w:r>
    </w:p>
    <w:p w:rsidR="00A13320" w:rsidRPr="0001610E" w:rsidRDefault="00A13320" w:rsidP="002B6E0E">
      <w:pPr>
        <w:pStyle w:val="S0"/>
        <w:spacing w:line="240" w:lineRule="auto"/>
        <w:rPr>
          <w:rFonts w:ascii="Times New Roman" w:hAnsi="Times New Roman"/>
        </w:rPr>
      </w:pPr>
      <w:r w:rsidRPr="0001610E">
        <w:rPr>
          <w:rFonts w:ascii="Times New Roman" w:hAnsi="Times New Roman"/>
        </w:rPr>
        <w:t xml:space="preserve">Обеспечение нормального уровня благоустройства дворов возможно только через реализацию ряда мер, позволяющих освободить </w:t>
      </w:r>
      <w:proofErr w:type="spellStart"/>
      <w:r w:rsidRPr="0001610E">
        <w:rPr>
          <w:rFonts w:ascii="Times New Roman" w:hAnsi="Times New Roman"/>
        </w:rPr>
        <w:t>внутридворовую</w:t>
      </w:r>
      <w:proofErr w:type="spellEnd"/>
      <w:r w:rsidRPr="0001610E">
        <w:rPr>
          <w:rFonts w:ascii="Times New Roman" w:hAnsi="Times New Roman"/>
        </w:rPr>
        <w:t xml:space="preserve"> территорию от неорганизованного размещения автовладельцами транспортных средств.</w:t>
      </w:r>
    </w:p>
    <w:p w:rsidR="00A13320" w:rsidRPr="0001610E" w:rsidRDefault="00A13320" w:rsidP="002B6E0E">
      <w:pPr>
        <w:pStyle w:val="S0"/>
        <w:spacing w:line="240" w:lineRule="auto"/>
        <w:rPr>
          <w:rFonts w:ascii="Times New Roman" w:hAnsi="Times New Roman"/>
        </w:rPr>
      </w:pPr>
      <w:r w:rsidRPr="0001610E">
        <w:rPr>
          <w:rFonts w:ascii="Times New Roman" w:hAnsi="Times New Roman"/>
        </w:rPr>
        <w:t>Намечены поэтапные мероприятия по реконструкции и развитию сети автостоянок как временного, так и постоянного хранения автотранспорта с учетом прогнозирования увеличения его количества в будущем. Проектом предлагается строительство современных типов объектов хранения транспорта с учетом сложившейся застройки в каждом районе города - подземные и полуподземные гаражи и стоянки. Планируется постепенная реконструкция существующих мест постоянного хранения индивидуальных средств автомототранспорта, не соответствующих природоохранным требованиям и экологическим условиям.</w:t>
      </w:r>
    </w:p>
    <w:p w:rsidR="00A13320" w:rsidRPr="0001610E" w:rsidRDefault="00A13320" w:rsidP="002B6E0E">
      <w:pPr>
        <w:pStyle w:val="S0"/>
        <w:spacing w:line="240" w:lineRule="auto"/>
        <w:rPr>
          <w:rFonts w:ascii="Times New Roman" w:hAnsi="Times New Roman"/>
        </w:rPr>
      </w:pPr>
      <w:r w:rsidRPr="0001610E">
        <w:rPr>
          <w:rFonts w:ascii="Times New Roman" w:hAnsi="Times New Roman"/>
        </w:rPr>
        <w:t>Для обслуживания автомобильного парка города предусматривается строительство автозаправочных станций и станций технического обслуживания индивидуальных средств автомототранспорта</w:t>
      </w:r>
      <w:r>
        <w:rPr>
          <w:rFonts w:ascii="Times New Roman" w:hAnsi="Times New Roman"/>
        </w:rPr>
        <w:t>.</w:t>
      </w:r>
    </w:p>
    <w:p w:rsidR="00A13320" w:rsidRPr="0001610E" w:rsidRDefault="00A13320" w:rsidP="002B6E0E">
      <w:pPr>
        <w:pStyle w:val="S0"/>
        <w:spacing w:line="240" w:lineRule="auto"/>
        <w:rPr>
          <w:rFonts w:ascii="Times New Roman" w:hAnsi="Times New Roman"/>
        </w:rPr>
      </w:pPr>
      <w:r w:rsidRPr="0001610E">
        <w:rPr>
          <w:rFonts w:ascii="Times New Roman" w:hAnsi="Times New Roman"/>
        </w:rP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w:t>
      </w:r>
    </w:p>
    <w:p w:rsidR="00A13320" w:rsidRDefault="00A13320" w:rsidP="002B6E0E">
      <w:pPr>
        <w:pStyle w:val="S0"/>
        <w:spacing w:line="240" w:lineRule="auto"/>
        <w:rPr>
          <w:rFonts w:ascii="Times New Roman" w:hAnsi="Times New Roman"/>
        </w:rPr>
      </w:pPr>
      <w:r w:rsidRPr="0001610E">
        <w:rPr>
          <w:rFonts w:ascii="Times New Roman" w:hAnsi="Times New Roman"/>
        </w:rPr>
        <w:t>Автозаправочные станции (АЗС) предусматривается размещать из расчета одной топливораздаточной колонки на 1200 легковых автомобилей.</w:t>
      </w:r>
    </w:p>
    <w:p w:rsidR="00A13320" w:rsidRPr="0001610E" w:rsidRDefault="00A13320" w:rsidP="002B6E0E">
      <w:pPr>
        <w:pStyle w:val="S0"/>
        <w:spacing w:line="240" w:lineRule="auto"/>
        <w:rPr>
          <w:rFonts w:ascii="Times New Roman" w:hAnsi="Times New Roman"/>
        </w:rPr>
      </w:pPr>
      <w:r w:rsidRPr="008C73FD">
        <w:rPr>
          <w:rFonts w:ascii="Times New Roman" w:hAnsi="Times New Roman"/>
        </w:rPr>
        <w:t>На данный момент на территории г. Сарапул действует</w:t>
      </w:r>
      <w:r>
        <w:rPr>
          <w:rFonts w:ascii="Times New Roman" w:hAnsi="Times New Roman"/>
        </w:rPr>
        <w:t xml:space="preserve"> 8 СТО.</w:t>
      </w:r>
    </w:p>
    <w:p w:rsidR="00A13320" w:rsidRPr="008C73FD" w:rsidRDefault="00A13320" w:rsidP="002B6E0E">
      <w:pPr>
        <w:pStyle w:val="S0"/>
        <w:spacing w:line="240" w:lineRule="auto"/>
        <w:rPr>
          <w:rFonts w:ascii="Times New Roman" w:hAnsi="Times New Roman"/>
        </w:rPr>
      </w:pPr>
      <w:r w:rsidRPr="008C73FD">
        <w:rPr>
          <w:rFonts w:ascii="Times New Roman" w:hAnsi="Times New Roman"/>
        </w:rPr>
        <w:t>Суммарная мощность СТО должна составлять на расчетный срок - 3 СТО.</w:t>
      </w:r>
    </w:p>
    <w:p w:rsidR="00A13320" w:rsidRPr="008C73FD" w:rsidRDefault="00A13320" w:rsidP="002B6E0E">
      <w:pPr>
        <w:pStyle w:val="S0"/>
        <w:spacing w:line="240" w:lineRule="auto"/>
        <w:rPr>
          <w:rFonts w:ascii="Times New Roman" w:hAnsi="Times New Roman"/>
        </w:rPr>
      </w:pPr>
      <w:r w:rsidRPr="008C73FD">
        <w:rPr>
          <w:rFonts w:ascii="Times New Roman" w:hAnsi="Times New Roman"/>
        </w:rPr>
        <w:t>На данный момент на территории г. Сарапул действует 16 автозаправочных станций.</w:t>
      </w:r>
    </w:p>
    <w:p w:rsidR="00A13320" w:rsidRPr="008C73FD" w:rsidRDefault="00A13320" w:rsidP="002B6E0E">
      <w:pPr>
        <w:pStyle w:val="S0"/>
        <w:spacing w:line="240" w:lineRule="auto"/>
        <w:rPr>
          <w:rFonts w:ascii="Times New Roman" w:hAnsi="Times New Roman"/>
        </w:rPr>
      </w:pPr>
      <w:r w:rsidRPr="008C73FD">
        <w:rPr>
          <w:rFonts w:ascii="Times New Roman" w:hAnsi="Times New Roman"/>
        </w:rPr>
        <w:t xml:space="preserve">Суммарная мощность АЗС на расчетный срок - </w:t>
      </w:r>
      <w:r>
        <w:rPr>
          <w:rFonts w:ascii="Times New Roman" w:hAnsi="Times New Roman"/>
        </w:rPr>
        <w:t>19</w:t>
      </w:r>
      <w:r w:rsidRPr="008C73FD">
        <w:rPr>
          <w:rFonts w:ascii="Times New Roman" w:hAnsi="Times New Roman"/>
        </w:rPr>
        <w:t xml:space="preserve"> </w:t>
      </w:r>
      <w:r>
        <w:rPr>
          <w:rFonts w:ascii="Times New Roman" w:hAnsi="Times New Roman"/>
        </w:rPr>
        <w:t>АЗС</w:t>
      </w:r>
      <w:r w:rsidRPr="008C73FD">
        <w:rPr>
          <w:rFonts w:ascii="Times New Roman" w:hAnsi="Times New Roman"/>
        </w:rPr>
        <w:t>.</w:t>
      </w:r>
      <w:r w:rsidRPr="00364D00">
        <w:t xml:space="preserve"> </w:t>
      </w:r>
      <w:r w:rsidRPr="00364D00">
        <w:rPr>
          <w:rFonts w:ascii="Times New Roman" w:hAnsi="Times New Roman"/>
        </w:rPr>
        <w:t>соответствующие требованиям НПБ 111-98* «Автозаправочные станции. Требования пожарной безопасности».</w:t>
      </w:r>
    </w:p>
    <w:p w:rsidR="00A13320" w:rsidRDefault="00A13320" w:rsidP="002B6E0E">
      <w:pPr>
        <w:pStyle w:val="S0"/>
        <w:spacing w:line="240" w:lineRule="auto"/>
        <w:rPr>
          <w:rFonts w:ascii="Times New Roman" w:hAnsi="Times New Roman"/>
          <w:highlight w:val="yellow"/>
        </w:rPr>
      </w:pPr>
      <w:r w:rsidRPr="0001610E">
        <w:rPr>
          <w:rFonts w:ascii="Times New Roman" w:hAnsi="Times New Roman"/>
        </w:rPr>
        <w:lastRenderedPageBreak/>
        <w:t>Размещение СТО предусмотрено преимущественно в производственно-деловых зонах и центрах сервисного обслуживания, расположенных на подходах к городу основных автодорог.</w:t>
      </w:r>
      <w:r w:rsidRPr="00751100">
        <w:rPr>
          <w:rFonts w:ascii="Times New Roman" w:hAnsi="Times New Roman"/>
          <w:highlight w:val="yellow"/>
        </w:rPr>
        <w:t xml:space="preserve"> </w:t>
      </w:r>
    </w:p>
    <w:p w:rsidR="005B4146" w:rsidRDefault="005B4146" w:rsidP="002B6E0E">
      <w:pPr>
        <w:pStyle w:val="S0"/>
        <w:spacing w:line="240" w:lineRule="auto"/>
        <w:jc w:val="center"/>
        <w:outlineLvl w:val="1"/>
        <w:rPr>
          <w:rFonts w:ascii="Times New Roman" w:hAnsi="Times New Roman"/>
          <w:b/>
        </w:rPr>
      </w:pPr>
    </w:p>
    <w:p w:rsidR="00A13320" w:rsidRPr="00AD3A53" w:rsidRDefault="00A13320" w:rsidP="002B6E0E">
      <w:pPr>
        <w:pStyle w:val="S0"/>
        <w:spacing w:line="240" w:lineRule="auto"/>
        <w:jc w:val="center"/>
        <w:outlineLvl w:val="1"/>
        <w:rPr>
          <w:rFonts w:ascii="Times New Roman" w:hAnsi="Times New Roman"/>
          <w:b/>
        </w:rPr>
      </w:pPr>
      <w:bookmarkStart w:id="8" w:name="_Toc504035715"/>
      <w:r w:rsidRPr="00AD3A53">
        <w:rPr>
          <w:rFonts w:ascii="Times New Roman" w:hAnsi="Times New Roman"/>
          <w:b/>
        </w:rPr>
        <w:t>2.6. Характеристика работы транспортных средств общего пользования, включая анализ пассажиропотока</w:t>
      </w:r>
      <w:bookmarkEnd w:id="8"/>
    </w:p>
    <w:p w:rsidR="00A13320" w:rsidRPr="00AD3A53" w:rsidRDefault="00A13320" w:rsidP="002B6E0E">
      <w:pPr>
        <w:pStyle w:val="S0"/>
        <w:spacing w:line="240" w:lineRule="auto"/>
        <w:rPr>
          <w:rFonts w:ascii="Times New Roman" w:hAnsi="Times New Roman"/>
        </w:rPr>
      </w:pPr>
      <w:r w:rsidRPr="00AD3A53">
        <w:rPr>
          <w:rFonts w:ascii="Times New Roman" w:hAnsi="Times New Roman"/>
        </w:rPr>
        <w:t xml:space="preserve">Большинство передвижений в </w:t>
      </w:r>
      <w:r>
        <w:rPr>
          <w:rFonts w:ascii="Times New Roman" w:hAnsi="Times New Roman"/>
        </w:rPr>
        <w:t>городе</w:t>
      </w:r>
      <w:r w:rsidRPr="00AD3A53">
        <w:rPr>
          <w:rFonts w:ascii="Times New Roman" w:hAnsi="Times New Roman"/>
        </w:rPr>
        <w:t xml:space="preserve"> приходится на личный и общественный автотранспорт и пешеходные сообщения. 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A13320" w:rsidRDefault="00A13320" w:rsidP="002B6E0E">
      <w:pPr>
        <w:pStyle w:val="S0"/>
        <w:spacing w:line="240" w:lineRule="auto"/>
        <w:rPr>
          <w:rFonts w:ascii="Times New Roman" w:hAnsi="Times New Roman"/>
        </w:rPr>
      </w:pPr>
      <w:r w:rsidRPr="00AD3A53">
        <w:rPr>
          <w:rFonts w:ascii="Times New Roman" w:hAnsi="Times New Roman"/>
        </w:rPr>
        <w:t xml:space="preserve">Внешние транспортные связи </w:t>
      </w:r>
      <w:r>
        <w:rPr>
          <w:rFonts w:ascii="Times New Roman" w:hAnsi="Times New Roman"/>
        </w:rPr>
        <w:t>г. Сарапул</w:t>
      </w:r>
      <w:r w:rsidRPr="00AD3A53">
        <w:rPr>
          <w:rFonts w:ascii="Times New Roman" w:hAnsi="Times New Roman"/>
        </w:rPr>
        <w:t xml:space="preserve"> осуществляются автомобильным</w:t>
      </w:r>
      <w:r>
        <w:rPr>
          <w:rFonts w:ascii="Times New Roman" w:hAnsi="Times New Roman"/>
        </w:rPr>
        <w:t>,</w:t>
      </w:r>
      <w:r w:rsidRPr="00AD3A53">
        <w:rPr>
          <w:rFonts w:ascii="Times New Roman" w:hAnsi="Times New Roman"/>
        </w:rPr>
        <w:t xml:space="preserve"> </w:t>
      </w:r>
      <w:r>
        <w:rPr>
          <w:rFonts w:ascii="Times New Roman" w:hAnsi="Times New Roman"/>
        </w:rPr>
        <w:t>железнодорожным</w:t>
      </w:r>
      <w:r w:rsidRPr="00AD3A53">
        <w:rPr>
          <w:rFonts w:ascii="Times New Roman" w:hAnsi="Times New Roman"/>
        </w:rPr>
        <w:t xml:space="preserve"> транспортом. Пассажирское автобусное сообщение г. Сарапул с населенным</w:t>
      </w:r>
      <w:r w:rsidR="00EE27E6">
        <w:rPr>
          <w:rFonts w:ascii="Times New Roman" w:hAnsi="Times New Roman"/>
        </w:rPr>
        <w:t>и</w:t>
      </w:r>
      <w:r w:rsidRPr="00AD3A53">
        <w:rPr>
          <w:rFonts w:ascii="Times New Roman" w:hAnsi="Times New Roman"/>
        </w:rPr>
        <w:t xml:space="preserve"> пунктами </w:t>
      </w:r>
      <w:r>
        <w:rPr>
          <w:rFonts w:ascii="Times New Roman" w:hAnsi="Times New Roman"/>
        </w:rPr>
        <w:t xml:space="preserve">Удмуртской </w:t>
      </w:r>
      <w:r w:rsidRPr="00AD3A53">
        <w:rPr>
          <w:rFonts w:ascii="Times New Roman" w:hAnsi="Times New Roman"/>
        </w:rPr>
        <w:t>Республики осуществляется междугородними автобусами.</w:t>
      </w:r>
    </w:p>
    <w:p w:rsidR="004030DF" w:rsidRDefault="005003F2" w:rsidP="004030DF">
      <w:pPr>
        <w:pStyle w:val="S0"/>
        <w:spacing w:line="240" w:lineRule="auto"/>
        <w:rPr>
          <w:rFonts w:ascii="Times New Roman" w:hAnsi="Times New Roman"/>
        </w:rPr>
      </w:pPr>
      <w:r w:rsidRPr="00682BCE">
        <w:rPr>
          <w:rFonts w:ascii="Times New Roman" w:hAnsi="Times New Roman"/>
        </w:rPr>
        <w:t>В целях информирования населения об организации движения общественного транспорта на территории города на официальном сайте муниципального образования «Город Сарапул» размещены: схема движе</w:t>
      </w:r>
      <w:r>
        <w:rPr>
          <w:rFonts w:ascii="Times New Roman" w:hAnsi="Times New Roman"/>
        </w:rPr>
        <w:t>ния автобусов по г. Сарапул</w:t>
      </w:r>
      <w:r w:rsidRPr="00682BCE">
        <w:rPr>
          <w:rFonts w:ascii="Times New Roman" w:hAnsi="Times New Roman"/>
        </w:rPr>
        <w:t>, расписание движения автобусов, расписание движения водного транспорта, расписание садовых перевозок (</w:t>
      </w:r>
      <w:hyperlink r:id="rId25" w:history="1">
        <w:r w:rsidRPr="00682BCE">
          <w:rPr>
            <w:rFonts w:ascii="Times New Roman" w:hAnsi="Times New Roman"/>
          </w:rPr>
          <w:t>http://www.adm-sarapul.ru/city/transport</w:t>
        </w:r>
      </w:hyperlink>
      <w:r w:rsidRPr="00682BCE">
        <w:rPr>
          <w:rFonts w:ascii="Times New Roman" w:hAnsi="Times New Roman"/>
        </w:rPr>
        <w:t>).</w:t>
      </w:r>
      <w:r w:rsidRPr="00DF1FF7">
        <w:rPr>
          <w:rFonts w:ascii="Times New Roman" w:hAnsi="Times New Roman"/>
        </w:rPr>
        <w:t>При предоставлении услуги по перевозке пассажиров городским общественным транспортом предоставляются льготы, предусмотренные действующим законодательством Российской Федерации и Удмуртской</w:t>
      </w:r>
      <w:r w:rsidR="004030DF" w:rsidRPr="004030DF">
        <w:rPr>
          <w:rFonts w:ascii="Times New Roman" w:hAnsi="Times New Roman"/>
        </w:rPr>
        <w:t xml:space="preserve"> </w:t>
      </w:r>
      <w:r w:rsidR="004030DF" w:rsidRPr="00DF1FF7">
        <w:rPr>
          <w:rFonts w:ascii="Times New Roman" w:hAnsi="Times New Roman"/>
        </w:rPr>
        <w:t>Республики. Дополнительно, в соответствии с правовыми актами Администрации города</w:t>
      </w:r>
      <w:r w:rsidR="004030DF">
        <w:rPr>
          <w:rFonts w:ascii="Times New Roman" w:hAnsi="Times New Roman"/>
        </w:rPr>
        <w:t xml:space="preserve"> </w:t>
      </w:r>
      <w:r w:rsidR="004030DF" w:rsidRPr="00DF1FF7">
        <w:rPr>
          <w:rFonts w:ascii="Times New Roman" w:hAnsi="Times New Roman"/>
        </w:rPr>
        <w:t>Сарапула, за счет средств городского бюджета, предоставляются льготы по оплате</w:t>
      </w:r>
      <w:r w:rsidR="004030DF">
        <w:rPr>
          <w:rFonts w:ascii="Times New Roman" w:hAnsi="Times New Roman"/>
        </w:rPr>
        <w:t xml:space="preserve"> </w:t>
      </w:r>
      <w:r w:rsidR="004030DF" w:rsidRPr="00DF1FF7">
        <w:rPr>
          <w:rFonts w:ascii="Times New Roman" w:hAnsi="Times New Roman"/>
        </w:rPr>
        <w:t>стоимости проезда на маршрутах регулярного сообщения</w:t>
      </w:r>
      <w:r w:rsidR="004030DF">
        <w:rPr>
          <w:rFonts w:ascii="Times New Roman" w:hAnsi="Times New Roman"/>
        </w:rPr>
        <w:t xml:space="preserve"> </w:t>
      </w:r>
      <w:r w:rsidR="004030DF" w:rsidRPr="00DF1FF7">
        <w:rPr>
          <w:rFonts w:ascii="Times New Roman" w:hAnsi="Times New Roman"/>
        </w:rPr>
        <w:t>муниципального образования «Город Сарапул» для пенсионеров,</w:t>
      </w:r>
      <w:r w:rsidR="004030DF" w:rsidRPr="005003F2">
        <w:rPr>
          <w:rFonts w:ascii="Times New Roman" w:hAnsi="Times New Roman"/>
        </w:rPr>
        <w:t xml:space="preserve"> </w:t>
      </w:r>
      <w:r w:rsidR="004030DF" w:rsidRPr="00DF1FF7">
        <w:rPr>
          <w:rFonts w:ascii="Times New Roman" w:hAnsi="Times New Roman"/>
        </w:rPr>
        <w:t>не имеющих мер социальной поддержки из бюджетов Российской Федерации и Удмуртской Республики</w:t>
      </w:r>
      <w:r w:rsidR="004030DF">
        <w:rPr>
          <w:rFonts w:ascii="Times New Roman" w:hAnsi="Times New Roman"/>
        </w:rPr>
        <w:t>.</w:t>
      </w:r>
      <w:r w:rsidR="004030DF" w:rsidRPr="00DF1FF7">
        <w:rPr>
          <w:rFonts w:ascii="Times New Roman" w:hAnsi="Times New Roman"/>
        </w:rPr>
        <w:t xml:space="preserve"> </w:t>
      </w:r>
    </w:p>
    <w:p w:rsidR="004030DF" w:rsidRDefault="004030DF" w:rsidP="004030DF">
      <w:pPr>
        <w:pStyle w:val="S0"/>
        <w:spacing w:line="240" w:lineRule="auto"/>
        <w:rPr>
          <w:rFonts w:ascii="Times New Roman" w:hAnsi="Times New Roman"/>
        </w:rPr>
      </w:pPr>
      <w:r w:rsidRPr="004030DF">
        <w:rPr>
          <w:rFonts w:ascii="Times New Roman" w:hAnsi="Times New Roman"/>
        </w:rPr>
        <w:t xml:space="preserve"> </w:t>
      </w:r>
    </w:p>
    <w:p w:rsidR="004030DF" w:rsidRDefault="004030DF" w:rsidP="004030DF">
      <w:pPr>
        <w:pStyle w:val="S0"/>
        <w:spacing w:line="240" w:lineRule="auto"/>
        <w:rPr>
          <w:rFonts w:ascii="Times New Roman" w:hAnsi="Times New Roman"/>
        </w:rPr>
      </w:pPr>
    </w:p>
    <w:p w:rsidR="004030DF" w:rsidRDefault="004030DF" w:rsidP="004030DF">
      <w:pPr>
        <w:pStyle w:val="S0"/>
        <w:spacing w:line="240" w:lineRule="auto"/>
        <w:rPr>
          <w:rFonts w:ascii="Times New Roman" w:hAnsi="Times New Roman"/>
        </w:rPr>
      </w:pPr>
    </w:p>
    <w:p w:rsidR="004030DF" w:rsidRDefault="004030DF" w:rsidP="004030DF">
      <w:pPr>
        <w:pStyle w:val="S0"/>
        <w:spacing w:line="240" w:lineRule="auto"/>
        <w:rPr>
          <w:rFonts w:ascii="Times New Roman" w:hAnsi="Times New Roman"/>
        </w:rPr>
      </w:pPr>
    </w:p>
    <w:p w:rsidR="005003F2" w:rsidRDefault="005003F2" w:rsidP="002B6E0E">
      <w:pPr>
        <w:pStyle w:val="S0"/>
        <w:spacing w:line="240" w:lineRule="auto"/>
        <w:rPr>
          <w:rFonts w:ascii="Times New Roman" w:hAnsi="Times New Roman"/>
        </w:rPr>
      </w:pPr>
    </w:p>
    <w:p w:rsidR="005003F2" w:rsidRDefault="005003F2" w:rsidP="005003F2">
      <w:pPr>
        <w:pStyle w:val="S0"/>
        <w:jc w:val="center"/>
        <w:outlineLvl w:val="1"/>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4030DF" w:rsidRDefault="004030DF" w:rsidP="004030DF">
      <w:pPr>
        <w:pStyle w:val="S0"/>
        <w:jc w:val="center"/>
        <w:rPr>
          <w:rFonts w:ascii="Times New Roman" w:hAnsi="Times New Roman"/>
          <w:b/>
        </w:rPr>
      </w:pPr>
    </w:p>
    <w:p w:rsidR="00B352C7" w:rsidRDefault="00B352C7" w:rsidP="004030DF">
      <w:pPr>
        <w:pStyle w:val="S0"/>
        <w:jc w:val="center"/>
        <w:rPr>
          <w:rFonts w:ascii="Times New Roman" w:hAnsi="Times New Roman"/>
          <w:b/>
        </w:rPr>
      </w:pPr>
    </w:p>
    <w:p w:rsidR="005003F2" w:rsidRPr="00751100" w:rsidRDefault="005003F2" w:rsidP="004030DF">
      <w:pPr>
        <w:pStyle w:val="S0"/>
        <w:jc w:val="center"/>
        <w:rPr>
          <w:rFonts w:ascii="Times New Roman" w:hAnsi="Times New Roman"/>
          <w:highlight w:val="yellow"/>
        </w:rPr>
      </w:pPr>
      <w:r w:rsidRPr="0028641C">
        <w:rPr>
          <w:rFonts w:ascii="Times New Roman" w:hAnsi="Times New Roman"/>
          <w:b/>
        </w:rPr>
        <w:lastRenderedPageBreak/>
        <w:t>Схема движения автобусов по г. Сарапул</w:t>
      </w:r>
    </w:p>
    <w:p w:rsidR="004030DF" w:rsidRDefault="004030DF" w:rsidP="002B6E0E">
      <w:pPr>
        <w:pStyle w:val="S0"/>
        <w:spacing w:line="240" w:lineRule="auto"/>
        <w:jc w:val="center"/>
        <w:outlineLvl w:val="1"/>
        <w:rPr>
          <w:rFonts w:ascii="Times New Roman" w:hAnsi="Times New Roman"/>
          <w:b/>
        </w:rPr>
      </w:pPr>
    </w:p>
    <w:p w:rsidR="004030DF" w:rsidRDefault="004030DF" w:rsidP="002B6E0E">
      <w:pPr>
        <w:pStyle w:val="S0"/>
        <w:spacing w:line="240" w:lineRule="auto"/>
        <w:jc w:val="center"/>
        <w:outlineLvl w:val="1"/>
        <w:rPr>
          <w:rFonts w:ascii="Times New Roman" w:hAnsi="Times New Roman"/>
          <w:b/>
        </w:rPr>
      </w:pPr>
    </w:p>
    <w:p w:rsidR="00B352C7" w:rsidRDefault="00B352C7" w:rsidP="002B6E0E">
      <w:pPr>
        <w:pStyle w:val="S0"/>
        <w:spacing w:line="240" w:lineRule="auto"/>
        <w:jc w:val="center"/>
        <w:outlineLvl w:val="1"/>
        <w:rPr>
          <w:rFonts w:ascii="Times New Roman" w:hAnsi="Times New Roman"/>
          <w:b/>
        </w:rPr>
      </w:pPr>
    </w:p>
    <w:p w:rsidR="00137810" w:rsidRDefault="00121509" w:rsidP="002B6E0E">
      <w:pPr>
        <w:pStyle w:val="S0"/>
        <w:spacing w:line="240" w:lineRule="auto"/>
        <w:jc w:val="center"/>
        <w:outlineLvl w:val="1"/>
        <w:rPr>
          <w:rFonts w:ascii="Times New Roman" w:hAnsi="Times New Roman"/>
          <w:b/>
        </w:rPr>
      </w:pPr>
      <w:bookmarkStart w:id="9" w:name="_Toc504035716"/>
      <w:r>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445250" cy="6375400"/>
            <wp:effectExtent l="0" t="0" r="0" b="0"/>
            <wp:wrapThrough wrapText="bothSides">
              <wp:wrapPolygon edited="0">
                <wp:start x="0" y="0"/>
                <wp:lineTo x="0" y="21557"/>
                <wp:lineTo x="21515" y="21557"/>
                <wp:lineTo x="21515" y="0"/>
                <wp:lineTo x="0"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45250" cy="6375400"/>
                    </a:xfrm>
                    <a:prstGeom prst="rect">
                      <a:avLst/>
                    </a:prstGeom>
                    <a:noFill/>
                  </pic:spPr>
                </pic:pic>
              </a:graphicData>
            </a:graphic>
            <wp14:sizeRelH relativeFrom="page">
              <wp14:pctWidth>0</wp14:pctWidth>
            </wp14:sizeRelH>
            <wp14:sizeRelV relativeFrom="page">
              <wp14:pctHeight>0</wp14:pctHeight>
            </wp14:sizeRelV>
          </wp:anchor>
        </w:drawing>
      </w:r>
      <w:bookmarkEnd w:id="9"/>
    </w:p>
    <w:p w:rsidR="00B352C7" w:rsidRDefault="00B352C7" w:rsidP="002B6E0E">
      <w:pPr>
        <w:pStyle w:val="S0"/>
        <w:spacing w:line="240" w:lineRule="auto"/>
        <w:jc w:val="center"/>
        <w:outlineLvl w:val="1"/>
        <w:rPr>
          <w:rFonts w:ascii="Times New Roman" w:hAnsi="Times New Roman"/>
          <w:b/>
        </w:rPr>
      </w:pPr>
    </w:p>
    <w:p w:rsidR="006B38E4" w:rsidRDefault="006B38E4" w:rsidP="002B6E0E">
      <w:pPr>
        <w:pStyle w:val="S0"/>
        <w:spacing w:line="240" w:lineRule="auto"/>
        <w:jc w:val="center"/>
        <w:outlineLvl w:val="1"/>
        <w:rPr>
          <w:rFonts w:ascii="Times New Roman" w:hAnsi="Times New Roman"/>
          <w:b/>
        </w:rPr>
      </w:pPr>
    </w:p>
    <w:p w:rsidR="006B38E4" w:rsidRDefault="006B38E4" w:rsidP="002B6E0E">
      <w:pPr>
        <w:pStyle w:val="S0"/>
        <w:spacing w:line="240" w:lineRule="auto"/>
        <w:jc w:val="center"/>
        <w:outlineLvl w:val="1"/>
        <w:rPr>
          <w:rFonts w:ascii="Times New Roman" w:hAnsi="Times New Roman"/>
          <w:b/>
        </w:rPr>
      </w:pPr>
    </w:p>
    <w:p w:rsidR="005003F2" w:rsidRPr="001E4CED" w:rsidRDefault="000D781F" w:rsidP="001E4CED">
      <w:pPr>
        <w:pStyle w:val="2"/>
        <w:jc w:val="center"/>
        <w:rPr>
          <w:rFonts w:ascii="Times New Roman" w:hAnsi="Times New Roman" w:cs="Times New Roman"/>
          <w:b/>
          <w:sz w:val="24"/>
          <w:szCs w:val="24"/>
        </w:rPr>
      </w:pPr>
      <w:r>
        <w:br w:type="page"/>
      </w:r>
      <w:bookmarkStart w:id="10" w:name="_Toc504035717"/>
      <w:r w:rsidR="005003F2" w:rsidRPr="001E4CED">
        <w:rPr>
          <w:rFonts w:ascii="Times New Roman" w:hAnsi="Times New Roman" w:cs="Times New Roman"/>
          <w:b/>
          <w:sz w:val="24"/>
          <w:szCs w:val="24"/>
        </w:rPr>
        <w:lastRenderedPageBreak/>
        <w:t>2.7.Характеристика пешеходного и велосипедного передвижения</w:t>
      </w:r>
      <w:bookmarkEnd w:id="10"/>
    </w:p>
    <w:p w:rsidR="005003F2" w:rsidRPr="00AD3A53" w:rsidRDefault="005003F2" w:rsidP="002B6E0E">
      <w:pPr>
        <w:pStyle w:val="S0"/>
        <w:spacing w:line="240" w:lineRule="auto"/>
        <w:rPr>
          <w:rFonts w:ascii="Times New Roman" w:hAnsi="Times New Roman"/>
        </w:rPr>
      </w:pPr>
      <w:r w:rsidRPr="00AD3A53">
        <w:rPr>
          <w:rFonts w:ascii="Times New Roman" w:hAnsi="Times New Roman"/>
        </w:rPr>
        <w:t xml:space="preserve">На территории </w:t>
      </w:r>
      <w:r>
        <w:rPr>
          <w:rFonts w:ascii="Times New Roman" w:hAnsi="Times New Roman"/>
        </w:rPr>
        <w:t>г. Сарапул</w:t>
      </w:r>
      <w:r w:rsidRPr="00AD3A53">
        <w:rPr>
          <w:rFonts w:ascii="Times New Roman" w:hAnsi="Times New Roman"/>
        </w:rPr>
        <w:t xml:space="preserve"> </w:t>
      </w:r>
      <w:r w:rsidRPr="00AD3A53">
        <w:rPr>
          <w:rFonts w:ascii="Times New Roman" w:hAnsi="Times New Roman"/>
          <w:bCs/>
        </w:rPr>
        <w:t>велосипедное движение</w:t>
      </w:r>
      <w:r w:rsidRPr="00AD3A53">
        <w:rPr>
          <w:rFonts w:ascii="Times New Roman" w:hAnsi="Times New Roman"/>
          <w:b/>
          <w:bCs/>
        </w:rPr>
        <w:t xml:space="preserve"> </w:t>
      </w:r>
      <w:r w:rsidRPr="00AD3A53">
        <w:rPr>
          <w:rFonts w:ascii="Times New Roman" w:hAnsi="Times New Roman"/>
        </w:rPr>
        <w:t>в организованных формах не представлено и отдельной инфраструктуры не имеет.</w:t>
      </w:r>
    </w:p>
    <w:p w:rsidR="00A13320" w:rsidRPr="00827319" w:rsidRDefault="005003F2" w:rsidP="002B6E0E">
      <w:pPr>
        <w:pStyle w:val="S0"/>
        <w:spacing w:line="240" w:lineRule="auto"/>
        <w:rPr>
          <w:rFonts w:ascii="Times New Roman" w:hAnsi="Times New Roman"/>
        </w:rPr>
      </w:pPr>
      <w:r w:rsidRPr="00827319">
        <w:rPr>
          <w:rFonts w:ascii="Times New Roman" w:hAnsi="Times New Roman"/>
        </w:rPr>
        <w:t>Для передвижения пешеходов предусмотрены тротуары преимущественно в асфальто</w:t>
      </w:r>
      <w:r>
        <w:rPr>
          <w:rFonts w:ascii="Times New Roman" w:hAnsi="Times New Roman"/>
        </w:rPr>
        <w:t>бетонном</w:t>
      </w:r>
      <w:r w:rsidRPr="00827319">
        <w:rPr>
          <w:rFonts w:ascii="Times New Roman" w:hAnsi="Times New Roman"/>
        </w:rPr>
        <w:t xml:space="preserve"> исполнении. В местах пересечения тротуаров с проезжей частью оборудованы регулируемые и нерегулируемые пешеходные переходы. Специализированные дорожки для велосипедного передвижения на территории </w:t>
      </w:r>
      <w:r>
        <w:rPr>
          <w:rFonts w:ascii="Times New Roman" w:hAnsi="Times New Roman"/>
        </w:rPr>
        <w:t>города</w:t>
      </w:r>
      <w:r w:rsidRPr="00827319">
        <w:rPr>
          <w:rFonts w:ascii="Times New Roman" w:hAnsi="Times New Roman"/>
        </w:rPr>
        <w:t xml:space="preserve"> не предусмотрены. </w:t>
      </w:r>
      <w:r w:rsidR="00A13320" w:rsidRPr="00827319">
        <w:rPr>
          <w:rFonts w:ascii="Times New Roman" w:hAnsi="Times New Roman"/>
        </w:rPr>
        <w:t>Движение велосипедистов осуществляется в соответствии с требованиями ПДД по дорогам общего пользования.</w:t>
      </w:r>
    </w:p>
    <w:p w:rsidR="00A13320" w:rsidRPr="00827319" w:rsidRDefault="00A13320" w:rsidP="002B6E0E">
      <w:pPr>
        <w:pStyle w:val="S0"/>
        <w:spacing w:line="240" w:lineRule="auto"/>
        <w:rPr>
          <w:rFonts w:ascii="Times New Roman" w:hAnsi="Times New Roman"/>
        </w:rPr>
      </w:pPr>
      <w:r w:rsidRPr="00827319">
        <w:rPr>
          <w:rFonts w:ascii="Times New Roman" w:hAnsi="Times New Roman"/>
        </w:rPr>
        <w:t xml:space="preserve">В г. Сарапул регулирование движения пешеходов через проезжую часть осуществляется по регулируемым светофорами пешеходным переходам и пешеходным переходам, регулируемым знаками (нерегулируемые пешеходные переходы). </w:t>
      </w:r>
    </w:p>
    <w:p w:rsidR="00A13320" w:rsidRPr="00827319" w:rsidRDefault="00A13320" w:rsidP="002B6E0E">
      <w:pPr>
        <w:pStyle w:val="S0"/>
        <w:spacing w:line="240" w:lineRule="auto"/>
        <w:rPr>
          <w:rFonts w:ascii="Times New Roman" w:hAnsi="Times New Roman"/>
        </w:rPr>
      </w:pPr>
      <w:r w:rsidRPr="00827319">
        <w:rPr>
          <w:rFonts w:ascii="Times New Roman" w:hAnsi="Times New Roman"/>
        </w:rPr>
        <w:t>Важнейшими условиями безопасного движения пешеходов на нерегулируемом пешеходном переходе являются:</w:t>
      </w:r>
    </w:p>
    <w:p w:rsidR="00A13320" w:rsidRPr="00827319" w:rsidRDefault="00D32FD6" w:rsidP="002B6E0E">
      <w:pPr>
        <w:pStyle w:val="S0"/>
        <w:spacing w:line="240" w:lineRule="auto"/>
        <w:rPr>
          <w:rFonts w:ascii="Times New Roman" w:hAnsi="Times New Roman"/>
        </w:rPr>
      </w:pPr>
      <w:r>
        <w:rPr>
          <w:rFonts w:ascii="Times New Roman" w:hAnsi="Times New Roman"/>
        </w:rPr>
        <w:t xml:space="preserve">-   </w:t>
      </w:r>
      <w:r w:rsidR="00A13320" w:rsidRPr="00827319">
        <w:rPr>
          <w:rFonts w:ascii="Times New Roman" w:hAnsi="Times New Roman"/>
        </w:rPr>
        <w:t>правильный выбор места перехода в соответствии со сложившимися пешеходными потоками;</w:t>
      </w:r>
    </w:p>
    <w:p w:rsidR="00A13320" w:rsidRPr="00827319" w:rsidRDefault="00D32FD6" w:rsidP="002B6E0E">
      <w:pPr>
        <w:pStyle w:val="S0"/>
        <w:spacing w:line="240" w:lineRule="auto"/>
        <w:rPr>
          <w:rFonts w:ascii="Times New Roman" w:hAnsi="Times New Roman"/>
        </w:rPr>
      </w:pPr>
      <w:r>
        <w:rPr>
          <w:rFonts w:ascii="Times New Roman" w:hAnsi="Times New Roman"/>
        </w:rPr>
        <w:t xml:space="preserve">-   </w:t>
      </w:r>
      <w:r w:rsidR="00A13320" w:rsidRPr="00827319">
        <w:rPr>
          <w:rFonts w:ascii="Times New Roman" w:hAnsi="Times New Roman"/>
        </w:rPr>
        <w:t>их обозначение техническими средствами регулирования движения в соответствии с требованиями ГОСТ Р 5228</w:t>
      </w:r>
      <w:r w:rsidR="004E3CE7">
        <w:rPr>
          <w:rFonts w:ascii="Times New Roman" w:hAnsi="Times New Roman"/>
        </w:rPr>
        <w:t>9</w:t>
      </w:r>
      <w:r w:rsidR="00A13320" w:rsidRPr="00827319">
        <w:rPr>
          <w:rFonts w:ascii="Times New Roman" w:hAnsi="Times New Roman"/>
        </w:rPr>
        <w:t>-2004;</w:t>
      </w:r>
    </w:p>
    <w:p w:rsidR="00A13320" w:rsidRPr="00827319" w:rsidRDefault="00D32FD6" w:rsidP="002B6E0E">
      <w:pPr>
        <w:pStyle w:val="S0"/>
        <w:spacing w:line="240" w:lineRule="auto"/>
        <w:rPr>
          <w:rFonts w:ascii="Times New Roman" w:hAnsi="Times New Roman"/>
        </w:rPr>
      </w:pPr>
      <w:r>
        <w:rPr>
          <w:rFonts w:ascii="Times New Roman" w:hAnsi="Times New Roman"/>
        </w:rPr>
        <w:t xml:space="preserve">-  </w:t>
      </w:r>
      <w:r w:rsidR="00A13320" w:rsidRPr="00827319">
        <w:rPr>
          <w:rFonts w:ascii="Times New Roman" w:hAnsi="Times New Roman"/>
        </w:rPr>
        <w:t>удовлетворительные условия видимости в соответствии с требованиями СНиП 2.07.01– 89.</w:t>
      </w:r>
    </w:p>
    <w:p w:rsidR="00A13320" w:rsidRPr="00827319" w:rsidRDefault="00A13320" w:rsidP="002B6E0E">
      <w:pPr>
        <w:pStyle w:val="S0"/>
        <w:spacing w:line="240" w:lineRule="auto"/>
        <w:rPr>
          <w:rFonts w:ascii="Times New Roman" w:hAnsi="Times New Roman"/>
        </w:rPr>
      </w:pPr>
      <w:r w:rsidRPr="00827319">
        <w:rPr>
          <w:rFonts w:ascii="Times New Roman" w:hAnsi="Times New Roman"/>
        </w:rPr>
        <w:t>Общими недостатками в организации и применении технических средств регулирования движения на существующих нерегулируемых светофорами пешеходных переходах являются:</w:t>
      </w:r>
    </w:p>
    <w:p w:rsidR="00A13320" w:rsidRPr="00827319" w:rsidRDefault="00D32FD6" w:rsidP="002B6E0E">
      <w:pPr>
        <w:pStyle w:val="S0"/>
        <w:spacing w:line="240" w:lineRule="auto"/>
        <w:rPr>
          <w:rFonts w:ascii="Times New Roman" w:hAnsi="Times New Roman"/>
        </w:rPr>
      </w:pPr>
      <w:r>
        <w:rPr>
          <w:rFonts w:ascii="Times New Roman" w:hAnsi="Times New Roman"/>
        </w:rPr>
        <w:t xml:space="preserve">- </w:t>
      </w:r>
      <w:r w:rsidR="00A13320" w:rsidRPr="00827319">
        <w:rPr>
          <w:rFonts w:ascii="Times New Roman" w:hAnsi="Times New Roman"/>
        </w:rPr>
        <w:t>частичное отсутствие знаков 5.19.1 (5.19.2)</w:t>
      </w:r>
      <w:r w:rsidR="00A13320">
        <w:rPr>
          <w:rFonts w:ascii="Times New Roman" w:hAnsi="Times New Roman"/>
        </w:rPr>
        <w:t xml:space="preserve"> на флуоресцентной основе </w:t>
      </w:r>
      <w:r w:rsidR="00A13320" w:rsidRPr="00827319">
        <w:rPr>
          <w:rFonts w:ascii="Times New Roman" w:hAnsi="Times New Roman"/>
        </w:rPr>
        <w:t xml:space="preserve"> «Пешеходный переход» для обозначения пешеходных переходов на нерегулируемых перекрестках;</w:t>
      </w:r>
    </w:p>
    <w:p w:rsidR="00A13320" w:rsidRPr="00827319" w:rsidRDefault="00D32FD6" w:rsidP="002B6E0E">
      <w:pPr>
        <w:pStyle w:val="S0"/>
        <w:spacing w:line="240" w:lineRule="auto"/>
        <w:rPr>
          <w:rFonts w:ascii="Times New Roman" w:hAnsi="Times New Roman"/>
        </w:rPr>
      </w:pPr>
      <w:r>
        <w:rPr>
          <w:rFonts w:ascii="Times New Roman" w:hAnsi="Times New Roman"/>
        </w:rPr>
        <w:t xml:space="preserve">-    </w:t>
      </w:r>
      <w:r w:rsidR="00A13320" w:rsidRPr="00827319">
        <w:rPr>
          <w:rFonts w:ascii="Times New Roman" w:hAnsi="Times New Roman"/>
        </w:rPr>
        <w:t>частичное отсутствие асфальтированных подходов к пешеходным переходам.</w:t>
      </w:r>
    </w:p>
    <w:p w:rsidR="00A13320" w:rsidRPr="00827319" w:rsidRDefault="00A13320" w:rsidP="002B6E0E">
      <w:pPr>
        <w:pStyle w:val="S0"/>
        <w:spacing w:line="240" w:lineRule="auto"/>
        <w:rPr>
          <w:rFonts w:ascii="Times New Roman" w:hAnsi="Times New Roman"/>
        </w:rPr>
      </w:pPr>
      <w:r w:rsidRPr="00827319">
        <w:rPr>
          <w:rFonts w:ascii="Times New Roman" w:hAnsi="Times New Roman"/>
        </w:rPr>
        <w:t>Для устранения недостатков в организации движения и применении технических средств организации дорожного движения необходимо:</w:t>
      </w:r>
    </w:p>
    <w:p w:rsidR="00A13320" w:rsidRPr="00827319" w:rsidRDefault="00D32FD6" w:rsidP="002B6E0E">
      <w:pPr>
        <w:pStyle w:val="S0"/>
        <w:spacing w:line="240" w:lineRule="auto"/>
        <w:rPr>
          <w:rFonts w:ascii="Times New Roman" w:hAnsi="Times New Roman"/>
        </w:rPr>
      </w:pPr>
      <w:r>
        <w:rPr>
          <w:rFonts w:ascii="Times New Roman" w:hAnsi="Times New Roman"/>
        </w:rPr>
        <w:t xml:space="preserve">-  </w:t>
      </w:r>
      <w:r w:rsidR="00A13320" w:rsidRPr="00827319">
        <w:rPr>
          <w:rFonts w:ascii="Times New Roman" w:hAnsi="Times New Roman"/>
        </w:rPr>
        <w:t>оборудовать все типы нерегулируемых пересечений и пешеходных переходов техническими средствами организации движения, необходимыми для обеспечения безопасности дорожного движения транспортных и пешеходных потоков;</w:t>
      </w:r>
    </w:p>
    <w:p w:rsidR="00A13320" w:rsidRPr="00827319" w:rsidRDefault="00A13320" w:rsidP="002B6E0E">
      <w:pPr>
        <w:pStyle w:val="S0"/>
        <w:spacing w:line="240" w:lineRule="auto"/>
        <w:rPr>
          <w:rFonts w:ascii="Times New Roman" w:hAnsi="Times New Roman"/>
        </w:rPr>
      </w:pPr>
      <w:r w:rsidRPr="00827319">
        <w:rPr>
          <w:rFonts w:ascii="Times New Roman" w:hAnsi="Times New Roman"/>
        </w:rPr>
        <w:t>-</w:t>
      </w:r>
      <w:r w:rsidRPr="00827319">
        <w:rPr>
          <w:rFonts w:ascii="Times New Roman" w:hAnsi="Times New Roman"/>
        </w:rPr>
        <w:tab/>
        <w:t>ввести светофорное регулирование на пересечениях с недопустимыми конфликтами транспортных и пешеходных потоков.</w:t>
      </w:r>
    </w:p>
    <w:p w:rsidR="00A13320" w:rsidRPr="00827319" w:rsidRDefault="00A13320" w:rsidP="002B6E0E">
      <w:pPr>
        <w:pStyle w:val="S0"/>
        <w:spacing w:line="240" w:lineRule="auto"/>
        <w:rPr>
          <w:rFonts w:ascii="Times New Roman" w:hAnsi="Times New Roman"/>
        </w:rPr>
      </w:pPr>
      <w:r w:rsidRPr="00827319">
        <w:rPr>
          <w:rFonts w:ascii="Times New Roman" w:hAnsi="Times New Roman"/>
        </w:rPr>
        <w:t>Проезжая часть улиц и дорог преимущественно состоит из 1 - 2 полос движения в каждом направлении. Пересечения магистралей между собой выполнены в одном уровне со светофорным регулированием.</w:t>
      </w:r>
    </w:p>
    <w:p w:rsidR="00A13320" w:rsidRPr="00AD4414" w:rsidRDefault="00A13320" w:rsidP="002B6E0E">
      <w:pPr>
        <w:pStyle w:val="S0"/>
        <w:spacing w:line="240" w:lineRule="auto"/>
        <w:rPr>
          <w:rFonts w:ascii="Times New Roman" w:hAnsi="Times New Roman"/>
        </w:rPr>
      </w:pPr>
      <w:r w:rsidRPr="00AD4414">
        <w:rPr>
          <w:rFonts w:ascii="Times New Roman" w:hAnsi="Times New Roman"/>
        </w:rPr>
        <w:t>В таблице 1 приведен перечень пешеходных переходов.</w:t>
      </w:r>
    </w:p>
    <w:p w:rsidR="00A13320" w:rsidRPr="00AD4414" w:rsidRDefault="00A13320" w:rsidP="002B6E0E">
      <w:pPr>
        <w:pStyle w:val="S0"/>
        <w:spacing w:line="240" w:lineRule="auto"/>
        <w:jc w:val="right"/>
        <w:rPr>
          <w:rFonts w:ascii="Times New Roman" w:hAnsi="Times New Roman"/>
        </w:rPr>
      </w:pPr>
      <w:r w:rsidRPr="00AD4414">
        <w:rPr>
          <w:rFonts w:ascii="Times New Roman" w:hAnsi="Times New Roman"/>
        </w:rPr>
        <w:t>Таблица 1</w:t>
      </w:r>
    </w:p>
    <w:p w:rsidR="00A13320" w:rsidRPr="00AD4414" w:rsidRDefault="00A13320" w:rsidP="002B6E0E">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Регулируемые п</w:t>
      </w:r>
      <w:r w:rsidRPr="00AD4414">
        <w:rPr>
          <w:rFonts w:ascii="Times New Roman" w:hAnsi="Times New Roman"/>
          <w:sz w:val="24"/>
          <w:szCs w:val="24"/>
        </w:rPr>
        <w:t>ешеходные переходы на территории г. Сарапул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5"/>
        <w:gridCol w:w="4564"/>
        <w:gridCol w:w="4535"/>
      </w:tblGrid>
      <w:tr w:rsidR="00A13320" w:rsidRPr="0015213D" w:rsidTr="0015213D">
        <w:tc>
          <w:tcPr>
            <w:tcW w:w="383" w:type="pct"/>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3E4A48">
              <w:rPr>
                <w:sz w:val="24"/>
                <w:szCs w:val="24"/>
                <w:lang w:val="ru-RU" w:eastAsia="ru-RU"/>
              </w:rPr>
              <w:t>№ п/п</w:t>
            </w:r>
          </w:p>
        </w:tc>
        <w:tc>
          <w:tcPr>
            <w:tcW w:w="2316" w:type="pct"/>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3E4A48">
              <w:rPr>
                <w:sz w:val="24"/>
                <w:szCs w:val="24"/>
                <w:lang w:val="ru-RU" w:eastAsia="ru-RU"/>
              </w:rPr>
              <w:t>Перекрёсток дорог</w:t>
            </w:r>
          </w:p>
        </w:tc>
        <w:tc>
          <w:tcPr>
            <w:tcW w:w="2301" w:type="pct"/>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3E4A48">
              <w:rPr>
                <w:sz w:val="24"/>
                <w:szCs w:val="24"/>
                <w:lang w:val="ru-RU" w:eastAsia="ru-RU"/>
              </w:rPr>
              <w:t>Количество пешеходных переходов</w:t>
            </w:r>
          </w:p>
        </w:tc>
      </w:tr>
      <w:tr w:rsidR="00A13320" w:rsidRPr="0015213D" w:rsidTr="0015213D">
        <w:tc>
          <w:tcPr>
            <w:tcW w:w="383" w:type="pct"/>
          </w:tcPr>
          <w:p w:rsidR="00A13320" w:rsidRPr="003E4A48" w:rsidRDefault="00A13320" w:rsidP="0015213D">
            <w:pPr>
              <w:pStyle w:val="2a"/>
              <w:shd w:val="clear" w:color="auto" w:fill="auto"/>
              <w:spacing w:before="100" w:beforeAutospacing="1" w:line="240" w:lineRule="auto"/>
              <w:ind w:firstLine="0"/>
              <w:jc w:val="center"/>
              <w:rPr>
                <w:sz w:val="24"/>
                <w:szCs w:val="24"/>
                <w:lang w:val="ru-RU" w:eastAsia="ru-RU"/>
              </w:rPr>
            </w:pPr>
            <w:r w:rsidRPr="003E4A48">
              <w:rPr>
                <w:sz w:val="24"/>
                <w:szCs w:val="24"/>
                <w:lang w:val="ru-RU" w:eastAsia="ru-RU"/>
              </w:rPr>
              <w:t>1</w:t>
            </w:r>
          </w:p>
        </w:tc>
        <w:tc>
          <w:tcPr>
            <w:tcW w:w="2316" w:type="pct"/>
          </w:tcPr>
          <w:p w:rsidR="00A13320" w:rsidRPr="003E4A48" w:rsidRDefault="00A13320" w:rsidP="0015213D">
            <w:pPr>
              <w:pStyle w:val="2a"/>
              <w:shd w:val="clear" w:color="auto" w:fill="auto"/>
              <w:spacing w:before="100" w:beforeAutospacing="1" w:line="240" w:lineRule="auto"/>
              <w:ind w:firstLine="0"/>
              <w:jc w:val="center"/>
              <w:rPr>
                <w:sz w:val="24"/>
                <w:szCs w:val="24"/>
                <w:lang w:val="ru-RU" w:eastAsia="ru-RU"/>
              </w:rPr>
            </w:pPr>
            <w:r w:rsidRPr="003E4A48">
              <w:rPr>
                <w:sz w:val="24"/>
                <w:szCs w:val="24"/>
                <w:lang w:val="ru-RU" w:eastAsia="ru-RU"/>
              </w:rPr>
              <w:t>2</w:t>
            </w:r>
          </w:p>
        </w:tc>
        <w:tc>
          <w:tcPr>
            <w:tcW w:w="2301" w:type="pct"/>
          </w:tcPr>
          <w:p w:rsidR="00A13320" w:rsidRPr="003E4A48" w:rsidRDefault="00A13320" w:rsidP="0015213D">
            <w:pPr>
              <w:pStyle w:val="2a"/>
              <w:shd w:val="clear" w:color="auto" w:fill="auto"/>
              <w:spacing w:before="100" w:beforeAutospacing="1" w:line="240" w:lineRule="auto"/>
              <w:ind w:firstLine="0"/>
              <w:jc w:val="center"/>
              <w:rPr>
                <w:sz w:val="24"/>
                <w:szCs w:val="24"/>
                <w:lang w:val="ru-RU" w:eastAsia="ru-RU"/>
              </w:rPr>
            </w:pPr>
            <w:r w:rsidRPr="003E4A48">
              <w:rPr>
                <w:sz w:val="24"/>
                <w:szCs w:val="24"/>
                <w:lang w:val="ru-RU" w:eastAsia="ru-RU"/>
              </w:rPr>
              <w:t>3</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w:t>
            </w:r>
            <w:r w:rsidRPr="0015213D">
              <w:rPr>
                <w:rStyle w:val="2CordiaUPC"/>
                <w:rFonts w:ascii="Times New Roman" w:hAnsi="Times New Roman" w:cs="Times New Roman"/>
                <w:sz w:val="24"/>
                <w:szCs w:val="24"/>
              </w:rPr>
              <w:t>.</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 xml:space="preserve">ул. Советская - ул. </w:t>
            </w:r>
            <w:proofErr w:type="spellStart"/>
            <w:r w:rsidRPr="0015213D">
              <w:rPr>
                <w:rStyle w:val="216pt"/>
                <w:sz w:val="24"/>
                <w:szCs w:val="24"/>
              </w:rPr>
              <w:t>К.Маркса</w:t>
            </w:r>
            <w:proofErr w:type="spellEnd"/>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2.</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Советская - ул. Гоголя</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3.</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Советская - ул. Некрасова</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3</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Лесная - ул. Горького</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2</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5.</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Азина - ул. Гагарина</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6.</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Азина - ул. Пугачёва</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7.</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Азина - ул. Дубровская</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5</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8</w:t>
            </w:r>
            <w:r w:rsidRPr="0015213D">
              <w:rPr>
                <w:rStyle w:val="2CordiaUPC"/>
                <w:rFonts w:ascii="Times New Roman" w:hAnsi="Times New Roman" w:cs="Times New Roman"/>
                <w:sz w:val="24"/>
                <w:szCs w:val="24"/>
              </w:rPr>
              <w:t>.</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Азина - ул. Амурская</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9.</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Азина - ул. Пролетарская</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3</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lastRenderedPageBreak/>
              <w:t>10.</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Азина, 139</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11.</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 xml:space="preserve">ул. Азина - </w:t>
            </w:r>
            <w:proofErr w:type="spellStart"/>
            <w:r w:rsidRPr="0015213D">
              <w:rPr>
                <w:rStyle w:val="216pt"/>
                <w:sz w:val="24"/>
                <w:szCs w:val="24"/>
              </w:rPr>
              <w:t>ул.Лесной</w:t>
            </w:r>
            <w:proofErr w:type="spellEnd"/>
            <w:r w:rsidRPr="0015213D">
              <w:rPr>
                <w:rStyle w:val="216pt"/>
                <w:sz w:val="24"/>
                <w:szCs w:val="24"/>
              </w:rPr>
              <w:t xml:space="preserve"> проспект</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2</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12.</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Электрозаводская - ул. Фрунзе</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13.</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Молодёжная, 5 (школа № 13)</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2</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14.</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Гончарова - ул. Калинина</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3</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15.</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ул. Гончарова-ул.20 лет Победы</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16.</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 xml:space="preserve">ул. </w:t>
            </w:r>
            <w:proofErr w:type="spellStart"/>
            <w:r w:rsidRPr="0015213D">
              <w:rPr>
                <w:rStyle w:val="216pt"/>
                <w:sz w:val="24"/>
                <w:szCs w:val="24"/>
              </w:rPr>
              <w:t>К.Маркса</w:t>
            </w:r>
            <w:proofErr w:type="spellEnd"/>
            <w:r w:rsidRPr="0015213D">
              <w:rPr>
                <w:rStyle w:val="216pt"/>
                <w:sz w:val="24"/>
                <w:szCs w:val="24"/>
              </w:rPr>
              <w:t xml:space="preserve"> - ул. Дубровская</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2</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17.</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 xml:space="preserve">ул. </w:t>
            </w:r>
            <w:proofErr w:type="spellStart"/>
            <w:r w:rsidRPr="0015213D">
              <w:rPr>
                <w:rStyle w:val="216pt"/>
                <w:sz w:val="24"/>
                <w:szCs w:val="24"/>
              </w:rPr>
              <w:t>К.Маркса</w:t>
            </w:r>
            <w:proofErr w:type="spellEnd"/>
            <w:r w:rsidRPr="0015213D">
              <w:rPr>
                <w:rStyle w:val="216pt"/>
                <w:sz w:val="24"/>
                <w:szCs w:val="24"/>
              </w:rPr>
              <w:t xml:space="preserve"> - ул. Пролетарская</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r>
      <w:tr w:rsidR="00A13320" w:rsidRPr="0015213D" w:rsidTr="0015213D">
        <w:tc>
          <w:tcPr>
            <w:tcW w:w="383"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18.</w:t>
            </w:r>
          </w:p>
        </w:tc>
        <w:tc>
          <w:tcPr>
            <w:tcW w:w="2316" w:type="pct"/>
            <w:vAlign w:val="bottom"/>
          </w:tcPr>
          <w:p w:rsidR="00A13320" w:rsidRPr="003E4A48" w:rsidRDefault="00A13320" w:rsidP="0015213D">
            <w:pPr>
              <w:pStyle w:val="2a"/>
              <w:shd w:val="clear" w:color="auto" w:fill="auto"/>
              <w:spacing w:before="100" w:beforeAutospacing="1" w:line="240" w:lineRule="auto"/>
              <w:ind w:firstLine="0"/>
              <w:jc w:val="left"/>
              <w:rPr>
                <w:sz w:val="24"/>
                <w:szCs w:val="24"/>
                <w:lang w:val="ru-RU" w:eastAsia="ru-RU"/>
              </w:rPr>
            </w:pPr>
            <w:r w:rsidRPr="0015213D">
              <w:rPr>
                <w:rStyle w:val="216pt"/>
                <w:sz w:val="24"/>
                <w:szCs w:val="24"/>
              </w:rPr>
              <w:t xml:space="preserve">ул. </w:t>
            </w:r>
            <w:proofErr w:type="spellStart"/>
            <w:r w:rsidRPr="0015213D">
              <w:rPr>
                <w:rStyle w:val="216pt"/>
                <w:sz w:val="24"/>
                <w:szCs w:val="24"/>
              </w:rPr>
              <w:t>К.Маркса</w:t>
            </w:r>
            <w:proofErr w:type="spellEnd"/>
            <w:r w:rsidRPr="0015213D">
              <w:rPr>
                <w:rStyle w:val="216pt"/>
                <w:sz w:val="24"/>
                <w:szCs w:val="24"/>
              </w:rPr>
              <w:t xml:space="preserve"> - ул. Гагарина</w:t>
            </w:r>
          </w:p>
        </w:tc>
        <w:tc>
          <w:tcPr>
            <w:tcW w:w="2301" w:type="pct"/>
            <w:vAlign w:val="bottom"/>
          </w:tcPr>
          <w:p w:rsidR="00A13320" w:rsidRPr="003E4A48" w:rsidRDefault="00A13320" w:rsidP="0015213D">
            <w:pPr>
              <w:pStyle w:val="2a"/>
              <w:shd w:val="clear" w:color="auto" w:fill="auto"/>
              <w:spacing w:before="100" w:beforeAutospacing="1" w:line="240" w:lineRule="auto"/>
              <w:ind w:firstLine="0"/>
              <w:rPr>
                <w:sz w:val="24"/>
                <w:szCs w:val="24"/>
                <w:lang w:val="ru-RU" w:eastAsia="ru-RU"/>
              </w:rPr>
            </w:pPr>
            <w:r w:rsidRPr="0015213D">
              <w:rPr>
                <w:rStyle w:val="216pt"/>
                <w:sz w:val="24"/>
                <w:szCs w:val="24"/>
              </w:rPr>
              <w:t>4</w:t>
            </w:r>
          </w:p>
        </w:tc>
      </w:tr>
      <w:tr w:rsidR="00A13320" w:rsidRPr="0015213D" w:rsidTr="0015213D">
        <w:tc>
          <w:tcPr>
            <w:tcW w:w="383" w:type="pct"/>
          </w:tcPr>
          <w:p w:rsidR="00A13320" w:rsidRPr="0015213D" w:rsidRDefault="00A13320" w:rsidP="0015213D">
            <w:pPr>
              <w:spacing w:before="100" w:beforeAutospacing="1" w:line="240" w:lineRule="auto"/>
              <w:ind w:firstLine="0"/>
              <w:rPr>
                <w:rFonts w:ascii="Times New Roman" w:hAnsi="Times New Roman"/>
                <w:sz w:val="24"/>
                <w:szCs w:val="24"/>
              </w:rPr>
            </w:pPr>
          </w:p>
        </w:tc>
        <w:tc>
          <w:tcPr>
            <w:tcW w:w="2316" w:type="pct"/>
          </w:tcPr>
          <w:p w:rsidR="00A13320" w:rsidRPr="003E4A48" w:rsidRDefault="00A13320" w:rsidP="0015213D">
            <w:pPr>
              <w:pStyle w:val="2a"/>
              <w:shd w:val="clear" w:color="auto" w:fill="auto"/>
              <w:spacing w:before="100" w:beforeAutospacing="1" w:line="240" w:lineRule="auto"/>
              <w:ind w:firstLine="0"/>
              <w:jc w:val="left"/>
              <w:rPr>
                <w:b/>
                <w:sz w:val="24"/>
                <w:szCs w:val="24"/>
                <w:lang w:val="ru-RU" w:eastAsia="ru-RU"/>
              </w:rPr>
            </w:pPr>
            <w:r w:rsidRPr="0015213D">
              <w:rPr>
                <w:rStyle w:val="216pt"/>
                <w:b/>
                <w:sz w:val="24"/>
                <w:szCs w:val="24"/>
              </w:rPr>
              <w:t>Итого:</w:t>
            </w:r>
          </w:p>
        </w:tc>
        <w:tc>
          <w:tcPr>
            <w:tcW w:w="2301" w:type="pct"/>
          </w:tcPr>
          <w:p w:rsidR="00A13320" w:rsidRPr="003E4A48" w:rsidRDefault="00A13320" w:rsidP="0015213D">
            <w:pPr>
              <w:pStyle w:val="2a"/>
              <w:shd w:val="clear" w:color="auto" w:fill="auto"/>
              <w:spacing w:before="100" w:beforeAutospacing="1" w:line="240" w:lineRule="auto"/>
              <w:ind w:firstLine="0"/>
              <w:rPr>
                <w:b/>
                <w:sz w:val="24"/>
                <w:szCs w:val="24"/>
                <w:lang w:val="ru-RU" w:eastAsia="ru-RU"/>
              </w:rPr>
            </w:pPr>
            <w:r w:rsidRPr="0015213D">
              <w:rPr>
                <w:rStyle w:val="216pt"/>
                <w:b/>
                <w:sz w:val="24"/>
                <w:szCs w:val="24"/>
              </w:rPr>
              <w:t>56</w:t>
            </w:r>
          </w:p>
        </w:tc>
      </w:tr>
    </w:tbl>
    <w:p w:rsidR="00A13320" w:rsidRPr="00751100" w:rsidRDefault="00A13320" w:rsidP="002B6E0E">
      <w:pPr>
        <w:autoSpaceDE w:val="0"/>
        <w:autoSpaceDN w:val="0"/>
        <w:adjustRightInd w:val="0"/>
        <w:spacing w:line="240" w:lineRule="auto"/>
        <w:rPr>
          <w:rFonts w:ascii="Times New Roman" w:hAnsi="Times New Roman"/>
          <w:sz w:val="24"/>
          <w:szCs w:val="24"/>
          <w:highlight w:val="yellow"/>
        </w:rPr>
      </w:pPr>
    </w:p>
    <w:p w:rsidR="00A13320" w:rsidRPr="00257A03" w:rsidRDefault="00A13320" w:rsidP="002B6E0E">
      <w:pPr>
        <w:pStyle w:val="S0"/>
        <w:spacing w:line="240" w:lineRule="auto"/>
        <w:jc w:val="center"/>
        <w:outlineLvl w:val="1"/>
        <w:rPr>
          <w:rFonts w:ascii="Times New Roman" w:hAnsi="Times New Roman"/>
          <w:b/>
        </w:rPr>
      </w:pPr>
      <w:bookmarkStart w:id="11" w:name="_Toc504035718"/>
      <w:r w:rsidRPr="00291A51">
        <w:rPr>
          <w:rFonts w:ascii="Times New Roman" w:hAnsi="Times New Roman"/>
          <w:b/>
        </w:rPr>
        <w:t>2.8. Характеристика движения грузовых транспортных средств, оценка работы транспортных средств коммунальных и дорожных служб</w:t>
      </w:r>
      <w:r w:rsidRPr="00257A03">
        <w:rPr>
          <w:rFonts w:ascii="Times New Roman" w:hAnsi="Times New Roman"/>
          <w:b/>
        </w:rPr>
        <w:t>, состояние инфраструктуры для данных транспортных средств</w:t>
      </w:r>
      <w:bookmarkEnd w:id="11"/>
    </w:p>
    <w:p w:rsidR="005C3D3E" w:rsidRPr="00703964" w:rsidRDefault="00A13320" w:rsidP="002B6E0E">
      <w:pPr>
        <w:spacing w:line="240" w:lineRule="auto"/>
        <w:rPr>
          <w:rFonts w:ascii="Times New Roman" w:hAnsi="Times New Roman"/>
          <w:sz w:val="24"/>
          <w:szCs w:val="24"/>
        </w:rPr>
      </w:pPr>
      <w:r w:rsidRPr="00703964">
        <w:rPr>
          <w:rFonts w:ascii="Times New Roman" w:hAnsi="Times New Roman"/>
          <w:sz w:val="24"/>
          <w:szCs w:val="24"/>
        </w:rPr>
        <w:t>Грузовые перевозки по территории г. Сарапул осуществляются по дорогам общего пользования.</w:t>
      </w:r>
      <w:r w:rsidR="005C3D3E" w:rsidRPr="00703964">
        <w:rPr>
          <w:rFonts w:ascii="Times New Roman" w:hAnsi="Times New Roman"/>
          <w:sz w:val="24"/>
          <w:szCs w:val="24"/>
        </w:rPr>
        <w:t xml:space="preserve"> Движение грузового автотранспорта организовано с учетом пропускной способности УДС, ограничений по тоннажу инженерных сооружений (мосты, путепроводы). </w:t>
      </w:r>
    </w:p>
    <w:p w:rsidR="005C3D3E" w:rsidRPr="00703964" w:rsidRDefault="00A13320" w:rsidP="002B6E0E">
      <w:pPr>
        <w:spacing w:line="240" w:lineRule="auto"/>
        <w:rPr>
          <w:rFonts w:ascii="Times New Roman" w:hAnsi="Times New Roman"/>
          <w:sz w:val="24"/>
          <w:szCs w:val="24"/>
        </w:rPr>
      </w:pPr>
      <w:r w:rsidRPr="00703964">
        <w:rPr>
          <w:rFonts w:ascii="Times New Roman" w:hAnsi="Times New Roman"/>
          <w:sz w:val="24"/>
          <w:szCs w:val="24"/>
        </w:rPr>
        <w:t>Перевозку опасных грузов осуществляют по дорогам общего пользования до автозаправочных станций, расположенных на территории г. Сарапул, а также для нужд дорожно-строительных организаций, расположенных на территории г. Сарапул.</w:t>
      </w:r>
      <w:r w:rsidR="005C3D3E" w:rsidRPr="00703964">
        <w:rPr>
          <w:rFonts w:ascii="Times New Roman" w:hAnsi="Times New Roman"/>
          <w:sz w:val="24"/>
          <w:szCs w:val="24"/>
        </w:rPr>
        <w:t xml:space="preserve"> Маршрут движения техники, перевозящей тяжелые и крупногабаритные грузы определяется специалистами МУ «Управление благоустройства» с выдачей соответствующего разрешения.</w:t>
      </w:r>
    </w:p>
    <w:p w:rsidR="005C3D3E" w:rsidRPr="00703964" w:rsidRDefault="005C3D3E" w:rsidP="002B6E0E">
      <w:pPr>
        <w:spacing w:line="240" w:lineRule="auto"/>
        <w:rPr>
          <w:rFonts w:ascii="Times New Roman" w:hAnsi="Times New Roman"/>
          <w:sz w:val="24"/>
          <w:szCs w:val="24"/>
        </w:rPr>
      </w:pPr>
      <w:r w:rsidRPr="00703964">
        <w:rPr>
          <w:rFonts w:ascii="Times New Roman" w:hAnsi="Times New Roman"/>
          <w:sz w:val="24"/>
          <w:szCs w:val="24"/>
        </w:rPr>
        <w:t>Эксплуатацией улично-дорожной сети г. Сарапула и контроль за ее состоянием возложен на МУ «Управление благоустройства».</w:t>
      </w:r>
    </w:p>
    <w:p w:rsidR="00291A51" w:rsidRPr="00703964" w:rsidRDefault="00291A51" w:rsidP="002B6E0E">
      <w:pPr>
        <w:tabs>
          <w:tab w:val="left" w:pos="900"/>
        </w:tabs>
        <w:spacing w:line="240" w:lineRule="auto"/>
        <w:rPr>
          <w:rFonts w:ascii="Times New Roman" w:hAnsi="Times New Roman"/>
          <w:sz w:val="24"/>
          <w:szCs w:val="24"/>
        </w:rPr>
      </w:pPr>
      <w:r w:rsidRPr="00703964">
        <w:rPr>
          <w:rFonts w:ascii="Times New Roman" w:hAnsi="Times New Roman"/>
          <w:sz w:val="24"/>
          <w:szCs w:val="24"/>
        </w:rPr>
        <w:t xml:space="preserve">Для круглосуточного содержания дорог в городе, необходимо иметь по нормативным </w:t>
      </w:r>
      <w:r w:rsidR="00F327CD" w:rsidRPr="00703964">
        <w:rPr>
          <w:rFonts w:ascii="Times New Roman" w:hAnsi="Times New Roman"/>
          <w:sz w:val="24"/>
          <w:szCs w:val="24"/>
        </w:rPr>
        <w:t xml:space="preserve">документам - </w:t>
      </w:r>
      <w:r w:rsidRPr="00703964">
        <w:rPr>
          <w:rFonts w:ascii="Times New Roman" w:hAnsi="Times New Roman"/>
          <w:sz w:val="24"/>
          <w:szCs w:val="24"/>
        </w:rPr>
        <w:t>1</w:t>
      </w:r>
      <w:r w:rsidR="00075511" w:rsidRPr="00703964">
        <w:rPr>
          <w:rFonts w:ascii="Times New Roman" w:hAnsi="Times New Roman"/>
          <w:sz w:val="24"/>
          <w:szCs w:val="24"/>
        </w:rPr>
        <w:t>06</w:t>
      </w:r>
      <w:r w:rsidRPr="00703964">
        <w:rPr>
          <w:rFonts w:ascii="Times New Roman" w:hAnsi="Times New Roman"/>
          <w:sz w:val="24"/>
          <w:szCs w:val="24"/>
        </w:rPr>
        <w:t xml:space="preserve"> единиц дорожно-уборочной техники, фактически в МУ «Управление благоустройства» имеется </w:t>
      </w:r>
      <w:r w:rsidR="00075511" w:rsidRPr="00703964">
        <w:rPr>
          <w:rFonts w:ascii="Times New Roman" w:hAnsi="Times New Roman"/>
          <w:sz w:val="24"/>
          <w:szCs w:val="24"/>
        </w:rPr>
        <w:t>30</w:t>
      </w:r>
      <w:r w:rsidRPr="00703964">
        <w:rPr>
          <w:rFonts w:ascii="Times New Roman" w:hAnsi="Times New Roman"/>
          <w:sz w:val="24"/>
          <w:szCs w:val="24"/>
        </w:rPr>
        <w:t xml:space="preserve"> единиц. </w:t>
      </w:r>
    </w:p>
    <w:p w:rsidR="00291A51" w:rsidRPr="009020A1" w:rsidRDefault="00291A51" w:rsidP="002B6E0E">
      <w:pPr>
        <w:tabs>
          <w:tab w:val="left" w:pos="900"/>
        </w:tabs>
        <w:spacing w:line="240" w:lineRule="auto"/>
        <w:jc w:val="center"/>
        <w:rPr>
          <w:rFonts w:ascii="Times New Roman" w:hAnsi="Times New Roman"/>
          <w:b/>
          <w:sz w:val="24"/>
          <w:szCs w:val="24"/>
        </w:rPr>
      </w:pPr>
      <w:r w:rsidRPr="00703964">
        <w:rPr>
          <w:rFonts w:ascii="Times New Roman" w:hAnsi="Times New Roman"/>
          <w:b/>
          <w:sz w:val="24"/>
          <w:szCs w:val="24"/>
        </w:rPr>
        <w:t>С</w:t>
      </w:r>
      <w:r w:rsidRPr="009020A1">
        <w:rPr>
          <w:rFonts w:ascii="Times New Roman" w:hAnsi="Times New Roman"/>
          <w:b/>
          <w:sz w:val="24"/>
          <w:szCs w:val="24"/>
        </w:rPr>
        <w:t>ведения</w:t>
      </w:r>
    </w:p>
    <w:p w:rsidR="00291A51" w:rsidRPr="009020A1" w:rsidRDefault="00291A51" w:rsidP="002B6E0E">
      <w:pPr>
        <w:tabs>
          <w:tab w:val="left" w:pos="900"/>
        </w:tabs>
        <w:spacing w:line="240" w:lineRule="auto"/>
        <w:jc w:val="center"/>
        <w:rPr>
          <w:rFonts w:ascii="Times New Roman" w:hAnsi="Times New Roman"/>
          <w:b/>
          <w:sz w:val="24"/>
          <w:szCs w:val="24"/>
        </w:rPr>
      </w:pPr>
      <w:r w:rsidRPr="009020A1">
        <w:rPr>
          <w:rFonts w:ascii="Times New Roman" w:hAnsi="Times New Roman"/>
          <w:b/>
          <w:sz w:val="24"/>
          <w:szCs w:val="24"/>
        </w:rPr>
        <w:t xml:space="preserve">о необходимости количества дорожно-уборочной техники </w:t>
      </w:r>
    </w:p>
    <w:p w:rsidR="00291A51" w:rsidRPr="009020A1" w:rsidRDefault="00291A51" w:rsidP="002B6E0E">
      <w:pPr>
        <w:tabs>
          <w:tab w:val="left" w:pos="900"/>
        </w:tabs>
        <w:spacing w:line="240" w:lineRule="auto"/>
        <w:jc w:val="center"/>
        <w:rPr>
          <w:rFonts w:ascii="Times New Roman" w:hAnsi="Times New Roman"/>
          <w:b/>
          <w:sz w:val="24"/>
          <w:szCs w:val="24"/>
        </w:rPr>
      </w:pPr>
      <w:r w:rsidRPr="009020A1">
        <w:rPr>
          <w:rFonts w:ascii="Times New Roman" w:hAnsi="Times New Roman"/>
          <w:b/>
          <w:sz w:val="24"/>
          <w:szCs w:val="24"/>
        </w:rPr>
        <w:t>для сод</w:t>
      </w:r>
      <w:r w:rsidR="002B6E0E">
        <w:rPr>
          <w:rFonts w:ascii="Times New Roman" w:hAnsi="Times New Roman"/>
          <w:b/>
          <w:sz w:val="24"/>
          <w:szCs w:val="24"/>
        </w:rPr>
        <w:t>ержания дорог в городе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049"/>
        <w:gridCol w:w="1994"/>
        <w:gridCol w:w="1990"/>
        <w:gridCol w:w="1997"/>
      </w:tblGrid>
      <w:tr w:rsidR="00291A51" w:rsidRPr="00F05ABD"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F05ABD" w:rsidRDefault="00291A51" w:rsidP="002B6E0E">
            <w:pPr>
              <w:tabs>
                <w:tab w:val="left" w:pos="900"/>
              </w:tabs>
              <w:spacing w:line="240" w:lineRule="auto"/>
              <w:jc w:val="center"/>
              <w:rPr>
                <w:rFonts w:ascii="Times New Roman" w:hAnsi="Times New Roman"/>
                <w:b/>
                <w:sz w:val="24"/>
                <w:szCs w:val="24"/>
              </w:rPr>
            </w:pPr>
            <w:r w:rsidRPr="00F05ABD">
              <w:rPr>
                <w:rFonts w:ascii="Times New Roman" w:hAnsi="Times New Roman"/>
                <w:b/>
              </w:rPr>
              <w:t>№ п/п</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F05ABD" w:rsidRDefault="00291A51" w:rsidP="00775BD2">
            <w:pPr>
              <w:tabs>
                <w:tab w:val="left" w:pos="900"/>
              </w:tabs>
              <w:spacing w:line="240" w:lineRule="auto"/>
              <w:ind w:firstLine="169"/>
              <w:jc w:val="center"/>
              <w:rPr>
                <w:rFonts w:ascii="Times New Roman" w:hAnsi="Times New Roman"/>
                <w:b/>
                <w:sz w:val="24"/>
                <w:szCs w:val="24"/>
              </w:rPr>
            </w:pPr>
            <w:r w:rsidRPr="00F05ABD">
              <w:rPr>
                <w:rFonts w:ascii="Times New Roman" w:hAnsi="Times New Roman"/>
                <w:b/>
              </w:rPr>
              <w:t>Наименование спецтехники</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F05ABD" w:rsidRDefault="00291A51" w:rsidP="00775BD2">
            <w:pPr>
              <w:tabs>
                <w:tab w:val="left" w:pos="900"/>
              </w:tabs>
              <w:spacing w:line="240" w:lineRule="auto"/>
              <w:ind w:firstLine="96"/>
              <w:jc w:val="center"/>
              <w:rPr>
                <w:rFonts w:ascii="Times New Roman" w:hAnsi="Times New Roman"/>
                <w:b/>
                <w:sz w:val="24"/>
                <w:szCs w:val="24"/>
              </w:rPr>
            </w:pPr>
            <w:r w:rsidRPr="00F05ABD">
              <w:rPr>
                <w:rFonts w:ascii="Times New Roman" w:hAnsi="Times New Roman"/>
                <w:b/>
              </w:rPr>
              <w:t>Необходи</w:t>
            </w:r>
            <w:r w:rsidR="00775BD2">
              <w:rPr>
                <w:rFonts w:ascii="Times New Roman" w:hAnsi="Times New Roman"/>
                <w:b/>
              </w:rPr>
              <w:t>м</w:t>
            </w:r>
            <w:r w:rsidRPr="00F05ABD">
              <w:rPr>
                <w:rFonts w:ascii="Times New Roman" w:hAnsi="Times New Roman"/>
                <w:b/>
              </w:rPr>
              <w:t xml:space="preserve">о по нормативу </w:t>
            </w:r>
          </w:p>
          <w:p w:rsidR="00291A51" w:rsidRPr="00F05ABD" w:rsidRDefault="00291A51" w:rsidP="002B6E0E">
            <w:pPr>
              <w:tabs>
                <w:tab w:val="left" w:pos="900"/>
              </w:tabs>
              <w:spacing w:line="240" w:lineRule="auto"/>
              <w:jc w:val="center"/>
              <w:rPr>
                <w:rFonts w:ascii="Times New Roman" w:hAnsi="Times New Roman"/>
                <w:b/>
                <w:sz w:val="24"/>
                <w:szCs w:val="24"/>
              </w:rPr>
            </w:pPr>
            <w:r w:rsidRPr="00F05ABD">
              <w:rPr>
                <w:rFonts w:ascii="Times New Roman" w:hAnsi="Times New Roman"/>
                <w:b/>
              </w:rPr>
              <w:t>ед.</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F05ABD" w:rsidRDefault="00291A51" w:rsidP="00775BD2">
            <w:pPr>
              <w:tabs>
                <w:tab w:val="left" w:pos="900"/>
              </w:tabs>
              <w:spacing w:line="240" w:lineRule="auto"/>
              <w:ind w:firstLine="87"/>
              <w:jc w:val="center"/>
              <w:rPr>
                <w:rFonts w:ascii="Times New Roman" w:hAnsi="Times New Roman"/>
                <w:b/>
                <w:sz w:val="24"/>
                <w:szCs w:val="24"/>
              </w:rPr>
            </w:pPr>
            <w:r w:rsidRPr="00F05ABD">
              <w:rPr>
                <w:rFonts w:ascii="Times New Roman" w:hAnsi="Times New Roman"/>
                <w:b/>
              </w:rPr>
              <w:t xml:space="preserve">Имеется в наличии </w:t>
            </w:r>
          </w:p>
          <w:p w:rsidR="00291A51" w:rsidRPr="00F05ABD" w:rsidRDefault="00291A51" w:rsidP="002B6E0E">
            <w:pPr>
              <w:tabs>
                <w:tab w:val="left" w:pos="900"/>
              </w:tabs>
              <w:spacing w:line="240" w:lineRule="auto"/>
              <w:jc w:val="center"/>
              <w:rPr>
                <w:rFonts w:ascii="Times New Roman" w:hAnsi="Times New Roman"/>
                <w:b/>
                <w:sz w:val="24"/>
                <w:szCs w:val="24"/>
              </w:rPr>
            </w:pPr>
            <w:r w:rsidRPr="00F05ABD">
              <w:rPr>
                <w:rFonts w:ascii="Times New Roman" w:hAnsi="Times New Roman"/>
                <w:b/>
              </w:rPr>
              <w:t>ед.</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F05ABD" w:rsidRDefault="00291A51" w:rsidP="00775BD2">
            <w:pPr>
              <w:tabs>
                <w:tab w:val="left" w:pos="900"/>
              </w:tabs>
              <w:spacing w:line="240" w:lineRule="auto"/>
              <w:ind w:firstLine="81"/>
              <w:jc w:val="center"/>
              <w:rPr>
                <w:rFonts w:ascii="Times New Roman" w:hAnsi="Times New Roman"/>
                <w:b/>
                <w:sz w:val="24"/>
                <w:szCs w:val="24"/>
              </w:rPr>
            </w:pPr>
            <w:r w:rsidRPr="00F05ABD">
              <w:rPr>
                <w:rFonts w:ascii="Times New Roman" w:hAnsi="Times New Roman"/>
                <w:b/>
              </w:rPr>
              <w:t xml:space="preserve">Недостающее количество </w:t>
            </w:r>
          </w:p>
          <w:p w:rsidR="00291A51" w:rsidRPr="00F05ABD" w:rsidRDefault="00291A51" w:rsidP="002B6E0E">
            <w:pPr>
              <w:tabs>
                <w:tab w:val="left" w:pos="900"/>
              </w:tabs>
              <w:spacing w:line="240" w:lineRule="auto"/>
              <w:jc w:val="center"/>
              <w:rPr>
                <w:rFonts w:ascii="Times New Roman" w:hAnsi="Times New Roman"/>
                <w:b/>
                <w:sz w:val="24"/>
                <w:szCs w:val="24"/>
              </w:rPr>
            </w:pPr>
            <w:r w:rsidRPr="00F05ABD">
              <w:rPr>
                <w:rFonts w:ascii="Times New Roman" w:hAnsi="Times New Roman"/>
                <w:b/>
              </w:rPr>
              <w:t>ед.</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2B6E0E">
            <w:pPr>
              <w:tabs>
                <w:tab w:val="left" w:pos="900"/>
              </w:tabs>
              <w:spacing w:line="240" w:lineRule="auto"/>
              <w:jc w:val="center"/>
              <w:rPr>
                <w:rFonts w:ascii="Times New Roman" w:hAnsi="Times New Roman"/>
                <w:i/>
                <w:sz w:val="24"/>
                <w:szCs w:val="24"/>
              </w:rPr>
            </w:pPr>
            <w:r w:rsidRPr="00703964">
              <w:rPr>
                <w:rFonts w:ascii="Times New Roman" w:hAnsi="Times New Roman"/>
                <w:i/>
              </w:rPr>
              <w:t>1</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2B6E0E">
            <w:pPr>
              <w:tabs>
                <w:tab w:val="left" w:pos="900"/>
              </w:tabs>
              <w:spacing w:line="240" w:lineRule="auto"/>
              <w:jc w:val="center"/>
              <w:rPr>
                <w:rFonts w:ascii="Times New Roman" w:hAnsi="Times New Roman"/>
                <w:i/>
                <w:sz w:val="24"/>
                <w:szCs w:val="24"/>
              </w:rPr>
            </w:pPr>
            <w:r w:rsidRPr="00703964">
              <w:rPr>
                <w:rFonts w:ascii="Times New Roman" w:hAnsi="Times New Roman"/>
                <w:i/>
              </w:rPr>
              <w:t>2</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2B6E0E">
            <w:pPr>
              <w:tabs>
                <w:tab w:val="left" w:pos="900"/>
              </w:tabs>
              <w:spacing w:line="240" w:lineRule="auto"/>
              <w:jc w:val="center"/>
              <w:rPr>
                <w:rFonts w:ascii="Times New Roman" w:hAnsi="Times New Roman"/>
                <w:i/>
                <w:sz w:val="24"/>
                <w:szCs w:val="24"/>
              </w:rPr>
            </w:pPr>
            <w:r w:rsidRPr="00703964">
              <w:rPr>
                <w:rFonts w:ascii="Times New Roman" w:hAnsi="Times New Roman"/>
                <w:i/>
              </w:rPr>
              <w:t>3</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2B6E0E">
            <w:pPr>
              <w:tabs>
                <w:tab w:val="left" w:pos="900"/>
              </w:tabs>
              <w:spacing w:line="240" w:lineRule="auto"/>
              <w:jc w:val="center"/>
              <w:rPr>
                <w:rFonts w:ascii="Times New Roman" w:hAnsi="Times New Roman"/>
                <w:i/>
                <w:sz w:val="24"/>
                <w:szCs w:val="24"/>
              </w:rPr>
            </w:pPr>
            <w:r w:rsidRPr="00703964">
              <w:rPr>
                <w:rFonts w:ascii="Times New Roman" w:hAnsi="Times New Roman"/>
                <w:i/>
              </w:rPr>
              <w:t>4</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2B6E0E">
            <w:pPr>
              <w:tabs>
                <w:tab w:val="left" w:pos="900"/>
              </w:tabs>
              <w:spacing w:line="240" w:lineRule="auto"/>
              <w:jc w:val="center"/>
              <w:rPr>
                <w:rFonts w:ascii="Times New Roman" w:hAnsi="Times New Roman"/>
                <w:i/>
                <w:sz w:val="24"/>
                <w:szCs w:val="24"/>
              </w:rPr>
            </w:pPr>
            <w:r w:rsidRPr="00703964">
              <w:rPr>
                <w:rFonts w:ascii="Times New Roman" w:hAnsi="Times New Roman"/>
                <w:i/>
              </w:rPr>
              <w:t>5</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1</w:t>
            </w:r>
            <w:r w:rsidR="00F805DA" w:rsidRPr="00703964">
              <w:rPr>
                <w:rFonts w:ascii="Times New Roman" w:hAnsi="Times New Roman"/>
              </w:rPr>
              <w:t>1</w:t>
            </w:r>
            <w:r w:rsidRPr="00703964">
              <w:rPr>
                <w:rFonts w:ascii="Times New Roman" w:hAnsi="Times New Roman"/>
              </w:rPr>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proofErr w:type="spellStart"/>
            <w:r w:rsidRPr="00703964">
              <w:rPr>
                <w:rFonts w:ascii="Times New Roman" w:hAnsi="Times New Roman"/>
              </w:rPr>
              <w:t>Пескоразбрасыватели</w:t>
            </w:r>
            <w:proofErr w:type="spellEnd"/>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10</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2</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8</w:t>
            </w:r>
          </w:p>
        </w:tc>
      </w:tr>
      <w:tr w:rsidR="00F805DA" w:rsidRPr="00703964" w:rsidTr="00F805DA">
        <w:tc>
          <w:tcPr>
            <w:tcW w:w="824" w:type="dxa"/>
            <w:vMerge w:val="restart"/>
            <w:tcBorders>
              <w:top w:val="single" w:sz="4" w:space="0" w:color="auto"/>
              <w:left w:val="single" w:sz="4" w:space="0" w:color="auto"/>
              <w:right w:val="single" w:sz="4" w:space="0" w:color="auto"/>
            </w:tcBorders>
            <w:shd w:val="clear" w:color="auto" w:fill="auto"/>
            <w:hideMark/>
          </w:tcPr>
          <w:p w:rsidR="00F805DA" w:rsidRPr="00703964" w:rsidRDefault="00F805DA" w:rsidP="004030DF">
            <w:pPr>
              <w:tabs>
                <w:tab w:val="left" w:pos="900"/>
              </w:tabs>
              <w:spacing w:line="240" w:lineRule="auto"/>
              <w:jc w:val="center"/>
              <w:rPr>
                <w:rFonts w:ascii="Times New Roman" w:hAnsi="Times New Roman"/>
                <w:sz w:val="24"/>
                <w:szCs w:val="24"/>
              </w:rPr>
            </w:pPr>
            <w:r w:rsidRPr="00703964">
              <w:rPr>
                <w:rFonts w:ascii="Times New Roman" w:hAnsi="Times New Roman"/>
              </w:rPr>
              <w:t>22.</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F805DA" w:rsidRPr="00703964" w:rsidRDefault="00F805DA" w:rsidP="004030DF">
            <w:pPr>
              <w:tabs>
                <w:tab w:val="left" w:pos="900"/>
              </w:tabs>
              <w:spacing w:line="240" w:lineRule="auto"/>
              <w:jc w:val="left"/>
              <w:rPr>
                <w:rFonts w:ascii="Times New Roman" w:hAnsi="Times New Roman"/>
                <w:sz w:val="24"/>
                <w:szCs w:val="24"/>
              </w:rPr>
            </w:pPr>
            <w:r w:rsidRPr="00703964">
              <w:rPr>
                <w:rFonts w:ascii="Times New Roman" w:hAnsi="Times New Roman"/>
              </w:rPr>
              <w:t>Плужно-щеточные снегоочистители на базе МТЗ</w:t>
            </w:r>
          </w:p>
        </w:tc>
        <w:tc>
          <w:tcPr>
            <w:tcW w:w="1994" w:type="dxa"/>
            <w:vMerge w:val="restart"/>
            <w:tcBorders>
              <w:top w:val="single" w:sz="4" w:space="0" w:color="auto"/>
              <w:left w:val="single" w:sz="4" w:space="0" w:color="auto"/>
              <w:right w:val="single" w:sz="4" w:space="0" w:color="auto"/>
            </w:tcBorders>
            <w:shd w:val="clear" w:color="auto" w:fill="auto"/>
            <w:hideMark/>
          </w:tcPr>
          <w:p w:rsidR="00F805DA" w:rsidRPr="00703964" w:rsidRDefault="00F805DA" w:rsidP="004030DF">
            <w:pPr>
              <w:tabs>
                <w:tab w:val="left" w:pos="900"/>
              </w:tabs>
              <w:spacing w:line="240" w:lineRule="auto"/>
              <w:jc w:val="left"/>
              <w:rPr>
                <w:rFonts w:ascii="Times New Roman" w:hAnsi="Times New Roman"/>
                <w:sz w:val="24"/>
                <w:szCs w:val="24"/>
              </w:rPr>
            </w:pPr>
            <w:r w:rsidRPr="00703964">
              <w:rPr>
                <w:rFonts w:ascii="Times New Roman" w:hAnsi="Times New Roman"/>
              </w:rPr>
              <w:t>20</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F805DA" w:rsidRPr="00703964" w:rsidRDefault="00F805DA" w:rsidP="004030DF">
            <w:pPr>
              <w:tabs>
                <w:tab w:val="left" w:pos="900"/>
              </w:tabs>
              <w:spacing w:line="240" w:lineRule="auto"/>
              <w:rPr>
                <w:rFonts w:ascii="Times New Roman" w:hAnsi="Times New Roman"/>
                <w:sz w:val="24"/>
                <w:szCs w:val="24"/>
              </w:rPr>
            </w:pPr>
            <w:r w:rsidRPr="00703964">
              <w:rPr>
                <w:rFonts w:ascii="Times New Roman" w:hAnsi="Times New Roman"/>
              </w:rPr>
              <w:t>7</w:t>
            </w:r>
          </w:p>
        </w:tc>
        <w:tc>
          <w:tcPr>
            <w:tcW w:w="1997" w:type="dxa"/>
            <w:vMerge w:val="restart"/>
            <w:tcBorders>
              <w:top w:val="single" w:sz="4" w:space="0" w:color="auto"/>
              <w:left w:val="single" w:sz="4" w:space="0" w:color="auto"/>
              <w:right w:val="single" w:sz="4" w:space="0" w:color="auto"/>
            </w:tcBorders>
            <w:shd w:val="clear" w:color="auto" w:fill="auto"/>
            <w:hideMark/>
          </w:tcPr>
          <w:p w:rsidR="00F805DA" w:rsidRPr="00703964" w:rsidRDefault="00F805DA" w:rsidP="004030DF">
            <w:pPr>
              <w:tabs>
                <w:tab w:val="left" w:pos="900"/>
              </w:tabs>
              <w:spacing w:line="240" w:lineRule="auto"/>
              <w:rPr>
                <w:rFonts w:ascii="Times New Roman" w:hAnsi="Times New Roman"/>
                <w:sz w:val="24"/>
                <w:szCs w:val="24"/>
              </w:rPr>
            </w:pPr>
            <w:r w:rsidRPr="00703964">
              <w:rPr>
                <w:rFonts w:ascii="Times New Roman" w:hAnsi="Times New Roman"/>
              </w:rPr>
              <w:t>10</w:t>
            </w:r>
          </w:p>
        </w:tc>
      </w:tr>
      <w:tr w:rsidR="00F805DA" w:rsidRPr="00703964" w:rsidTr="00F805DA">
        <w:tc>
          <w:tcPr>
            <w:tcW w:w="824" w:type="dxa"/>
            <w:vMerge/>
            <w:tcBorders>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jc w:val="center"/>
              <w:rPr>
                <w:rFonts w:ascii="Times New Roman" w:hAnsi="Times New Roman"/>
              </w:rPr>
            </w:pP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jc w:val="left"/>
              <w:rPr>
                <w:rFonts w:ascii="Times New Roman" w:hAnsi="Times New Roman"/>
              </w:rPr>
            </w:pPr>
            <w:r w:rsidRPr="00703964">
              <w:rPr>
                <w:rFonts w:ascii="Times New Roman" w:hAnsi="Times New Roman"/>
              </w:rPr>
              <w:t>Комбинированные (</w:t>
            </w:r>
            <w:proofErr w:type="spellStart"/>
            <w:r w:rsidRPr="00703964">
              <w:rPr>
                <w:rFonts w:ascii="Times New Roman" w:hAnsi="Times New Roman"/>
              </w:rPr>
              <w:t>пескоразбрасыватель</w:t>
            </w:r>
            <w:proofErr w:type="spellEnd"/>
            <w:r w:rsidRPr="00703964">
              <w:rPr>
                <w:rFonts w:ascii="Times New Roman" w:hAnsi="Times New Roman"/>
              </w:rPr>
              <w:t>, щетка, бочка)</w:t>
            </w:r>
          </w:p>
        </w:tc>
        <w:tc>
          <w:tcPr>
            <w:tcW w:w="1994" w:type="dxa"/>
            <w:vMerge/>
            <w:tcBorders>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jc w:val="left"/>
              <w:rPr>
                <w:rFonts w:ascii="Times New Roman" w:hAnsi="Times New Roman"/>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rPr>
                <w:rFonts w:ascii="Times New Roman" w:hAnsi="Times New Roman"/>
              </w:rPr>
            </w:pPr>
            <w:r w:rsidRPr="00703964">
              <w:rPr>
                <w:rFonts w:ascii="Times New Roman" w:hAnsi="Times New Roman"/>
              </w:rPr>
              <w:t>3</w:t>
            </w:r>
          </w:p>
        </w:tc>
        <w:tc>
          <w:tcPr>
            <w:tcW w:w="1997" w:type="dxa"/>
            <w:vMerge/>
            <w:tcBorders>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rPr>
                <w:rFonts w:ascii="Times New Roman" w:hAnsi="Times New Roman"/>
              </w:rPr>
            </w:pP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F805DA" w:rsidP="004030DF">
            <w:pPr>
              <w:tabs>
                <w:tab w:val="left" w:pos="900"/>
              </w:tabs>
              <w:spacing w:line="240" w:lineRule="auto"/>
              <w:jc w:val="center"/>
              <w:rPr>
                <w:rFonts w:ascii="Times New Roman" w:hAnsi="Times New Roman"/>
                <w:sz w:val="24"/>
                <w:szCs w:val="24"/>
              </w:rPr>
            </w:pPr>
            <w:r w:rsidRPr="00703964">
              <w:rPr>
                <w:rFonts w:ascii="Times New Roman" w:hAnsi="Times New Roman"/>
              </w:rPr>
              <w:t>33</w:t>
            </w:r>
            <w:r w:rsidR="00291A51" w:rsidRPr="00703964">
              <w:rPr>
                <w:rFonts w:ascii="Times New Roman" w:hAnsi="Times New Roman"/>
              </w:rPr>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Автогрейдеры</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12</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2</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10</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4</w:t>
            </w:r>
            <w:r w:rsidR="00F805DA" w:rsidRPr="00703964">
              <w:rPr>
                <w:rFonts w:ascii="Times New Roman" w:hAnsi="Times New Roman"/>
              </w:rPr>
              <w:t>4</w:t>
            </w:r>
            <w:r w:rsidRPr="00703964">
              <w:rPr>
                <w:rFonts w:ascii="Times New Roman" w:hAnsi="Times New Roman"/>
              </w:rPr>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Бульдозеры</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8</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F805DA" w:rsidP="004030DF">
            <w:pPr>
              <w:tabs>
                <w:tab w:val="left" w:pos="900"/>
              </w:tabs>
              <w:spacing w:line="240" w:lineRule="auto"/>
              <w:rPr>
                <w:rFonts w:ascii="Times New Roman" w:hAnsi="Times New Roman"/>
                <w:sz w:val="24"/>
                <w:szCs w:val="24"/>
              </w:rPr>
            </w:pPr>
            <w:r w:rsidRPr="00703964">
              <w:rPr>
                <w:rFonts w:ascii="Times New Roman" w:hAnsi="Times New Roman"/>
              </w:rPr>
              <w:t>2</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F805DA" w:rsidP="004030DF">
            <w:pPr>
              <w:tabs>
                <w:tab w:val="left" w:pos="900"/>
              </w:tabs>
              <w:spacing w:line="240" w:lineRule="auto"/>
              <w:rPr>
                <w:rFonts w:ascii="Times New Roman" w:hAnsi="Times New Roman"/>
                <w:sz w:val="24"/>
                <w:szCs w:val="24"/>
              </w:rPr>
            </w:pPr>
            <w:r w:rsidRPr="00703964">
              <w:rPr>
                <w:rFonts w:ascii="Times New Roman" w:hAnsi="Times New Roman"/>
              </w:rPr>
              <w:t>6</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5</w:t>
            </w:r>
            <w:r w:rsidR="00F805DA" w:rsidRPr="00703964">
              <w:rPr>
                <w:rFonts w:ascii="Times New Roman" w:hAnsi="Times New Roman"/>
              </w:rPr>
              <w:t>5</w:t>
            </w:r>
            <w:r w:rsidRPr="00703964">
              <w:rPr>
                <w:rFonts w:ascii="Times New Roman" w:hAnsi="Times New Roman"/>
              </w:rPr>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Роторные снегоочистители</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6</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5</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6</w:t>
            </w:r>
            <w:r w:rsidR="00F805DA" w:rsidRPr="00703964">
              <w:rPr>
                <w:rFonts w:ascii="Times New Roman" w:hAnsi="Times New Roman"/>
              </w:rPr>
              <w:t>6</w:t>
            </w:r>
            <w:r w:rsidRPr="00703964">
              <w:rPr>
                <w:rFonts w:ascii="Times New Roman" w:hAnsi="Times New Roman"/>
              </w:rPr>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Снегопогрузчики</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8</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7</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7</w:t>
            </w:r>
            <w:r w:rsidR="00F805DA" w:rsidRPr="00703964">
              <w:rPr>
                <w:rFonts w:ascii="Times New Roman" w:hAnsi="Times New Roman"/>
              </w:rPr>
              <w:t>7</w:t>
            </w:r>
            <w:r w:rsidRPr="00703964">
              <w:rPr>
                <w:rFonts w:ascii="Times New Roman" w:hAnsi="Times New Roman"/>
              </w:rPr>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Фронтальные погрузчики</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7</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2</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5</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8</w:t>
            </w:r>
            <w:r w:rsidR="00F805DA" w:rsidRPr="00703964">
              <w:rPr>
                <w:rFonts w:ascii="Times New Roman" w:hAnsi="Times New Roman"/>
              </w:rPr>
              <w:t>8</w:t>
            </w:r>
            <w:r w:rsidRPr="00703964">
              <w:rPr>
                <w:rFonts w:ascii="Times New Roman" w:hAnsi="Times New Roman"/>
              </w:rPr>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Самосвалы для вывоза снега</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22</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6</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16</w:t>
            </w:r>
          </w:p>
        </w:tc>
      </w:tr>
      <w:tr w:rsidR="00F805DA"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jc w:val="center"/>
              <w:rPr>
                <w:rFonts w:ascii="Times New Roman" w:hAnsi="Times New Roman"/>
              </w:rPr>
            </w:pPr>
            <w:r w:rsidRPr="00703964">
              <w:rPr>
                <w:rFonts w:ascii="Times New Roman" w:hAnsi="Times New Roman"/>
              </w:rPr>
              <w:lastRenderedPageBreak/>
              <w:t>99.</w:t>
            </w: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jc w:val="left"/>
              <w:rPr>
                <w:rFonts w:ascii="Times New Roman" w:hAnsi="Times New Roman"/>
              </w:rPr>
            </w:pPr>
            <w:r w:rsidRPr="00703964">
              <w:rPr>
                <w:rFonts w:ascii="Times New Roman" w:hAnsi="Times New Roman"/>
              </w:rPr>
              <w:t>Фреза дорожная на базе трактора</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jc w:val="left"/>
              <w:rPr>
                <w:rFonts w:ascii="Times New Roman" w:hAnsi="Times New Roman"/>
              </w:rPr>
            </w:pPr>
            <w:r w:rsidRPr="00703964">
              <w:rPr>
                <w:rFonts w:ascii="Times New Roman" w:hAnsi="Times New Roman"/>
              </w:rPr>
              <w:t>1</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rPr>
                <w:rFonts w:ascii="Times New Roman" w:hAnsi="Times New Roman"/>
              </w:rPr>
            </w:pPr>
            <w:r w:rsidRPr="00703964">
              <w:rPr>
                <w:rFonts w:ascii="Times New Roman" w:hAnsi="Times New Roman"/>
              </w:rPr>
              <w:t>1</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F805DA" w:rsidRPr="00703964" w:rsidRDefault="00F805DA" w:rsidP="004030DF">
            <w:pPr>
              <w:tabs>
                <w:tab w:val="left" w:pos="900"/>
              </w:tabs>
              <w:spacing w:line="240" w:lineRule="auto"/>
              <w:rPr>
                <w:rFonts w:ascii="Times New Roman" w:hAnsi="Times New Roman"/>
              </w:rPr>
            </w:pPr>
            <w:r w:rsidRPr="00703964">
              <w:rPr>
                <w:rFonts w:ascii="Times New Roman" w:hAnsi="Times New Roman"/>
              </w:rPr>
              <w:t>-</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1</w:t>
            </w:r>
            <w:r w:rsidR="00181D02" w:rsidRPr="00703964">
              <w:rPr>
                <w:rFonts w:ascii="Times New Roman" w:hAnsi="Times New Roman"/>
              </w:rPr>
              <w:t>1</w:t>
            </w:r>
            <w:r w:rsidRPr="00703964">
              <w:rPr>
                <w:rFonts w:ascii="Times New Roman" w:hAnsi="Times New Roman"/>
              </w:rPr>
              <w:t>0.</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Экскаваторы</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6</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181D02" w:rsidP="004030DF">
            <w:pPr>
              <w:tabs>
                <w:tab w:val="left" w:pos="900"/>
              </w:tabs>
              <w:spacing w:line="240" w:lineRule="auto"/>
              <w:rPr>
                <w:rFonts w:ascii="Times New Roman" w:hAnsi="Times New Roman"/>
                <w:sz w:val="24"/>
                <w:szCs w:val="24"/>
              </w:rPr>
            </w:pPr>
            <w:r w:rsidRPr="00703964">
              <w:rPr>
                <w:rFonts w:ascii="Times New Roman" w:hAnsi="Times New Roman"/>
              </w:rPr>
              <w:t>2</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181D02" w:rsidP="004030DF">
            <w:pPr>
              <w:tabs>
                <w:tab w:val="left" w:pos="900"/>
              </w:tabs>
              <w:spacing w:line="240" w:lineRule="auto"/>
              <w:rPr>
                <w:rFonts w:ascii="Times New Roman" w:hAnsi="Times New Roman"/>
                <w:sz w:val="24"/>
                <w:szCs w:val="24"/>
              </w:rPr>
            </w:pPr>
            <w:r w:rsidRPr="00703964">
              <w:rPr>
                <w:rFonts w:ascii="Times New Roman" w:hAnsi="Times New Roman"/>
              </w:rPr>
              <w:t>4</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1</w:t>
            </w:r>
            <w:r w:rsidR="00181D02" w:rsidRPr="00703964">
              <w:rPr>
                <w:rFonts w:ascii="Times New Roman" w:hAnsi="Times New Roman"/>
              </w:rPr>
              <w:t>1</w:t>
            </w:r>
            <w:r w:rsidRPr="00703964">
              <w:rPr>
                <w:rFonts w:ascii="Times New Roman" w:hAnsi="Times New Roman"/>
              </w:rPr>
              <w:t>1.</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Подметально-уборочные машины элеваторного типа</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181D02" w:rsidP="004030DF">
            <w:pPr>
              <w:tabs>
                <w:tab w:val="left" w:pos="900"/>
              </w:tabs>
              <w:spacing w:line="240" w:lineRule="auto"/>
              <w:jc w:val="left"/>
              <w:rPr>
                <w:rFonts w:ascii="Times New Roman" w:hAnsi="Times New Roman"/>
                <w:sz w:val="24"/>
                <w:szCs w:val="24"/>
              </w:rPr>
            </w:pPr>
            <w:r w:rsidRPr="00703964">
              <w:rPr>
                <w:rFonts w:ascii="Times New Roman" w:hAnsi="Times New Roman"/>
              </w:rPr>
              <w:t>2</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181D02" w:rsidP="004030DF">
            <w:pPr>
              <w:tabs>
                <w:tab w:val="left" w:pos="900"/>
              </w:tabs>
              <w:spacing w:line="240" w:lineRule="auto"/>
              <w:rPr>
                <w:rFonts w:ascii="Times New Roman" w:hAnsi="Times New Roman"/>
                <w:sz w:val="24"/>
                <w:szCs w:val="24"/>
              </w:rPr>
            </w:pPr>
            <w:r w:rsidRPr="00703964">
              <w:rPr>
                <w:rFonts w:ascii="Times New Roman" w:hAnsi="Times New Roman"/>
              </w:rPr>
              <w:t>1</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1</w:t>
            </w:r>
            <w:r w:rsidR="00181D02" w:rsidRPr="00703964">
              <w:rPr>
                <w:rFonts w:ascii="Times New Roman" w:hAnsi="Times New Roman"/>
              </w:rPr>
              <w:t>1</w:t>
            </w:r>
            <w:r w:rsidRPr="00703964">
              <w:rPr>
                <w:rFonts w:ascii="Times New Roman" w:hAnsi="Times New Roman"/>
              </w:rPr>
              <w:t>2.</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Вакуумные подметально-уборочные машины</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2</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2</w:t>
            </w:r>
          </w:p>
        </w:tc>
      </w:tr>
      <w:tr w:rsidR="00291A51"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center"/>
              <w:rPr>
                <w:rFonts w:ascii="Times New Roman" w:hAnsi="Times New Roman"/>
                <w:sz w:val="24"/>
                <w:szCs w:val="24"/>
              </w:rPr>
            </w:pPr>
            <w:r w:rsidRPr="00703964">
              <w:rPr>
                <w:rFonts w:ascii="Times New Roman" w:hAnsi="Times New Roman"/>
              </w:rPr>
              <w:t>1</w:t>
            </w:r>
            <w:r w:rsidR="00181D02" w:rsidRPr="00703964">
              <w:rPr>
                <w:rFonts w:ascii="Times New Roman" w:hAnsi="Times New Roman"/>
              </w:rPr>
              <w:t>1</w:t>
            </w:r>
            <w:r w:rsidRPr="00703964">
              <w:rPr>
                <w:rFonts w:ascii="Times New Roman" w:hAnsi="Times New Roman"/>
              </w:rPr>
              <w:t>3</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proofErr w:type="spellStart"/>
            <w:r w:rsidRPr="00703964">
              <w:rPr>
                <w:rFonts w:ascii="Times New Roman" w:hAnsi="Times New Roman"/>
              </w:rPr>
              <w:t>Каналопромывочные</w:t>
            </w:r>
            <w:proofErr w:type="spellEnd"/>
            <w:r w:rsidRPr="00703964">
              <w:rPr>
                <w:rFonts w:ascii="Times New Roman" w:hAnsi="Times New Roman"/>
              </w:rPr>
              <w:t xml:space="preserve"> машины</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jc w:val="left"/>
              <w:rPr>
                <w:rFonts w:ascii="Times New Roman" w:hAnsi="Times New Roman"/>
                <w:sz w:val="24"/>
                <w:szCs w:val="24"/>
              </w:rPr>
            </w:pPr>
            <w:r w:rsidRPr="00703964">
              <w:rPr>
                <w:rFonts w:ascii="Times New Roman" w:hAnsi="Times New Roman"/>
              </w:rPr>
              <w:t>1</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sz w:val="24"/>
                <w:szCs w:val="24"/>
              </w:rPr>
            </w:pPr>
            <w:r w:rsidRPr="00703964">
              <w:rPr>
                <w:rFonts w:ascii="Times New Roman" w:hAnsi="Times New Roman"/>
              </w:rPr>
              <w:t>1</w:t>
            </w:r>
          </w:p>
        </w:tc>
      </w:tr>
      <w:tr w:rsidR="00181D02" w:rsidRPr="00703964" w:rsidTr="00F805DA">
        <w:tc>
          <w:tcPr>
            <w:tcW w:w="824" w:type="dxa"/>
            <w:tcBorders>
              <w:top w:val="single" w:sz="4" w:space="0" w:color="auto"/>
              <w:left w:val="single" w:sz="4" w:space="0" w:color="auto"/>
              <w:bottom w:val="single" w:sz="4" w:space="0" w:color="auto"/>
              <w:right w:val="single" w:sz="4" w:space="0" w:color="auto"/>
            </w:tcBorders>
            <w:shd w:val="clear" w:color="auto" w:fill="auto"/>
          </w:tcPr>
          <w:p w:rsidR="00181D02" w:rsidRPr="00703964" w:rsidRDefault="00181D02" w:rsidP="004030DF">
            <w:pPr>
              <w:tabs>
                <w:tab w:val="left" w:pos="900"/>
              </w:tabs>
              <w:spacing w:line="240" w:lineRule="auto"/>
              <w:jc w:val="center"/>
              <w:rPr>
                <w:rFonts w:ascii="Times New Roman" w:hAnsi="Times New Roman"/>
              </w:rPr>
            </w:pPr>
            <w:r w:rsidRPr="00703964">
              <w:rPr>
                <w:rFonts w:ascii="Times New Roman" w:hAnsi="Times New Roman"/>
              </w:rPr>
              <w:t>114.</w:t>
            </w: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181D02" w:rsidRPr="00703964" w:rsidRDefault="00181D02" w:rsidP="004030DF">
            <w:pPr>
              <w:tabs>
                <w:tab w:val="left" w:pos="900"/>
              </w:tabs>
              <w:spacing w:line="240" w:lineRule="auto"/>
              <w:jc w:val="left"/>
              <w:rPr>
                <w:rFonts w:ascii="Times New Roman" w:hAnsi="Times New Roman"/>
              </w:rPr>
            </w:pPr>
            <w:r w:rsidRPr="00703964">
              <w:rPr>
                <w:rFonts w:ascii="Times New Roman" w:hAnsi="Times New Roman"/>
              </w:rPr>
              <w:t>Машина для производства ямочного ремонта дорог</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181D02" w:rsidRPr="00703964" w:rsidRDefault="00181D02" w:rsidP="004030DF">
            <w:pPr>
              <w:tabs>
                <w:tab w:val="left" w:pos="900"/>
              </w:tabs>
              <w:spacing w:line="240" w:lineRule="auto"/>
              <w:jc w:val="left"/>
              <w:rPr>
                <w:rFonts w:ascii="Times New Roman" w:hAnsi="Times New Roman"/>
              </w:rPr>
            </w:pPr>
            <w:r w:rsidRPr="00703964">
              <w:rPr>
                <w:rFonts w:ascii="Times New Roman" w:hAnsi="Times New Roman"/>
              </w:rPr>
              <w:t>1</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181D02" w:rsidRPr="00703964" w:rsidRDefault="00181D02" w:rsidP="004030DF">
            <w:pPr>
              <w:tabs>
                <w:tab w:val="left" w:pos="900"/>
              </w:tabs>
              <w:spacing w:line="240" w:lineRule="auto"/>
              <w:rPr>
                <w:rFonts w:ascii="Times New Roman" w:hAnsi="Times New Roman"/>
              </w:rPr>
            </w:pPr>
            <w:r w:rsidRPr="00703964">
              <w:rPr>
                <w:rFonts w:ascii="Times New Roman" w:hAnsi="Times New Roman"/>
              </w:rPr>
              <w:t>-</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181D02" w:rsidRPr="00703964" w:rsidRDefault="00181D02" w:rsidP="004030DF">
            <w:pPr>
              <w:tabs>
                <w:tab w:val="left" w:pos="900"/>
              </w:tabs>
              <w:spacing w:line="240" w:lineRule="auto"/>
              <w:rPr>
                <w:rFonts w:ascii="Times New Roman" w:hAnsi="Times New Roman"/>
              </w:rPr>
            </w:pPr>
            <w:r w:rsidRPr="00703964">
              <w:rPr>
                <w:rFonts w:ascii="Times New Roman" w:hAnsi="Times New Roman"/>
              </w:rPr>
              <w:t>1</w:t>
            </w:r>
          </w:p>
        </w:tc>
      </w:tr>
      <w:tr w:rsidR="00291A51" w:rsidRPr="00703964" w:rsidTr="00F805DA">
        <w:tc>
          <w:tcPr>
            <w:tcW w:w="38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b/>
                <w:sz w:val="24"/>
                <w:szCs w:val="24"/>
              </w:rPr>
            </w:pPr>
            <w:r w:rsidRPr="00703964">
              <w:rPr>
                <w:rFonts w:ascii="Times New Roman" w:hAnsi="Times New Roman"/>
                <w:b/>
              </w:rPr>
              <w:t>Итого:</w:t>
            </w: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291A51" w:rsidP="004030DF">
            <w:pPr>
              <w:tabs>
                <w:tab w:val="left" w:pos="900"/>
              </w:tabs>
              <w:spacing w:line="240" w:lineRule="auto"/>
              <w:rPr>
                <w:rFonts w:ascii="Times New Roman" w:hAnsi="Times New Roman"/>
                <w:b/>
                <w:sz w:val="24"/>
                <w:szCs w:val="24"/>
              </w:rPr>
            </w:pPr>
            <w:r w:rsidRPr="00703964">
              <w:rPr>
                <w:rFonts w:ascii="Times New Roman" w:hAnsi="Times New Roman"/>
                <w:b/>
              </w:rPr>
              <w:t>1</w:t>
            </w:r>
            <w:r w:rsidR="00181D02" w:rsidRPr="00703964">
              <w:rPr>
                <w:rFonts w:ascii="Times New Roman" w:hAnsi="Times New Roman"/>
                <w:b/>
              </w:rPr>
              <w:t>06</w:t>
            </w:r>
          </w:p>
        </w:tc>
        <w:tc>
          <w:tcPr>
            <w:tcW w:w="1990"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181D02" w:rsidP="004030DF">
            <w:pPr>
              <w:tabs>
                <w:tab w:val="left" w:pos="900"/>
              </w:tabs>
              <w:spacing w:line="240" w:lineRule="auto"/>
              <w:rPr>
                <w:rFonts w:ascii="Times New Roman" w:hAnsi="Times New Roman"/>
                <w:b/>
                <w:sz w:val="24"/>
                <w:szCs w:val="24"/>
              </w:rPr>
            </w:pPr>
            <w:r w:rsidRPr="00703964">
              <w:rPr>
                <w:rFonts w:ascii="Times New Roman" w:hAnsi="Times New Roman"/>
                <w:b/>
              </w:rPr>
              <w:t>30</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291A51" w:rsidRPr="00703964" w:rsidRDefault="00181D02" w:rsidP="004030DF">
            <w:pPr>
              <w:tabs>
                <w:tab w:val="left" w:pos="900"/>
              </w:tabs>
              <w:spacing w:line="240" w:lineRule="auto"/>
              <w:rPr>
                <w:rFonts w:ascii="Times New Roman" w:hAnsi="Times New Roman"/>
                <w:b/>
                <w:sz w:val="24"/>
                <w:szCs w:val="24"/>
              </w:rPr>
            </w:pPr>
            <w:r w:rsidRPr="00703964">
              <w:rPr>
                <w:rFonts w:ascii="Times New Roman" w:hAnsi="Times New Roman"/>
                <w:b/>
              </w:rPr>
              <w:t>76</w:t>
            </w:r>
          </w:p>
        </w:tc>
      </w:tr>
    </w:tbl>
    <w:p w:rsidR="00291A51" w:rsidRPr="00703964" w:rsidRDefault="00291A51" w:rsidP="004030DF">
      <w:pPr>
        <w:tabs>
          <w:tab w:val="left" w:pos="900"/>
        </w:tabs>
        <w:spacing w:line="240" w:lineRule="auto"/>
      </w:pPr>
    </w:p>
    <w:p w:rsidR="00291A51" w:rsidRPr="00703964" w:rsidRDefault="00291A51" w:rsidP="002B6E0E">
      <w:pPr>
        <w:tabs>
          <w:tab w:val="left" w:pos="900"/>
        </w:tabs>
        <w:spacing w:line="240" w:lineRule="auto"/>
        <w:ind w:firstLine="540"/>
        <w:rPr>
          <w:rFonts w:ascii="Times New Roman" w:hAnsi="Times New Roman"/>
          <w:sz w:val="24"/>
          <w:szCs w:val="24"/>
        </w:rPr>
      </w:pPr>
      <w:r w:rsidRPr="00703964">
        <w:rPr>
          <w:rFonts w:ascii="Times New Roman" w:hAnsi="Times New Roman"/>
          <w:sz w:val="24"/>
          <w:szCs w:val="24"/>
        </w:rPr>
        <w:t>Из</w:t>
      </w:r>
      <w:r w:rsidRPr="00703964">
        <w:rPr>
          <w:rFonts w:ascii="Times New Roman" w:hAnsi="Times New Roman"/>
        </w:rPr>
        <w:t xml:space="preserve"> </w:t>
      </w:r>
      <w:r w:rsidRPr="00703964">
        <w:rPr>
          <w:rFonts w:ascii="Times New Roman" w:hAnsi="Times New Roman"/>
          <w:sz w:val="24"/>
          <w:szCs w:val="24"/>
        </w:rPr>
        <w:t xml:space="preserve">имеющейся спецтехники </w:t>
      </w:r>
      <w:r w:rsidR="00181D02" w:rsidRPr="00703964">
        <w:rPr>
          <w:rFonts w:ascii="Times New Roman" w:hAnsi="Times New Roman"/>
          <w:sz w:val="24"/>
          <w:szCs w:val="24"/>
        </w:rPr>
        <w:t>30</w:t>
      </w:r>
      <w:r w:rsidRPr="00703964">
        <w:rPr>
          <w:rFonts w:ascii="Times New Roman" w:hAnsi="Times New Roman"/>
          <w:sz w:val="24"/>
          <w:szCs w:val="24"/>
        </w:rPr>
        <w:t xml:space="preserve"> единиц – </w:t>
      </w:r>
      <w:r w:rsidR="00181D02" w:rsidRPr="00703964">
        <w:rPr>
          <w:rFonts w:ascii="Times New Roman" w:hAnsi="Times New Roman"/>
          <w:sz w:val="24"/>
          <w:szCs w:val="24"/>
        </w:rPr>
        <w:t>11</w:t>
      </w:r>
      <w:r w:rsidRPr="00703964">
        <w:rPr>
          <w:rFonts w:ascii="Times New Roman" w:hAnsi="Times New Roman"/>
          <w:sz w:val="24"/>
          <w:szCs w:val="24"/>
        </w:rPr>
        <w:t xml:space="preserve">единиц имеют полный износ, все они находятся в эксплуатации более двадцати лет, а </w:t>
      </w:r>
      <w:r w:rsidR="00181D02" w:rsidRPr="00703964">
        <w:rPr>
          <w:rFonts w:ascii="Times New Roman" w:hAnsi="Times New Roman"/>
          <w:sz w:val="24"/>
          <w:szCs w:val="24"/>
        </w:rPr>
        <w:t>6</w:t>
      </w:r>
      <w:r w:rsidRPr="00703964">
        <w:rPr>
          <w:rFonts w:ascii="Times New Roman" w:hAnsi="Times New Roman"/>
          <w:sz w:val="24"/>
          <w:szCs w:val="24"/>
        </w:rPr>
        <w:t xml:space="preserve"> единиц в эксплуатации более 30 лет. Износ спецтехники составляет 83 %. </w:t>
      </w:r>
    </w:p>
    <w:p w:rsidR="005C3D3E" w:rsidRPr="00703964" w:rsidRDefault="005C3D3E" w:rsidP="002B6E0E">
      <w:pPr>
        <w:tabs>
          <w:tab w:val="left" w:pos="900"/>
        </w:tabs>
        <w:spacing w:line="240" w:lineRule="auto"/>
        <w:ind w:firstLine="540"/>
        <w:rPr>
          <w:rFonts w:ascii="Times New Roman" w:hAnsi="Times New Roman"/>
          <w:sz w:val="24"/>
          <w:szCs w:val="24"/>
        </w:rPr>
      </w:pPr>
      <w:r w:rsidRPr="00703964">
        <w:rPr>
          <w:rFonts w:ascii="Times New Roman" w:hAnsi="Times New Roman"/>
          <w:sz w:val="24"/>
          <w:szCs w:val="24"/>
        </w:rPr>
        <w:t>Для поддержания спецтехники в рабочем состоянии, для исполнения всех видов работ по содержанию улично-дорожной сети города требуется постоянно большие финансовые средства. Инфраструктура для движения грузовых транспортных средств достаточно развитая.</w:t>
      </w:r>
    </w:p>
    <w:p w:rsidR="00F71335" w:rsidRPr="00703964" w:rsidRDefault="00F71335" w:rsidP="002B6E0E">
      <w:pPr>
        <w:tabs>
          <w:tab w:val="left" w:pos="900"/>
        </w:tabs>
        <w:spacing w:line="240" w:lineRule="auto"/>
        <w:ind w:firstLine="540"/>
      </w:pPr>
    </w:p>
    <w:p w:rsidR="00A13320" w:rsidRPr="00703964" w:rsidRDefault="00A13320" w:rsidP="002B6E0E">
      <w:pPr>
        <w:pStyle w:val="S0"/>
        <w:spacing w:line="240" w:lineRule="auto"/>
        <w:outlineLvl w:val="1"/>
        <w:rPr>
          <w:rFonts w:ascii="Times New Roman" w:hAnsi="Times New Roman"/>
          <w:b/>
        </w:rPr>
      </w:pPr>
      <w:bookmarkStart w:id="12" w:name="_Toc504035719"/>
      <w:r w:rsidRPr="00703964">
        <w:rPr>
          <w:rFonts w:ascii="Times New Roman" w:hAnsi="Times New Roman"/>
          <w:b/>
        </w:rPr>
        <w:t>2.9. Анализ уровня безопасности дорожного движения</w:t>
      </w:r>
      <w:bookmarkEnd w:id="12"/>
    </w:p>
    <w:p w:rsidR="00A13320" w:rsidRPr="00703964" w:rsidRDefault="00A13320" w:rsidP="002B6E0E">
      <w:pPr>
        <w:spacing w:line="240" w:lineRule="auto"/>
        <w:ind w:firstLine="540"/>
        <w:rPr>
          <w:rFonts w:ascii="Times New Roman" w:hAnsi="Times New Roman"/>
          <w:iCs/>
          <w:kern w:val="1"/>
          <w:sz w:val="24"/>
          <w:szCs w:val="24"/>
          <w:lang w:eastAsia="ar-SA"/>
        </w:rPr>
      </w:pPr>
      <w:r w:rsidRPr="00703964">
        <w:rPr>
          <w:rFonts w:ascii="Times New Roman" w:hAnsi="Times New Roman"/>
          <w:iCs/>
          <w:kern w:val="1"/>
          <w:sz w:val="24"/>
          <w:szCs w:val="24"/>
          <w:lang w:eastAsia="ar-SA"/>
        </w:rPr>
        <w:t xml:space="preserve">Вопрос качественного состояния автомобильных дорог и улиц является одной из основных проблем г. Сарапул. </w:t>
      </w:r>
    </w:p>
    <w:p w:rsidR="00A13320" w:rsidRPr="00703964" w:rsidRDefault="00A13320" w:rsidP="002B6E0E">
      <w:pPr>
        <w:spacing w:line="240" w:lineRule="auto"/>
        <w:ind w:firstLine="720"/>
        <w:rPr>
          <w:rFonts w:ascii="Times New Roman" w:hAnsi="Times New Roman"/>
          <w:iCs/>
          <w:kern w:val="1"/>
          <w:sz w:val="24"/>
          <w:szCs w:val="24"/>
          <w:lang w:eastAsia="ar-SA"/>
        </w:rPr>
      </w:pPr>
      <w:r w:rsidRPr="00703964">
        <w:rPr>
          <w:rFonts w:ascii="Times New Roman" w:hAnsi="Times New Roman"/>
          <w:iCs/>
          <w:kern w:val="1"/>
          <w:sz w:val="24"/>
          <w:szCs w:val="24"/>
          <w:lang w:eastAsia="ar-SA"/>
        </w:rPr>
        <w:t>Вследствие значительной степени износа улично-дорожной сети возможно увеличение случаев просадок и провалов асфальтобетонного покрытия, что приводит к ухудшению дорожной ситуации, повышению уровня аварийности. Это может быть вызвано несколькими факторами:</w:t>
      </w:r>
    </w:p>
    <w:p w:rsidR="00A13320" w:rsidRPr="00703964" w:rsidRDefault="00A13320" w:rsidP="002B6E0E">
      <w:pPr>
        <w:spacing w:line="240" w:lineRule="auto"/>
        <w:ind w:firstLine="720"/>
        <w:rPr>
          <w:rFonts w:ascii="Times New Roman" w:hAnsi="Times New Roman"/>
          <w:iCs/>
          <w:kern w:val="1"/>
          <w:sz w:val="24"/>
          <w:szCs w:val="24"/>
          <w:lang w:eastAsia="ar-SA"/>
        </w:rPr>
      </w:pPr>
      <w:r w:rsidRPr="00703964">
        <w:rPr>
          <w:rFonts w:ascii="Times New Roman" w:hAnsi="Times New Roman"/>
          <w:iCs/>
          <w:kern w:val="1"/>
          <w:sz w:val="24"/>
          <w:szCs w:val="24"/>
          <w:lang w:eastAsia="ar-SA"/>
        </w:rPr>
        <w:t>1) значительное повышение нагрузок на поверхность дороги, вызванное стремительным ростом парка автомобилей, увеличением плотности и интенсивности транспортных потоков;</w:t>
      </w:r>
    </w:p>
    <w:p w:rsidR="00A13320" w:rsidRPr="00703964" w:rsidRDefault="00A13320" w:rsidP="002B6E0E">
      <w:pPr>
        <w:widowControl w:val="0"/>
        <w:autoSpaceDE w:val="0"/>
        <w:autoSpaceDN w:val="0"/>
        <w:adjustRightInd w:val="0"/>
        <w:spacing w:line="240" w:lineRule="auto"/>
        <w:ind w:firstLine="720"/>
        <w:rPr>
          <w:rFonts w:ascii="Times New Roman" w:hAnsi="Times New Roman"/>
          <w:iCs/>
          <w:kern w:val="1"/>
          <w:sz w:val="24"/>
          <w:szCs w:val="24"/>
          <w:lang w:eastAsia="ar-SA"/>
        </w:rPr>
      </w:pPr>
      <w:r w:rsidRPr="00703964">
        <w:rPr>
          <w:rFonts w:ascii="Times New Roman" w:hAnsi="Times New Roman"/>
          <w:iCs/>
          <w:kern w:val="1"/>
          <w:sz w:val="24"/>
          <w:szCs w:val="24"/>
          <w:lang w:eastAsia="ar-SA"/>
        </w:rPr>
        <w:t>2) нарушение нормативного межремонтного срока службы дорожного полотна автодорог;</w:t>
      </w:r>
    </w:p>
    <w:p w:rsidR="00A13320" w:rsidRPr="005B3B80" w:rsidRDefault="00A13320" w:rsidP="002B6E0E">
      <w:pPr>
        <w:spacing w:line="240" w:lineRule="auto"/>
        <w:ind w:firstLine="720"/>
        <w:rPr>
          <w:rFonts w:ascii="Times New Roman" w:hAnsi="Times New Roman"/>
          <w:iCs/>
          <w:kern w:val="1"/>
          <w:sz w:val="24"/>
          <w:szCs w:val="24"/>
          <w:lang w:eastAsia="ar-SA"/>
        </w:rPr>
      </w:pPr>
      <w:r w:rsidRPr="00703964">
        <w:rPr>
          <w:rFonts w:ascii="Times New Roman" w:hAnsi="Times New Roman"/>
          <w:iCs/>
          <w:kern w:val="1"/>
          <w:sz w:val="24"/>
          <w:szCs w:val="24"/>
          <w:lang w:eastAsia="ar-SA"/>
        </w:rPr>
        <w:t xml:space="preserve">3) ухудшение качества дорожного покрытия из-за ежегодного проведения значительных объемов </w:t>
      </w:r>
      <w:r w:rsidR="00146ECC" w:rsidRPr="00703964">
        <w:rPr>
          <w:rFonts w:ascii="Times New Roman" w:hAnsi="Times New Roman"/>
          <w:iCs/>
          <w:kern w:val="1"/>
          <w:sz w:val="24"/>
          <w:szCs w:val="24"/>
          <w:lang w:eastAsia="ar-SA"/>
        </w:rPr>
        <w:t>«</w:t>
      </w:r>
      <w:r w:rsidRPr="00703964">
        <w:rPr>
          <w:rFonts w:ascii="Times New Roman" w:hAnsi="Times New Roman"/>
          <w:iCs/>
          <w:kern w:val="1"/>
          <w:sz w:val="24"/>
          <w:szCs w:val="24"/>
          <w:lang w:eastAsia="ar-SA"/>
        </w:rPr>
        <w:t>ямочного</w:t>
      </w:r>
      <w:r w:rsidR="00146ECC" w:rsidRPr="00703964">
        <w:rPr>
          <w:rFonts w:ascii="Times New Roman" w:hAnsi="Times New Roman"/>
          <w:iCs/>
          <w:kern w:val="1"/>
          <w:sz w:val="24"/>
          <w:szCs w:val="24"/>
          <w:lang w:eastAsia="ar-SA"/>
        </w:rPr>
        <w:t>»</w:t>
      </w:r>
      <w:r w:rsidRPr="00703964">
        <w:rPr>
          <w:rFonts w:ascii="Times New Roman" w:hAnsi="Times New Roman"/>
          <w:iCs/>
          <w:kern w:val="1"/>
          <w:sz w:val="24"/>
          <w:szCs w:val="24"/>
          <w:lang w:eastAsia="ar-SA"/>
        </w:rPr>
        <w:t xml:space="preserve"> ремонта, который необходим для поддержания большей части автодорог в нормативном состоянии в связи с отсутствием работ капитального</w:t>
      </w:r>
      <w:r w:rsidRPr="005B3B80">
        <w:rPr>
          <w:rFonts w:ascii="Times New Roman" w:hAnsi="Times New Roman"/>
          <w:iCs/>
          <w:kern w:val="1"/>
          <w:sz w:val="24"/>
          <w:szCs w:val="24"/>
          <w:lang w:eastAsia="ar-SA"/>
        </w:rPr>
        <w:t xml:space="preserve"> характера; </w:t>
      </w:r>
    </w:p>
    <w:p w:rsidR="00A13320" w:rsidRPr="005B3B80" w:rsidRDefault="00A13320" w:rsidP="002B6E0E">
      <w:pPr>
        <w:spacing w:line="240" w:lineRule="auto"/>
        <w:ind w:firstLine="720"/>
        <w:rPr>
          <w:rFonts w:ascii="Times New Roman" w:hAnsi="Times New Roman"/>
          <w:iCs/>
          <w:kern w:val="1"/>
          <w:sz w:val="24"/>
          <w:szCs w:val="24"/>
          <w:lang w:eastAsia="ar-SA"/>
        </w:rPr>
      </w:pPr>
      <w:r w:rsidRPr="005B3B80">
        <w:rPr>
          <w:rFonts w:ascii="Times New Roman" w:hAnsi="Times New Roman"/>
          <w:iCs/>
          <w:kern w:val="1"/>
          <w:sz w:val="24"/>
          <w:szCs w:val="24"/>
          <w:lang w:eastAsia="ar-SA"/>
        </w:rPr>
        <w:t>4) постепенное ослабление оснований автодорог вследствие аварий на инженерных сетях и иных причин.</w:t>
      </w:r>
    </w:p>
    <w:p w:rsidR="00A13320" w:rsidRPr="005B3B80" w:rsidRDefault="00A13320" w:rsidP="002B6E0E">
      <w:pPr>
        <w:spacing w:line="240" w:lineRule="auto"/>
        <w:rPr>
          <w:rFonts w:ascii="Times New Roman" w:hAnsi="Times New Roman"/>
          <w:iCs/>
          <w:kern w:val="1"/>
          <w:sz w:val="24"/>
          <w:szCs w:val="24"/>
          <w:lang w:eastAsia="ar-SA"/>
        </w:rPr>
      </w:pPr>
      <w:r w:rsidRPr="005B3B80">
        <w:rPr>
          <w:rFonts w:ascii="Times New Roman" w:hAnsi="Times New Roman"/>
          <w:iCs/>
          <w:kern w:val="1"/>
          <w:sz w:val="24"/>
          <w:szCs w:val="24"/>
          <w:lang w:eastAsia="ar-SA"/>
        </w:rPr>
        <w:t>Выполнение работ по капитальному ремонту объектов улично-дорожной сети приведет к уменьшению объемов ежегодного текущего ремонта дорог.</w:t>
      </w:r>
    </w:p>
    <w:p w:rsidR="00A13320" w:rsidRPr="005B3B80" w:rsidRDefault="00A13320" w:rsidP="002B6E0E">
      <w:pPr>
        <w:spacing w:line="240" w:lineRule="auto"/>
        <w:rPr>
          <w:rFonts w:ascii="Times New Roman" w:hAnsi="Times New Roman"/>
          <w:iCs/>
          <w:kern w:val="1"/>
          <w:sz w:val="24"/>
          <w:szCs w:val="24"/>
          <w:lang w:eastAsia="ar-SA"/>
        </w:rPr>
      </w:pPr>
      <w:r w:rsidRPr="005B3B80">
        <w:rPr>
          <w:rFonts w:ascii="Times New Roman" w:hAnsi="Times New Roman"/>
          <w:iCs/>
          <w:kern w:val="1"/>
          <w:sz w:val="24"/>
          <w:szCs w:val="24"/>
          <w:lang w:eastAsia="ar-SA"/>
        </w:rPr>
        <w:t xml:space="preserve">Важным фактором увеличения срока службы объектов улично-дорожной сети является повышение качества проектирования, строительства, и капитального ремонта  автомобильных дорог. На стадии разработки проектно-сметной документации необходимо предусмотреть применение инновационных материалов, конструкций и технологий. Одновременно для создания в </w:t>
      </w:r>
      <w:r>
        <w:rPr>
          <w:rFonts w:ascii="Times New Roman" w:hAnsi="Times New Roman"/>
          <w:iCs/>
          <w:kern w:val="1"/>
          <w:sz w:val="24"/>
          <w:szCs w:val="24"/>
          <w:lang w:eastAsia="ar-SA"/>
        </w:rPr>
        <w:t>г. Сарапул</w:t>
      </w:r>
      <w:r w:rsidRPr="005B3B80">
        <w:rPr>
          <w:rFonts w:ascii="Times New Roman" w:hAnsi="Times New Roman"/>
          <w:iCs/>
          <w:kern w:val="1"/>
          <w:sz w:val="24"/>
          <w:szCs w:val="24"/>
          <w:lang w:eastAsia="ar-SA"/>
        </w:rPr>
        <w:t xml:space="preserve"> безопасной и доступной среды для маломобильных групп населения на стадии проектирования необходимо предусмотреть устройство пандусов. </w:t>
      </w:r>
    </w:p>
    <w:p w:rsidR="00A13320" w:rsidRPr="00443A5B" w:rsidRDefault="00A13320" w:rsidP="002B6E0E">
      <w:pPr>
        <w:suppressAutoHyphens/>
        <w:spacing w:line="240" w:lineRule="auto"/>
        <w:ind w:firstLine="708"/>
        <w:rPr>
          <w:rFonts w:ascii="Times New Roman" w:hAnsi="Times New Roman"/>
          <w:iCs/>
          <w:kern w:val="1"/>
          <w:sz w:val="24"/>
          <w:szCs w:val="24"/>
          <w:lang w:eastAsia="ar-SA"/>
        </w:rPr>
      </w:pPr>
      <w:r w:rsidRPr="00443A5B">
        <w:rPr>
          <w:rFonts w:ascii="Times New Roman" w:hAnsi="Times New Roman"/>
          <w:iCs/>
          <w:kern w:val="1"/>
          <w:sz w:val="24"/>
          <w:szCs w:val="24"/>
          <w:lang w:eastAsia="ar-SA"/>
        </w:rPr>
        <w:t>Основные причины совершения ДТП по вине водителей:</w:t>
      </w:r>
    </w:p>
    <w:p w:rsidR="00A13320" w:rsidRPr="00443A5B" w:rsidRDefault="00A13320" w:rsidP="002B6E0E">
      <w:pPr>
        <w:suppressAutoHyphens/>
        <w:spacing w:line="240" w:lineRule="auto"/>
        <w:ind w:firstLine="0"/>
        <w:rPr>
          <w:rFonts w:ascii="Times New Roman" w:hAnsi="Times New Roman"/>
          <w:iCs/>
          <w:kern w:val="1"/>
          <w:sz w:val="24"/>
          <w:szCs w:val="24"/>
          <w:lang w:eastAsia="ar-SA"/>
        </w:rPr>
      </w:pPr>
      <w:r w:rsidRPr="00443A5B">
        <w:rPr>
          <w:rFonts w:ascii="Times New Roman" w:hAnsi="Times New Roman"/>
          <w:iCs/>
          <w:kern w:val="1"/>
          <w:sz w:val="24"/>
          <w:szCs w:val="24"/>
          <w:lang w:eastAsia="ar-SA"/>
        </w:rPr>
        <w:t>- Несоблюдение очередности проезда;</w:t>
      </w:r>
    </w:p>
    <w:p w:rsidR="00A13320" w:rsidRPr="00443A5B" w:rsidRDefault="00A13320" w:rsidP="002B6E0E">
      <w:pPr>
        <w:suppressAutoHyphens/>
        <w:spacing w:line="240" w:lineRule="auto"/>
        <w:ind w:firstLine="0"/>
        <w:rPr>
          <w:rFonts w:ascii="Times New Roman" w:hAnsi="Times New Roman"/>
          <w:iCs/>
          <w:kern w:val="1"/>
          <w:sz w:val="24"/>
          <w:szCs w:val="24"/>
          <w:lang w:eastAsia="ar-SA"/>
        </w:rPr>
      </w:pPr>
      <w:r w:rsidRPr="00443A5B">
        <w:rPr>
          <w:rFonts w:ascii="Times New Roman" w:hAnsi="Times New Roman"/>
          <w:iCs/>
          <w:kern w:val="1"/>
          <w:sz w:val="24"/>
          <w:szCs w:val="24"/>
          <w:lang w:eastAsia="ar-SA"/>
        </w:rPr>
        <w:t>- Нарушение правил проезда пешеходного перехода;</w:t>
      </w:r>
    </w:p>
    <w:p w:rsidR="00A13320" w:rsidRPr="00443A5B" w:rsidRDefault="00A13320" w:rsidP="002B6E0E">
      <w:pPr>
        <w:suppressAutoHyphens/>
        <w:spacing w:line="240" w:lineRule="auto"/>
        <w:ind w:firstLine="0"/>
        <w:rPr>
          <w:rFonts w:ascii="Times New Roman" w:hAnsi="Times New Roman"/>
          <w:iCs/>
          <w:kern w:val="1"/>
          <w:sz w:val="24"/>
          <w:szCs w:val="24"/>
          <w:lang w:eastAsia="ar-SA"/>
        </w:rPr>
      </w:pPr>
      <w:r w:rsidRPr="00443A5B">
        <w:rPr>
          <w:rFonts w:ascii="Times New Roman" w:hAnsi="Times New Roman"/>
          <w:iCs/>
          <w:kern w:val="1"/>
          <w:sz w:val="24"/>
          <w:szCs w:val="24"/>
          <w:lang w:eastAsia="ar-SA"/>
        </w:rPr>
        <w:lastRenderedPageBreak/>
        <w:t>- Несоблюдение условий, разрешающих движение ТС задним ходом;</w:t>
      </w:r>
    </w:p>
    <w:p w:rsidR="00A13320" w:rsidRPr="00443A5B" w:rsidRDefault="00A13320" w:rsidP="002B6E0E">
      <w:pPr>
        <w:suppressAutoHyphens/>
        <w:spacing w:line="240" w:lineRule="auto"/>
        <w:ind w:firstLine="0"/>
        <w:rPr>
          <w:rFonts w:ascii="Times New Roman" w:hAnsi="Times New Roman"/>
          <w:iCs/>
          <w:kern w:val="1"/>
          <w:sz w:val="24"/>
          <w:szCs w:val="24"/>
          <w:lang w:eastAsia="ar-SA"/>
        </w:rPr>
      </w:pPr>
      <w:r w:rsidRPr="00443A5B">
        <w:rPr>
          <w:rFonts w:ascii="Times New Roman" w:hAnsi="Times New Roman"/>
          <w:iCs/>
          <w:kern w:val="1"/>
          <w:sz w:val="24"/>
          <w:szCs w:val="24"/>
          <w:lang w:eastAsia="ar-SA"/>
        </w:rPr>
        <w:t>- Неправильный выбор дистанции;</w:t>
      </w:r>
    </w:p>
    <w:p w:rsidR="00A13320" w:rsidRPr="00443A5B" w:rsidRDefault="00A13320" w:rsidP="002B6E0E">
      <w:pPr>
        <w:suppressAutoHyphens/>
        <w:spacing w:line="240" w:lineRule="auto"/>
        <w:ind w:firstLine="0"/>
        <w:rPr>
          <w:rFonts w:ascii="Times New Roman" w:hAnsi="Times New Roman"/>
          <w:iCs/>
          <w:kern w:val="1"/>
          <w:sz w:val="24"/>
          <w:szCs w:val="24"/>
          <w:lang w:eastAsia="ar-SA"/>
        </w:rPr>
      </w:pPr>
    </w:p>
    <w:p w:rsidR="00A13320" w:rsidRPr="00443A5B" w:rsidRDefault="00A13320" w:rsidP="005871E6">
      <w:pPr>
        <w:suppressAutoHyphens/>
        <w:ind w:firstLine="0"/>
        <w:jc w:val="center"/>
        <w:rPr>
          <w:rFonts w:ascii="Times New Roman" w:hAnsi="Times New Roman"/>
          <w:iCs/>
          <w:kern w:val="1"/>
          <w:sz w:val="24"/>
          <w:szCs w:val="24"/>
          <w:lang w:eastAsia="ar-SA"/>
        </w:rPr>
      </w:pPr>
      <w:r w:rsidRPr="00443A5B">
        <w:rPr>
          <w:rFonts w:ascii="Times New Roman" w:hAnsi="Times New Roman"/>
          <w:iCs/>
          <w:kern w:val="1"/>
          <w:sz w:val="24"/>
          <w:szCs w:val="24"/>
          <w:lang w:eastAsia="ar-SA"/>
        </w:rPr>
        <w:t>График динамики аварийности на территории г. Сарапул</w:t>
      </w:r>
    </w:p>
    <w:p w:rsidR="00FB2CC7" w:rsidRPr="00443A5B" w:rsidRDefault="00121509" w:rsidP="007D2FB8">
      <w:pPr>
        <w:rPr>
          <w:rFonts w:ascii="Times New Roman" w:hAnsi="Times New Roman"/>
          <w:iCs/>
          <w:kern w:val="1"/>
          <w:sz w:val="24"/>
          <w:szCs w:val="24"/>
          <w:lang w:eastAsia="ar-SA"/>
        </w:rPr>
      </w:pPr>
      <w:r>
        <w:rPr>
          <w:rFonts w:ascii="Times New Roman" w:hAnsi="Times New Roman"/>
          <w:noProof/>
          <w:kern w:val="1"/>
          <w:sz w:val="24"/>
          <w:szCs w:val="24"/>
        </w:rPr>
        <w:drawing>
          <wp:inline distT="0" distB="0" distL="0" distR="0">
            <wp:extent cx="5685155" cy="36576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13320" w:rsidRPr="00443A5B" w:rsidRDefault="00A13320" w:rsidP="00775BD2">
      <w:pPr>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Из представленного графика видно убыль дорожно-транспортных происшествий с пострадавшими, тем не менее, динамика погибших человек в ДТП не имеет устойчивой тенденции к уменьшению или увеличению числа, а имеет волнообразный</w:t>
      </w:r>
      <w:r>
        <w:rPr>
          <w:rFonts w:ascii="Times New Roman" w:hAnsi="Times New Roman"/>
          <w:iCs/>
          <w:kern w:val="1"/>
          <w:sz w:val="24"/>
          <w:szCs w:val="24"/>
          <w:lang w:eastAsia="ar-SA"/>
        </w:rPr>
        <w:t xml:space="preserve"> характер</w:t>
      </w:r>
      <w:r w:rsidRPr="00443A5B">
        <w:rPr>
          <w:rFonts w:ascii="Times New Roman" w:hAnsi="Times New Roman"/>
          <w:iCs/>
          <w:kern w:val="1"/>
          <w:sz w:val="24"/>
          <w:szCs w:val="24"/>
          <w:lang w:eastAsia="ar-SA"/>
        </w:rPr>
        <w:t>.</w:t>
      </w:r>
    </w:p>
    <w:p w:rsidR="00A13320" w:rsidRPr="00443A5B" w:rsidRDefault="00A13320" w:rsidP="00775BD2">
      <w:pPr>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Из проведенного анализ</w:t>
      </w:r>
      <w:r>
        <w:rPr>
          <w:rFonts w:ascii="Times New Roman" w:hAnsi="Times New Roman"/>
          <w:iCs/>
          <w:kern w:val="1"/>
          <w:sz w:val="24"/>
          <w:szCs w:val="24"/>
          <w:lang w:eastAsia="ar-SA"/>
        </w:rPr>
        <w:t>а</w:t>
      </w:r>
      <w:r w:rsidRPr="00443A5B">
        <w:rPr>
          <w:rFonts w:ascii="Times New Roman" w:hAnsi="Times New Roman"/>
          <w:iCs/>
          <w:kern w:val="1"/>
          <w:sz w:val="24"/>
          <w:szCs w:val="24"/>
          <w:lang w:eastAsia="ar-SA"/>
        </w:rPr>
        <w:t xml:space="preserve"> ДТП со смертельным исходом установлено, что причинами ДТП в основном стали грубые нарушения водителями Правил дорожного движения (движение в состоянии алкогольного опьянения и др.).</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 xml:space="preserve">Анализ уровня безопасности дорожного </w:t>
      </w:r>
      <w:r>
        <w:rPr>
          <w:rFonts w:ascii="Times New Roman" w:hAnsi="Times New Roman"/>
          <w:iCs/>
          <w:kern w:val="1"/>
          <w:sz w:val="24"/>
          <w:szCs w:val="24"/>
          <w:lang w:eastAsia="ar-SA"/>
        </w:rPr>
        <w:t xml:space="preserve">движения </w:t>
      </w:r>
      <w:r w:rsidRPr="00443A5B">
        <w:rPr>
          <w:rFonts w:ascii="Times New Roman" w:hAnsi="Times New Roman"/>
          <w:iCs/>
          <w:kern w:val="1"/>
          <w:sz w:val="24"/>
          <w:szCs w:val="24"/>
          <w:lang w:eastAsia="ar-SA"/>
        </w:rPr>
        <w:t xml:space="preserve">показывает, что одной из причин совершения ДТП остается отсутствие необходимого количества дорожных знаков и разметки, недостаточное искусственное освещение, недостаточная видимость дорожных знаков, отсутствие пешеходных ограждений на наиболее опасных участках дорог. </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В условиях ограниченности финансовых ресурсов, направляемых на дорожное обустройство, целесообразно осуществлять мероприятия по повышению безопасности движения на наиболее опасных участках, ликвидируя очаги концентрации дорожно-транспортных происшествий на дорожной сети. Это позволит уменьшить социальную остроту проблемы безопасности дорожного движения.</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Обеспечение быстрого и безопасного движения требует применения комплекса мероприятий архитектурно-планировочного и организационного характера.</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К числу архитектурно-планировочных мероприятий относятся строительство новых и реконструкция существующих улиц, к организационным - введение одностороннего движения, устройство пешеходных переходов и пешеходных зон, автомобильных стоянок, остановок общественного транспорта.</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В то время как реализация мероприятий архитектурно-планировочного характера требует, помимо значительных капиталовложений, довольно большого периода времени, организационные мероприятия способны привести к сравнительно быстрому эффекту. В ряде случаев организационные мероприятия выступают в роли единственного средства для решения транспортной проблемы.</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lastRenderedPageBreak/>
        <w:t>При реализации мероприятий по организации дорожного движения особая роль принадлежит внедрению технических средств: дорожных знаков и дорожной разметки, средств светофорного регулирования, дорожных ограждений и направляющих устройств.</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 xml:space="preserve">Несмотря на то, что на сегодняшний день на территории </w:t>
      </w:r>
      <w:r>
        <w:rPr>
          <w:rFonts w:ascii="Times New Roman" w:hAnsi="Times New Roman"/>
          <w:iCs/>
          <w:kern w:val="1"/>
          <w:sz w:val="24"/>
          <w:szCs w:val="24"/>
          <w:lang w:eastAsia="ar-SA"/>
        </w:rPr>
        <w:t>г. Сарапул</w:t>
      </w:r>
      <w:r w:rsidRPr="00443A5B">
        <w:rPr>
          <w:rFonts w:ascii="Times New Roman" w:hAnsi="Times New Roman"/>
          <w:iCs/>
          <w:kern w:val="1"/>
          <w:sz w:val="24"/>
          <w:szCs w:val="24"/>
          <w:lang w:eastAsia="ar-SA"/>
        </w:rPr>
        <w:t xml:space="preserve"> количество дорожно-транспортны</w:t>
      </w:r>
      <w:r w:rsidR="008074C5">
        <w:rPr>
          <w:rFonts w:ascii="Times New Roman" w:hAnsi="Times New Roman"/>
          <w:iCs/>
          <w:kern w:val="1"/>
          <w:sz w:val="24"/>
          <w:szCs w:val="24"/>
          <w:lang w:eastAsia="ar-SA"/>
        </w:rPr>
        <w:t>х происшес</w:t>
      </w:r>
      <w:r w:rsidR="00B93EC5">
        <w:rPr>
          <w:rFonts w:ascii="Times New Roman" w:hAnsi="Times New Roman"/>
          <w:iCs/>
          <w:kern w:val="1"/>
          <w:sz w:val="24"/>
          <w:szCs w:val="24"/>
          <w:lang w:eastAsia="ar-SA"/>
        </w:rPr>
        <w:t>твий снизилось (в 2016</w:t>
      </w:r>
      <w:r w:rsidR="00A76D64">
        <w:rPr>
          <w:rFonts w:ascii="Times New Roman" w:hAnsi="Times New Roman"/>
          <w:iCs/>
          <w:kern w:val="1"/>
          <w:sz w:val="24"/>
          <w:szCs w:val="24"/>
          <w:lang w:eastAsia="ar-SA"/>
        </w:rPr>
        <w:t xml:space="preserve"> году </w:t>
      </w:r>
      <w:r w:rsidR="00B93EC5">
        <w:rPr>
          <w:rFonts w:ascii="Times New Roman" w:hAnsi="Times New Roman"/>
          <w:iCs/>
          <w:kern w:val="1"/>
          <w:sz w:val="24"/>
          <w:szCs w:val="24"/>
          <w:lang w:eastAsia="ar-SA"/>
        </w:rPr>
        <w:t>–</w:t>
      </w:r>
      <w:r w:rsidR="00A76D64">
        <w:rPr>
          <w:rFonts w:ascii="Times New Roman" w:hAnsi="Times New Roman"/>
          <w:iCs/>
          <w:kern w:val="1"/>
          <w:sz w:val="24"/>
          <w:szCs w:val="24"/>
          <w:lang w:eastAsia="ar-SA"/>
        </w:rPr>
        <w:t xml:space="preserve"> </w:t>
      </w:r>
      <w:r w:rsidR="00F01C27">
        <w:rPr>
          <w:rFonts w:ascii="Times New Roman" w:hAnsi="Times New Roman"/>
          <w:iCs/>
          <w:kern w:val="1"/>
          <w:sz w:val="24"/>
          <w:szCs w:val="24"/>
          <w:lang w:eastAsia="ar-SA"/>
        </w:rPr>
        <w:t>1145</w:t>
      </w:r>
      <w:r w:rsidR="00B93EC5">
        <w:rPr>
          <w:rFonts w:ascii="Times New Roman" w:hAnsi="Times New Roman"/>
          <w:iCs/>
          <w:kern w:val="1"/>
          <w:sz w:val="24"/>
          <w:szCs w:val="24"/>
          <w:lang w:eastAsia="ar-SA"/>
        </w:rPr>
        <w:t xml:space="preserve"> </w:t>
      </w:r>
      <w:r w:rsidRPr="00443A5B">
        <w:rPr>
          <w:rFonts w:ascii="Times New Roman" w:hAnsi="Times New Roman"/>
          <w:iCs/>
          <w:kern w:val="1"/>
          <w:sz w:val="24"/>
          <w:szCs w:val="24"/>
          <w:lang w:eastAsia="ar-SA"/>
        </w:rPr>
        <w:t>ДТП) по сра</w:t>
      </w:r>
      <w:r w:rsidR="008074C5">
        <w:rPr>
          <w:rFonts w:ascii="Times New Roman" w:hAnsi="Times New Roman"/>
          <w:iCs/>
          <w:kern w:val="1"/>
          <w:sz w:val="24"/>
          <w:szCs w:val="24"/>
          <w:lang w:eastAsia="ar-SA"/>
        </w:rPr>
        <w:t>внению с п</w:t>
      </w:r>
      <w:r w:rsidR="00A76D64">
        <w:rPr>
          <w:rFonts w:ascii="Times New Roman" w:hAnsi="Times New Roman"/>
          <w:iCs/>
          <w:kern w:val="1"/>
          <w:sz w:val="24"/>
          <w:szCs w:val="24"/>
          <w:lang w:eastAsia="ar-SA"/>
        </w:rPr>
        <w:t>р</w:t>
      </w:r>
      <w:r w:rsidR="00D36D34">
        <w:rPr>
          <w:rFonts w:ascii="Times New Roman" w:hAnsi="Times New Roman"/>
          <w:iCs/>
          <w:kern w:val="1"/>
          <w:sz w:val="24"/>
          <w:szCs w:val="24"/>
          <w:lang w:eastAsia="ar-SA"/>
        </w:rPr>
        <w:t>ошлыми годами (</w:t>
      </w:r>
      <w:r w:rsidR="00F01C27">
        <w:rPr>
          <w:rFonts w:ascii="Times New Roman" w:hAnsi="Times New Roman"/>
          <w:iCs/>
          <w:kern w:val="1"/>
          <w:sz w:val="24"/>
          <w:szCs w:val="24"/>
          <w:lang w:eastAsia="ar-SA"/>
        </w:rPr>
        <w:t xml:space="preserve">в 2014 году – 2420 ДТП, </w:t>
      </w:r>
      <w:r w:rsidR="00D36D34">
        <w:rPr>
          <w:rFonts w:ascii="Times New Roman" w:hAnsi="Times New Roman"/>
          <w:iCs/>
          <w:kern w:val="1"/>
          <w:sz w:val="24"/>
          <w:szCs w:val="24"/>
          <w:lang w:eastAsia="ar-SA"/>
        </w:rPr>
        <w:t>в 2015</w:t>
      </w:r>
      <w:r w:rsidR="00B93EC5">
        <w:rPr>
          <w:rFonts w:ascii="Times New Roman" w:hAnsi="Times New Roman"/>
          <w:iCs/>
          <w:kern w:val="1"/>
          <w:sz w:val="24"/>
          <w:szCs w:val="24"/>
          <w:lang w:eastAsia="ar-SA"/>
        </w:rPr>
        <w:t xml:space="preserve"> году – 1968</w:t>
      </w:r>
      <w:r w:rsidRPr="00443A5B">
        <w:rPr>
          <w:rFonts w:ascii="Times New Roman" w:hAnsi="Times New Roman"/>
          <w:iCs/>
          <w:kern w:val="1"/>
          <w:sz w:val="24"/>
          <w:szCs w:val="24"/>
          <w:lang w:eastAsia="ar-SA"/>
        </w:rPr>
        <w:t xml:space="preserve"> ДТП), в перспективе из-за неудовлетворительного состояния автомобильных дорог, </w:t>
      </w:r>
      <w:r w:rsidR="00B93EC5">
        <w:rPr>
          <w:rFonts w:ascii="Times New Roman" w:hAnsi="Times New Roman"/>
          <w:iCs/>
          <w:kern w:val="1"/>
          <w:sz w:val="24"/>
          <w:szCs w:val="24"/>
          <w:lang w:eastAsia="ar-SA"/>
        </w:rPr>
        <w:t xml:space="preserve"> </w:t>
      </w:r>
      <w:r w:rsidRPr="00443A5B">
        <w:rPr>
          <w:rFonts w:ascii="Times New Roman" w:hAnsi="Times New Roman"/>
          <w:iCs/>
          <w:kern w:val="1"/>
          <w:sz w:val="24"/>
          <w:szCs w:val="24"/>
          <w:lang w:eastAsia="ar-SA"/>
        </w:rPr>
        <w:t>увеличения количества личного автотранспорта у жителей и несовершенства технических средств организации дорожного движения возможно ухудшение ситуации.</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Основными причинами совершени</w:t>
      </w:r>
      <w:r>
        <w:rPr>
          <w:rFonts w:ascii="Times New Roman" w:hAnsi="Times New Roman"/>
          <w:iCs/>
          <w:kern w:val="1"/>
          <w:sz w:val="24"/>
          <w:szCs w:val="24"/>
          <w:lang w:eastAsia="ar-SA"/>
        </w:rPr>
        <w:t>я</w:t>
      </w:r>
      <w:r w:rsidRPr="00443A5B">
        <w:rPr>
          <w:rFonts w:ascii="Times New Roman" w:hAnsi="Times New Roman"/>
          <w:iCs/>
          <w:kern w:val="1"/>
          <w:sz w:val="24"/>
          <w:szCs w:val="24"/>
          <w:lang w:eastAsia="ar-SA"/>
        </w:rPr>
        <w:t xml:space="preserve"> ДТП с тяжкими последствиями по данным Государственной инспекции безопасности дорожного движения </w:t>
      </w:r>
      <w:r>
        <w:rPr>
          <w:rFonts w:ascii="Times New Roman" w:hAnsi="Times New Roman"/>
          <w:iCs/>
          <w:kern w:val="1"/>
          <w:sz w:val="24"/>
          <w:szCs w:val="24"/>
          <w:lang w:eastAsia="ar-SA"/>
        </w:rPr>
        <w:t>Удмуртской Республики</w:t>
      </w:r>
      <w:r w:rsidRPr="00443A5B">
        <w:rPr>
          <w:rFonts w:ascii="Times New Roman" w:hAnsi="Times New Roman"/>
          <w:iCs/>
          <w:kern w:val="1"/>
          <w:sz w:val="24"/>
          <w:szCs w:val="24"/>
          <w:lang w:eastAsia="ar-SA"/>
        </w:rPr>
        <w:t xml:space="preserve"> являются несоответствие скорости движения конкретным дорожным условиям, нарушение скоростного режима, нарушение правил обгона и нарушение правил дорожного движения пешеходами.</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В рамках реализации Программы в г. Сарапул на аварийно-опасных участках необходимо установить дорожные знаки. Схема установки новых дорожных знаков, форма, цвета раскраски приняты в соответствии ГОСТ Р 52289-2004 «Правила применения дорожных знаков, разметки, светофоров, дорожных ограждений и направляющих устройств»</w:t>
      </w:r>
      <w:r>
        <w:rPr>
          <w:rFonts w:ascii="Times New Roman" w:hAnsi="Times New Roman"/>
          <w:iCs/>
          <w:kern w:val="1"/>
          <w:sz w:val="24"/>
          <w:szCs w:val="24"/>
          <w:lang w:eastAsia="ar-SA"/>
        </w:rPr>
        <w:t>.</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С целью снижения остроты создавшейся проблемы применение программно- целевого метода позволит добиться:</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 координации деятельности органов местного самоуправления в области обеспечения безопасности дорожного движения;</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 реализации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С учетом изложенного, можно сделать вывод об актуальности и обоснованной необходимости продолжения работы в области обеспечения безопасности дорожного движения в рамках Программы.</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Реализация Программы позволит:</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 установить необходимые виды и объемы дорожных работ,</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 обеспечить безопасность дорожного движения;</w:t>
      </w:r>
    </w:p>
    <w:p w:rsidR="00A13320" w:rsidRPr="00443A5B" w:rsidRDefault="00A13320" w:rsidP="00775BD2">
      <w:pPr>
        <w:autoSpaceDE w:val="0"/>
        <w:autoSpaceDN w:val="0"/>
        <w:adjustRightInd w:val="0"/>
        <w:spacing w:line="240" w:lineRule="auto"/>
        <w:rPr>
          <w:rFonts w:ascii="Times New Roman" w:hAnsi="Times New Roman"/>
          <w:iCs/>
          <w:kern w:val="1"/>
          <w:sz w:val="24"/>
          <w:szCs w:val="24"/>
          <w:lang w:eastAsia="ar-SA"/>
        </w:rPr>
      </w:pPr>
      <w:r w:rsidRPr="00443A5B">
        <w:rPr>
          <w:rFonts w:ascii="Times New Roman" w:hAnsi="Times New Roman"/>
          <w:iCs/>
          <w:kern w:val="1"/>
          <w:sz w:val="24"/>
          <w:szCs w:val="24"/>
          <w:lang w:eastAsia="ar-SA"/>
        </w:rPr>
        <w:t>- сформировать расходные обязательства по задачам, сконцентрировав финансовые ресурсы на реализации приоритетных задач.</w:t>
      </w:r>
    </w:p>
    <w:p w:rsidR="007D2FB8" w:rsidRPr="00751100" w:rsidRDefault="007D2FB8" w:rsidP="00775BD2">
      <w:pPr>
        <w:pStyle w:val="S0"/>
        <w:spacing w:line="240" w:lineRule="auto"/>
        <w:rPr>
          <w:rFonts w:ascii="Times New Roman" w:hAnsi="Times New Roman"/>
          <w:highlight w:val="yellow"/>
        </w:rPr>
      </w:pPr>
    </w:p>
    <w:p w:rsidR="00A13320" w:rsidRPr="00443A5B" w:rsidRDefault="00A13320" w:rsidP="00775BD2">
      <w:pPr>
        <w:pStyle w:val="S0"/>
        <w:spacing w:line="240" w:lineRule="auto"/>
        <w:outlineLvl w:val="1"/>
        <w:rPr>
          <w:rFonts w:ascii="Times New Roman" w:hAnsi="Times New Roman"/>
          <w:b/>
        </w:rPr>
      </w:pPr>
      <w:bookmarkStart w:id="13" w:name="_Toc504035720"/>
      <w:r w:rsidRPr="00443A5B">
        <w:rPr>
          <w:rFonts w:ascii="Times New Roman" w:hAnsi="Times New Roman"/>
          <w:b/>
        </w:rPr>
        <w:t>2.10. Оценка уровня негативного воздействия транспортной инфраструктуры на окружающую среду, безопасность и здоровье человека</w:t>
      </w:r>
      <w:bookmarkEnd w:id="13"/>
    </w:p>
    <w:p w:rsidR="00A13320" w:rsidRPr="00443A5B" w:rsidRDefault="00A13320" w:rsidP="00775BD2">
      <w:pPr>
        <w:pStyle w:val="S0"/>
        <w:spacing w:line="240" w:lineRule="auto"/>
        <w:rPr>
          <w:rFonts w:ascii="Times New Roman" w:hAnsi="Times New Roman"/>
        </w:rPr>
      </w:pPr>
      <w:r w:rsidRPr="00443A5B">
        <w:rPr>
          <w:rFonts w:ascii="Times New Roman" w:hAnsi="Times New Roman"/>
        </w:rPr>
        <w:t>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w:t>
      </w:r>
    </w:p>
    <w:p w:rsidR="00A13320" w:rsidRPr="00443A5B" w:rsidRDefault="00A13320" w:rsidP="00775BD2">
      <w:pPr>
        <w:pStyle w:val="S0"/>
        <w:spacing w:line="240" w:lineRule="auto"/>
        <w:rPr>
          <w:rFonts w:ascii="Times New Roman" w:hAnsi="Times New Roman"/>
        </w:rPr>
      </w:pPr>
      <w:r w:rsidRPr="00443A5B">
        <w:rPr>
          <w:rFonts w:ascii="Times New Roman" w:hAnsi="Times New Roman"/>
        </w:rPr>
        <w:lastRenderedPageBreak/>
        <w:t xml:space="preserve"> 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w:t>
      </w:r>
    </w:p>
    <w:p w:rsidR="00A13320" w:rsidRPr="00443A5B" w:rsidRDefault="00A13320" w:rsidP="00775BD2">
      <w:pPr>
        <w:pStyle w:val="S0"/>
        <w:spacing w:line="240" w:lineRule="auto"/>
        <w:rPr>
          <w:rFonts w:ascii="Times New Roman" w:hAnsi="Times New Roman"/>
        </w:rPr>
      </w:pPr>
      <w:r w:rsidRPr="00443A5B">
        <w:rPr>
          <w:rFonts w:ascii="Times New Roman" w:hAnsi="Times New Roman"/>
        </w:rPr>
        <w:t xml:space="preserve"> 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w:t>
      </w:r>
    </w:p>
    <w:p w:rsidR="00A13320" w:rsidRPr="00443A5B" w:rsidRDefault="00A13320" w:rsidP="00775BD2">
      <w:pPr>
        <w:pStyle w:val="S0"/>
        <w:spacing w:line="240" w:lineRule="auto"/>
        <w:rPr>
          <w:rFonts w:ascii="Times New Roman" w:hAnsi="Times New Roman"/>
        </w:rPr>
      </w:pPr>
      <w:r w:rsidRPr="00443A5B">
        <w:rPr>
          <w:rFonts w:ascii="Times New Roman" w:hAnsi="Times New Roman"/>
        </w:rPr>
        <w:t xml:space="preserve"> 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w:t>
      </w:r>
      <w:proofErr w:type="spellStart"/>
      <w:r w:rsidRPr="00443A5B">
        <w:rPr>
          <w:rFonts w:ascii="Times New Roman" w:hAnsi="Times New Roman"/>
        </w:rPr>
        <w:t>фотооксиданты</w:t>
      </w:r>
      <w:proofErr w:type="spellEnd"/>
      <w:r w:rsidRPr="00443A5B">
        <w:rPr>
          <w:rFonts w:ascii="Times New Roman" w:hAnsi="Times New Roman"/>
        </w:rPr>
        <w:t xml:space="preserve">, являющиеся основой «смога». К ним относятся - озон, соединения азота, угарный газ, перекиси и др. </w:t>
      </w:r>
      <w:proofErr w:type="spellStart"/>
      <w:r w:rsidRPr="00443A5B">
        <w:rPr>
          <w:rFonts w:ascii="Times New Roman" w:hAnsi="Times New Roman"/>
        </w:rPr>
        <w:t>Фотооксиданты</w:t>
      </w:r>
      <w:proofErr w:type="spellEnd"/>
      <w:r w:rsidRPr="00443A5B">
        <w:rPr>
          <w:rFonts w:ascii="Times New Roman" w:hAnsi="Times New Roman"/>
        </w:rPr>
        <w:t xml:space="preserve"> биологически активны, ведут к росту</w:t>
      </w:r>
      <w:r w:rsidR="002F1D71" w:rsidRPr="002F1D71">
        <w:rPr>
          <w:rFonts w:ascii="Times New Roman" w:hAnsi="Times New Roman"/>
        </w:rPr>
        <w:t xml:space="preserve"> </w:t>
      </w:r>
      <w:r w:rsidR="002F1D71">
        <w:rPr>
          <w:rFonts w:ascii="Times New Roman" w:hAnsi="Times New Roman"/>
        </w:rPr>
        <w:t xml:space="preserve">числа </w:t>
      </w:r>
      <w:r w:rsidR="002F1D71" w:rsidRPr="00443A5B">
        <w:rPr>
          <w:rFonts w:ascii="Times New Roman" w:hAnsi="Times New Roman"/>
        </w:rPr>
        <w:t>заболеваний</w:t>
      </w:r>
      <w:r w:rsidR="002F1D71">
        <w:rPr>
          <w:rFonts w:ascii="Times New Roman" w:hAnsi="Times New Roman"/>
        </w:rPr>
        <w:t xml:space="preserve"> легких у</w:t>
      </w:r>
      <w:r w:rsidRPr="00443A5B">
        <w:rPr>
          <w:rFonts w:ascii="Times New Roman" w:hAnsi="Times New Roman"/>
        </w:rPr>
        <w:t xml:space="preserve"> людей.</w:t>
      </w:r>
    </w:p>
    <w:p w:rsidR="00A13320" w:rsidRPr="00443A5B" w:rsidRDefault="00A13320" w:rsidP="00775BD2">
      <w:pPr>
        <w:pStyle w:val="S0"/>
        <w:spacing w:line="240" w:lineRule="auto"/>
        <w:rPr>
          <w:rFonts w:ascii="Times New Roman" w:hAnsi="Times New Roman"/>
        </w:rPr>
      </w:pPr>
      <w:r w:rsidRPr="00443A5B">
        <w:rPr>
          <w:rFonts w:ascii="Times New Roman" w:hAnsi="Times New Roman"/>
        </w:rPr>
        <w:t xml:space="preserve"> 4) Большую опасность представляет также свинец и его соединения, входящие в состав этиловой жидкости, которую добавляют в бензин.</w:t>
      </w:r>
    </w:p>
    <w:p w:rsidR="00A13320" w:rsidRPr="00443A5B" w:rsidRDefault="00A13320" w:rsidP="00775BD2">
      <w:pPr>
        <w:pStyle w:val="S0"/>
        <w:spacing w:line="240" w:lineRule="auto"/>
        <w:rPr>
          <w:rFonts w:ascii="Times New Roman" w:hAnsi="Times New Roman"/>
        </w:rPr>
      </w:pPr>
      <w:r w:rsidRPr="00443A5B">
        <w:rPr>
          <w:rFonts w:ascii="Times New Roman" w:hAnsi="Times New Roman"/>
        </w:rPr>
        <w:t xml:space="preserve"> 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пылевых выбросах и отработавших газах.</w:t>
      </w:r>
    </w:p>
    <w:p w:rsidR="00A13320" w:rsidRPr="00443A5B" w:rsidRDefault="00A13320" w:rsidP="00775BD2">
      <w:pPr>
        <w:pStyle w:val="S0"/>
        <w:spacing w:line="240" w:lineRule="auto"/>
        <w:rPr>
          <w:rFonts w:ascii="Times New Roman" w:hAnsi="Times New Roman"/>
        </w:rPr>
      </w:pPr>
      <w:r w:rsidRPr="00443A5B">
        <w:rPr>
          <w:rFonts w:ascii="Times New Roman" w:hAnsi="Times New Roman"/>
        </w:rPr>
        <w:t xml:space="preserve"> 6) Автотранспортные средства отечественного </w:t>
      </w:r>
      <w:r w:rsidR="00146ECC">
        <w:rPr>
          <w:rFonts w:ascii="Times New Roman" w:hAnsi="Times New Roman"/>
        </w:rPr>
        <w:t xml:space="preserve">и зарубежного </w:t>
      </w:r>
      <w:r w:rsidRPr="00443A5B">
        <w:rPr>
          <w:rFonts w:ascii="Times New Roman" w:hAnsi="Times New Roman"/>
        </w:rPr>
        <w:t>производства</w:t>
      </w:r>
      <w:r w:rsidR="00146ECC">
        <w:rPr>
          <w:rFonts w:ascii="Times New Roman" w:hAnsi="Times New Roman"/>
        </w:rPr>
        <w:t xml:space="preserve"> срок эксплуатации</w:t>
      </w:r>
      <w:r w:rsidR="00590364">
        <w:rPr>
          <w:rFonts w:ascii="Times New Roman" w:hAnsi="Times New Roman"/>
        </w:rPr>
        <w:t>,</w:t>
      </w:r>
      <w:r w:rsidR="00146ECC">
        <w:rPr>
          <w:rFonts w:ascii="Times New Roman" w:hAnsi="Times New Roman"/>
        </w:rPr>
        <w:t xml:space="preserve"> которых составляет более 10 лет </w:t>
      </w:r>
      <w:r w:rsidRPr="00443A5B">
        <w:rPr>
          <w:rFonts w:ascii="Times New Roman" w:hAnsi="Times New Roman"/>
        </w:rPr>
        <w:t>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w:t>
      </w:r>
    </w:p>
    <w:p w:rsidR="00A13320" w:rsidRPr="00443A5B" w:rsidRDefault="008031B0" w:rsidP="00775BD2">
      <w:pPr>
        <w:pStyle w:val="S0"/>
        <w:spacing w:line="240" w:lineRule="auto"/>
        <w:rPr>
          <w:rFonts w:ascii="Times New Roman" w:hAnsi="Times New Roman"/>
          <w:iCs/>
        </w:rPr>
      </w:pPr>
      <w:r>
        <w:rPr>
          <w:rFonts w:ascii="Times New Roman" w:hAnsi="Times New Roman"/>
        </w:rPr>
        <w:t>Х</w:t>
      </w:r>
      <w:r w:rsidR="00A13320" w:rsidRPr="00443A5B">
        <w:rPr>
          <w:rFonts w:ascii="Times New Roman" w:hAnsi="Times New Roman"/>
        </w:rPr>
        <w:t>арактерные факторы, неблагоприятно влияющие на окружающую среду и здоровье:</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b/>
          <w:iCs/>
        </w:rPr>
        <w:t>Загрязнение атмосферы.</w:t>
      </w:r>
      <w:r w:rsidRPr="00443A5B">
        <w:rPr>
          <w:rFonts w:ascii="Times New Roman" w:hAnsi="Times New Roman"/>
        </w:rPr>
        <w:t xml:space="preserve"> Выброс в воздух дыма и газообразных загрязняющих веществ (диоксид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 также образование пыли на дорогах где отсутствует твердое покрытие.</w:t>
      </w:r>
    </w:p>
    <w:p w:rsidR="00A13320" w:rsidRPr="00443A5B" w:rsidRDefault="00A13320" w:rsidP="00775BD2">
      <w:pPr>
        <w:pStyle w:val="S0"/>
        <w:spacing w:line="240" w:lineRule="auto"/>
        <w:rPr>
          <w:rFonts w:ascii="Times New Roman" w:hAnsi="Times New Roman"/>
        </w:rPr>
      </w:pPr>
      <w:r w:rsidRPr="00443A5B">
        <w:rPr>
          <w:rFonts w:ascii="Times New Roman" w:hAnsi="Times New Roman"/>
          <w:b/>
          <w:iCs/>
        </w:rPr>
        <w:t>Воздействие шума.</w:t>
      </w:r>
      <w:r w:rsidRPr="00443A5B">
        <w:rPr>
          <w:rFonts w:ascii="Times New Roman" w:hAnsi="Times New Roman"/>
        </w:rPr>
        <w:t xml:space="preserve"> Приблизительно 30% населения России подвергается воздействию шума от автомобильного транспорта с уровнем выше 55дБ. Это приводит к росту сердечнососудистых и эндокринных заболеваний. Воздействие шума влияет на познавательные способности людей, вызывает раздражительность.  </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Наиболее негативно влияет на атмосферный воздух территори</w:t>
      </w:r>
      <w:r w:rsidR="008031B0">
        <w:rPr>
          <w:rFonts w:ascii="Times New Roman" w:hAnsi="Times New Roman"/>
          <w:iCs/>
        </w:rPr>
        <w:t>й</w:t>
      </w:r>
      <w:r w:rsidRPr="00443A5B">
        <w:rPr>
          <w:rFonts w:ascii="Times New Roman" w:hAnsi="Times New Roman"/>
          <w:iCs/>
        </w:rPr>
        <w:t xml:space="preserve"> жилой застройки </w:t>
      </w:r>
      <w:r w:rsidR="00590364">
        <w:rPr>
          <w:rFonts w:ascii="Times New Roman" w:hAnsi="Times New Roman"/>
          <w:iCs/>
        </w:rPr>
        <w:t>в  городе</w:t>
      </w:r>
      <w:r w:rsidRPr="00443A5B">
        <w:rPr>
          <w:rFonts w:ascii="Times New Roman" w:hAnsi="Times New Roman"/>
          <w:iCs/>
        </w:rPr>
        <w:t xml:space="preserve"> автомобильный транспорт, загрязняющий продуктами сгорания топлива приземный слой атмосферы. При этом все газо-аэрозольные выбросы автотранспорта классифицируются как «низкие». В состав выхлопных газов карбюраторных и дизельных двигателей по литературным данным входит около 200 химических соединений, из которых наиболее токсичны: оксиды углерода, азота, серы, сероводород, сажа, органические кислоты, углеводороды нефти, формальдегид и полициклические ароматические у</w:t>
      </w:r>
      <w:r w:rsidR="00EE27E6">
        <w:rPr>
          <w:rFonts w:ascii="Times New Roman" w:hAnsi="Times New Roman"/>
          <w:iCs/>
        </w:rPr>
        <w:t xml:space="preserve">глеводороды (ПАУ) в </w:t>
      </w:r>
      <w:proofErr w:type="spellStart"/>
      <w:r w:rsidR="00EE27E6">
        <w:rPr>
          <w:rFonts w:ascii="Times New Roman" w:hAnsi="Times New Roman"/>
          <w:iCs/>
        </w:rPr>
        <w:t>т.ч</w:t>
      </w:r>
      <w:proofErr w:type="spellEnd"/>
      <w:r w:rsidR="00EE27E6">
        <w:rPr>
          <w:rFonts w:ascii="Times New Roman" w:hAnsi="Times New Roman"/>
          <w:iCs/>
        </w:rPr>
        <w:t xml:space="preserve">. </w:t>
      </w:r>
      <w:proofErr w:type="spellStart"/>
      <w:r w:rsidR="00EE27E6">
        <w:rPr>
          <w:rFonts w:ascii="Times New Roman" w:hAnsi="Times New Roman"/>
          <w:iCs/>
        </w:rPr>
        <w:t>бензо</w:t>
      </w:r>
      <w:r w:rsidRPr="00443A5B">
        <w:rPr>
          <w:rFonts w:ascii="Times New Roman" w:hAnsi="Times New Roman"/>
          <w:iCs/>
        </w:rPr>
        <w:t>пирен</w:t>
      </w:r>
      <w:proofErr w:type="spellEnd"/>
      <w:r w:rsidRPr="00443A5B">
        <w:rPr>
          <w:rFonts w:ascii="Times New Roman" w:hAnsi="Times New Roman"/>
          <w:iCs/>
        </w:rPr>
        <w:t xml:space="preserve">, являющиеся канцерогенными веществами. </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Количество вредных веществ, поступающих в атмосферу в составе отработавших газов, зависит от типа двигателя, режима его работы и общего технического состояния автомобиля. </w:t>
      </w:r>
    </w:p>
    <w:p w:rsidR="006B38E4" w:rsidRDefault="006B38E4" w:rsidP="00775BD2">
      <w:pPr>
        <w:pStyle w:val="S0"/>
        <w:spacing w:line="240" w:lineRule="auto"/>
        <w:jc w:val="center"/>
        <w:outlineLvl w:val="1"/>
        <w:rPr>
          <w:rFonts w:ascii="Times New Roman" w:hAnsi="Times New Roman"/>
          <w:b/>
        </w:rPr>
      </w:pPr>
    </w:p>
    <w:p w:rsidR="00A13320" w:rsidRPr="00443A5B" w:rsidRDefault="00A13320" w:rsidP="00775BD2">
      <w:pPr>
        <w:pStyle w:val="S0"/>
        <w:spacing w:line="240" w:lineRule="auto"/>
        <w:jc w:val="center"/>
        <w:outlineLvl w:val="1"/>
        <w:rPr>
          <w:rFonts w:ascii="Times New Roman" w:hAnsi="Times New Roman"/>
          <w:b/>
        </w:rPr>
      </w:pPr>
      <w:bookmarkStart w:id="14" w:name="_Toc504035721"/>
      <w:r w:rsidRPr="00443A5B">
        <w:rPr>
          <w:rFonts w:ascii="Times New Roman" w:hAnsi="Times New Roman"/>
          <w:b/>
        </w:rPr>
        <w:lastRenderedPageBreak/>
        <w:t xml:space="preserve">2.11. Характеристика существующих условий и перспектив развития и размещения транспортной инфраструктуры </w:t>
      </w:r>
      <w:r w:rsidR="00620580">
        <w:rPr>
          <w:rFonts w:ascii="Times New Roman" w:hAnsi="Times New Roman"/>
          <w:b/>
        </w:rPr>
        <w:t>города</w:t>
      </w:r>
      <w:bookmarkEnd w:id="14"/>
    </w:p>
    <w:p w:rsidR="00A13320" w:rsidRDefault="00A13320" w:rsidP="00775BD2">
      <w:pPr>
        <w:pStyle w:val="S0"/>
        <w:spacing w:line="240" w:lineRule="auto"/>
        <w:rPr>
          <w:rFonts w:ascii="Times New Roman" w:hAnsi="Times New Roman"/>
          <w:iCs/>
        </w:rPr>
      </w:pPr>
      <w:r w:rsidRPr="00443A5B">
        <w:rPr>
          <w:rFonts w:ascii="Times New Roman" w:hAnsi="Times New Roman"/>
          <w:iCs/>
        </w:rPr>
        <w:t>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Целями Программы являются: </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повышение доступности услуг транспортного комплекса для населения; </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повышение комплексной безопасности и устойчивости транспортной системы;</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в направлениях движения пешеходов необходимо оборудовать средствами снижения скоростей, средствами регулировки движения. Целью Программы в области безопасности дорожного движения является сокращение количества лиц, погибших в результате дорожно-транспортных происшествий.</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Условиями ее достижения является решение следующих задач:</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снижение тяжести травм в дорожно-транспортных происшествиях;</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развитие современной системы оказания помощи пострадавшим в дорожно- транспортных происшествиях;</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спасение жизней;</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развитие систем фото- и </w:t>
      </w:r>
      <w:proofErr w:type="spellStart"/>
      <w:r w:rsidRPr="00443A5B">
        <w:rPr>
          <w:rFonts w:ascii="Times New Roman" w:hAnsi="Times New Roman"/>
          <w:iCs/>
        </w:rPr>
        <w:t>видеофиксации</w:t>
      </w:r>
      <w:proofErr w:type="spellEnd"/>
      <w:r w:rsidRPr="00443A5B">
        <w:rPr>
          <w:rFonts w:ascii="Times New Roman" w:hAnsi="Times New Roman"/>
          <w:iCs/>
        </w:rPr>
        <w:t xml:space="preserve"> нарушений правил дорожного движения. Основные ожидаемые конечные результаты реализации Программы:</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сокращение количества лиц, погибших в результате дорожно-транспортных происшествий;</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снижение тяжести последствий;</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создание современной системы обеспечения безопасности дорожного движения на автомобильных дорогах общего пользования и улично-дорожной сети.</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Основными приоритетами развития транспортного комплекса муниципального образования должны стать:</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На период </w:t>
      </w:r>
      <w:r w:rsidR="00A76D64">
        <w:rPr>
          <w:rFonts w:ascii="Times New Roman" w:hAnsi="Times New Roman"/>
          <w:iCs/>
        </w:rPr>
        <w:t>2018</w:t>
      </w:r>
      <w:r>
        <w:rPr>
          <w:rFonts w:ascii="Times New Roman" w:hAnsi="Times New Roman"/>
          <w:iCs/>
        </w:rPr>
        <w:t xml:space="preserve"> -</w:t>
      </w:r>
      <w:r w:rsidRPr="00443A5B">
        <w:rPr>
          <w:rFonts w:ascii="Times New Roman" w:hAnsi="Times New Roman"/>
          <w:iCs/>
        </w:rPr>
        <w:t xml:space="preserve"> </w:t>
      </w:r>
      <w:smartTag w:uri="urn:schemas-microsoft-com:office:smarttags" w:element="metricconverter">
        <w:smartTagPr>
          <w:attr w:name="ProductID" w:val="2025 г"/>
        </w:smartTagPr>
        <w:r w:rsidRPr="00443A5B">
          <w:rPr>
            <w:rFonts w:ascii="Times New Roman" w:hAnsi="Times New Roman"/>
            <w:iCs/>
          </w:rPr>
          <w:t>2025 г</w:t>
        </w:r>
      </w:smartTag>
      <w:r w:rsidRPr="00443A5B">
        <w:rPr>
          <w:rFonts w:ascii="Times New Roman" w:hAnsi="Times New Roman"/>
          <w:iCs/>
        </w:rPr>
        <w:t>.:</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расширение основных существующих улиц с целью доведения их до проектных поперечных профилей</w:t>
      </w:r>
      <w:r w:rsidR="00003A32">
        <w:rPr>
          <w:rFonts w:ascii="Times New Roman" w:hAnsi="Times New Roman"/>
          <w:iCs/>
        </w:rPr>
        <w:t xml:space="preserve"> с учетом сложившейся городской застройки</w:t>
      </w:r>
      <w:r w:rsidRPr="00443A5B">
        <w:rPr>
          <w:rFonts w:ascii="Times New Roman" w:hAnsi="Times New Roman"/>
          <w:iCs/>
        </w:rPr>
        <w:t>;</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ремонт и реконструкция дорожного покрытия существующей улично-дорожной сети;</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резервирование земельных участков для новых автодорог и транспортных развязок;</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строительство улично-дорожной сети на территории районов нового жилищного строительства;</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lastRenderedPageBreak/>
        <w:t xml:space="preserve">- упорядочение улично-дорожной сети </w:t>
      </w:r>
      <w:r>
        <w:rPr>
          <w:rFonts w:ascii="Times New Roman" w:hAnsi="Times New Roman"/>
          <w:iCs/>
        </w:rPr>
        <w:t>города</w:t>
      </w:r>
      <w:r w:rsidRPr="00443A5B">
        <w:rPr>
          <w:rFonts w:ascii="Times New Roman" w:hAnsi="Times New Roman"/>
          <w:iCs/>
        </w:rPr>
        <w:t>, решаемое в комплексе с архитектурно-планировочными мероприятиями;</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проектирование и строительство транспортных развязок в 1 уровне;</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 - строительство новых главных и основных автодорог;</w:t>
      </w:r>
    </w:p>
    <w:p w:rsidR="00A13320" w:rsidRDefault="00A13320" w:rsidP="00775BD2">
      <w:pPr>
        <w:pStyle w:val="S0"/>
        <w:spacing w:line="240" w:lineRule="auto"/>
        <w:rPr>
          <w:rFonts w:ascii="Times New Roman" w:hAnsi="Times New Roman"/>
          <w:iCs/>
        </w:rPr>
      </w:pPr>
      <w:r w:rsidRPr="00443A5B">
        <w:rPr>
          <w:rFonts w:ascii="Times New Roman" w:hAnsi="Times New Roman"/>
          <w:iCs/>
        </w:rPr>
        <w:t xml:space="preserve"> - строительство тротуаров и пешеходных пространств (скверы, бульвары) для организации системы пешеходного движения в </w:t>
      </w:r>
      <w:r>
        <w:rPr>
          <w:rFonts w:ascii="Times New Roman" w:hAnsi="Times New Roman"/>
          <w:iCs/>
        </w:rPr>
        <w:t>городе</w:t>
      </w:r>
      <w:r w:rsidRPr="00443A5B">
        <w:rPr>
          <w:rFonts w:ascii="Times New Roman" w:hAnsi="Times New Roman"/>
          <w:iCs/>
        </w:rPr>
        <w:t>;</w:t>
      </w:r>
    </w:p>
    <w:p w:rsidR="00003A32" w:rsidRPr="00443A5B" w:rsidRDefault="00003A32" w:rsidP="00775BD2">
      <w:pPr>
        <w:pStyle w:val="S0"/>
        <w:spacing w:line="240" w:lineRule="auto"/>
        <w:rPr>
          <w:rFonts w:ascii="Times New Roman" w:hAnsi="Times New Roman"/>
          <w:iCs/>
        </w:rPr>
      </w:pPr>
      <w:r>
        <w:rPr>
          <w:rFonts w:ascii="Times New Roman" w:hAnsi="Times New Roman"/>
          <w:iCs/>
        </w:rPr>
        <w:t>- организация парковок в местах притяжения населения города.</w:t>
      </w:r>
    </w:p>
    <w:p w:rsidR="00A13320" w:rsidRPr="00443A5B" w:rsidRDefault="00A13320" w:rsidP="00775BD2">
      <w:pPr>
        <w:pStyle w:val="S0"/>
        <w:spacing w:line="240" w:lineRule="auto"/>
        <w:rPr>
          <w:rFonts w:ascii="Times New Roman" w:hAnsi="Times New Roman"/>
        </w:rPr>
      </w:pPr>
      <w:r w:rsidRPr="00443A5B">
        <w:rPr>
          <w:rFonts w:ascii="Times New Roman" w:hAnsi="Times New Roman"/>
          <w:iCs/>
        </w:rPr>
        <w:t>Развитие транспорта на территории г. Сарапул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13320" w:rsidRPr="00443A5B" w:rsidRDefault="00A13320" w:rsidP="00775BD2">
      <w:pPr>
        <w:pStyle w:val="S0"/>
        <w:spacing w:line="240" w:lineRule="auto"/>
        <w:rPr>
          <w:rFonts w:ascii="Times New Roman" w:hAnsi="Times New Roman"/>
          <w:iCs/>
        </w:rPr>
      </w:pPr>
      <w:r w:rsidRPr="00443A5B">
        <w:rPr>
          <w:rFonts w:ascii="Times New Roman" w:hAnsi="Times New Roman"/>
          <w:iCs/>
        </w:rPr>
        <w:t xml:space="preserve">Генеральным планом </w:t>
      </w:r>
      <w:r>
        <w:rPr>
          <w:rFonts w:ascii="Times New Roman" w:hAnsi="Times New Roman"/>
          <w:iCs/>
        </w:rPr>
        <w:t>г. Сарапул</w:t>
      </w:r>
      <w:r w:rsidRPr="00443A5B">
        <w:rPr>
          <w:rFonts w:ascii="Times New Roman" w:hAnsi="Times New Roman"/>
          <w:iCs/>
        </w:rPr>
        <w:t xml:space="preserve"> предусматривается развитие сложившейся структуры улично-дорожной сети города, на расчетный период до 2025 года.</w:t>
      </w:r>
    </w:p>
    <w:p w:rsidR="00A13320" w:rsidRPr="00751100" w:rsidRDefault="00A13320" w:rsidP="00775BD2">
      <w:pPr>
        <w:pStyle w:val="S0"/>
        <w:spacing w:line="240" w:lineRule="auto"/>
        <w:rPr>
          <w:rFonts w:ascii="Times New Roman" w:hAnsi="Times New Roman"/>
          <w:highlight w:val="yellow"/>
        </w:rPr>
      </w:pPr>
    </w:p>
    <w:p w:rsidR="00A13320" w:rsidRPr="00443A5B" w:rsidRDefault="00A13320" w:rsidP="00775BD2">
      <w:pPr>
        <w:pStyle w:val="S0"/>
        <w:spacing w:line="240" w:lineRule="auto"/>
        <w:jc w:val="center"/>
        <w:outlineLvl w:val="1"/>
        <w:rPr>
          <w:rFonts w:ascii="Times New Roman" w:hAnsi="Times New Roman"/>
          <w:b/>
        </w:rPr>
      </w:pPr>
      <w:bookmarkStart w:id="15" w:name="_Toc504035722"/>
      <w:r w:rsidRPr="00443A5B">
        <w:rPr>
          <w:rFonts w:ascii="Times New Roman" w:hAnsi="Times New Roman"/>
          <w:b/>
        </w:rPr>
        <w:t xml:space="preserve">2.12. Оценка нормативно-правовой базы, необходимой для функционирования и развития транспортной системы </w:t>
      </w:r>
      <w:r w:rsidR="00620580">
        <w:rPr>
          <w:rFonts w:ascii="Times New Roman" w:hAnsi="Times New Roman"/>
          <w:b/>
        </w:rPr>
        <w:t>города</w:t>
      </w:r>
      <w:bookmarkEnd w:id="15"/>
    </w:p>
    <w:p w:rsidR="00A13320" w:rsidRPr="00443A5B" w:rsidRDefault="00A13320" w:rsidP="00775BD2">
      <w:pPr>
        <w:pStyle w:val="S0"/>
        <w:spacing w:line="240" w:lineRule="auto"/>
        <w:rPr>
          <w:rFonts w:ascii="Times New Roman" w:hAnsi="Times New Roman"/>
        </w:rPr>
      </w:pPr>
      <w:r w:rsidRPr="00443A5B">
        <w:rPr>
          <w:rFonts w:ascii="Times New Roman" w:hAnsi="Times New Roman"/>
        </w:rPr>
        <w:t>Основными документами, определяющими порядок функционирования и развития транспортной инфраструктуры являются:</w:t>
      </w:r>
    </w:p>
    <w:p w:rsidR="00A13320" w:rsidRPr="00F327CD" w:rsidRDefault="00A13320" w:rsidP="00775BD2">
      <w:pPr>
        <w:pStyle w:val="S0"/>
        <w:spacing w:line="240" w:lineRule="auto"/>
        <w:rPr>
          <w:rFonts w:ascii="Times New Roman" w:hAnsi="Times New Roman"/>
        </w:rPr>
      </w:pPr>
      <w:r w:rsidRPr="00F327CD">
        <w:rPr>
          <w:rFonts w:ascii="Times New Roman" w:hAnsi="Times New Roman"/>
        </w:rPr>
        <w:t>Градостроительный кодекс РФ от 29.12.2004</w:t>
      </w:r>
      <w:r w:rsidR="00003A32" w:rsidRPr="00F327CD">
        <w:rPr>
          <w:rFonts w:ascii="Times New Roman" w:hAnsi="Times New Roman"/>
        </w:rPr>
        <w:t xml:space="preserve"> </w:t>
      </w:r>
      <w:r w:rsidRPr="00F327CD">
        <w:rPr>
          <w:rFonts w:ascii="Times New Roman" w:hAnsi="Times New Roman"/>
        </w:rPr>
        <w:t>г. №</w:t>
      </w:r>
      <w:r w:rsidR="00003A32" w:rsidRPr="00F327CD">
        <w:rPr>
          <w:rFonts w:ascii="Times New Roman" w:hAnsi="Times New Roman"/>
        </w:rPr>
        <w:t xml:space="preserve"> </w:t>
      </w:r>
      <w:r w:rsidRPr="00F327CD">
        <w:rPr>
          <w:rFonts w:ascii="Times New Roman" w:hAnsi="Times New Roman"/>
        </w:rPr>
        <w:t>190-ФЗ;</w:t>
      </w:r>
    </w:p>
    <w:p w:rsidR="00A13320" w:rsidRPr="00F327CD" w:rsidRDefault="00A13320" w:rsidP="00775BD2">
      <w:pPr>
        <w:pStyle w:val="S0"/>
        <w:spacing w:line="240" w:lineRule="auto"/>
        <w:rPr>
          <w:rFonts w:ascii="Times New Roman" w:hAnsi="Times New Roman"/>
        </w:rPr>
      </w:pPr>
      <w:r w:rsidRPr="00F327CD">
        <w:rPr>
          <w:rFonts w:ascii="Times New Roman" w:hAnsi="Times New Roman"/>
        </w:rPr>
        <w:t>Федеральный закон от 29.12.2014</w:t>
      </w:r>
      <w:r w:rsidR="00003A32" w:rsidRPr="00F327CD">
        <w:rPr>
          <w:rFonts w:ascii="Times New Roman" w:hAnsi="Times New Roman"/>
        </w:rPr>
        <w:t xml:space="preserve"> г.</w:t>
      </w:r>
      <w:r w:rsidRPr="00F327CD">
        <w:rPr>
          <w:rFonts w:ascii="Times New Roman" w:hAnsi="Times New Roman"/>
        </w:rPr>
        <w:t xml:space="preserve"> </w:t>
      </w:r>
      <w:r w:rsidR="00003A32" w:rsidRPr="00F327CD">
        <w:rPr>
          <w:rFonts w:ascii="Times New Roman" w:hAnsi="Times New Roman"/>
        </w:rPr>
        <w:t>№</w:t>
      </w:r>
      <w:r w:rsidRPr="00F327CD">
        <w:rPr>
          <w:rFonts w:ascii="Times New Roman" w:hAnsi="Times New Roman"/>
        </w:rPr>
        <w:t xml:space="preserve"> 456-ФЗ "О внесении изменений в Градостроительный кодекс Российской Федерации и отдельные законодательные акты Российской Федерации";</w:t>
      </w:r>
    </w:p>
    <w:p w:rsidR="00A13320" w:rsidRPr="00F327CD" w:rsidRDefault="00A13320" w:rsidP="00775BD2">
      <w:pPr>
        <w:pStyle w:val="S0"/>
        <w:spacing w:line="240" w:lineRule="auto"/>
        <w:rPr>
          <w:rFonts w:ascii="Times New Roman" w:hAnsi="Times New Roman"/>
        </w:rPr>
      </w:pPr>
      <w:r w:rsidRPr="00F327CD">
        <w:rPr>
          <w:rFonts w:ascii="Times New Roman" w:hAnsi="Times New Roman"/>
        </w:rPr>
        <w:t>3. Федеральный закон от 08.11.2007</w:t>
      </w:r>
      <w:r w:rsidR="00003A32" w:rsidRPr="00F327CD">
        <w:rPr>
          <w:rFonts w:ascii="Times New Roman" w:hAnsi="Times New Roman"/>
        </w:rPr>
        <w:t xml:space="preserve"> </w:t>
      </w:r>
      <w:r w:rsidRPr="00F327CD">
        <w:rPr>
          <w:rFonts w:ascii="Times New Roman" w:hAnsi="Times New Roman"/>
        </w:rPr>
        <w:t>г. №</w:t>
      </w:r>
      <w:r w:rsidR="00003A32" w:rsidRPr="00F327CD">
        <w:rPr>
          <w:rFonts w:ascii="Times New Roman" w:hAnsi="Times New Roman"/>
        </w:rPr>
        <w:t xml:space="preserve"> </w:t>
      </w:r>
      <w:r w:rsidRPr="00F327CD">
        <w:rPr>
          <w:rFonts w:ascii="Times New Roman" w:hAnsi="Times New Roman"/>
        </w:rPr>
        <w:t>257-ФЗ «Об автомобильных дорогах и о дорожной деятельности в РФ и о внесении изменений в отдельные законодательные акты Российской Федерации»;</w:t>
      </w:r>
    </w:p>
    <w:p w:rsidR="00A13320" w:rsidRPr="00F327CD" w:rsidRDefault="00A13320" w:rsidP="00775BD2">
      <w:pPr>
        <w:pStyle w:val="S0"/>
        <w:spacing w:line="240" w:lineRule="auto"/>
        <w:rPr>
          <w:rFonts w:ascii="Times New Roman" w:hAnsi="Times New Roman"/>
        </w:rPr>
      </w:pPr>
      <w:r w:rsidRPr="00F327CD">
        <w:rPr>
          <w:rFonts w:ascii="Times New Roman" w:hAnsi="Times New Roman"/>
        </w:rPr>
        <w:t>4. Федеральный закон от 10.12.1995</w:t>
      </w:r>
      <w:r w:rsidR="00003A32" w:rsidRPr="00F327CD">
        <w:rPr>
          <w:rFonts w:ascii="Times New Roman" w:hAnsi="Times New Roman"/>
        </w:rPr>
        <w:t xml:space="preserve"> </w:t>
      </w:r>
      <w:r w:rsidRPr="00F327CD">
        <w:rPr>
          <w:rFonts w:ascii="Times New Roman" w:hAnsi="Times New Roman"/>
        </w:rPr>
        <w:t>г. №</w:t>
      </w:r>
      <w:r w:rsidR="00003A32" w:rsidRPr="00F327CD">
        <w:rPr>
          <w:rFonts w:ascii="Times New Roman" w:hAnsi="Times New Roman"/>
        </w:rPr>
        <w:t xml:space="preserve"> </w:t>
      </w:r>
      <w:r w:rsidRPr="00F327CD">
        <w:rPr>
          <w:rFonts w:ascii="Times New Roman" w:hAnsi="Times New Roman"/>
        </w:rPr>
        <w:t>196-ФЗ «О безопасности дорожного движения»;</w:t>
      </w:r>
    </w:p>
    <w:p w:rsidR="00A13320" w:rsidRPr="00F327CD" w:rsidRDefault="00A13320" w:rsidP="00775BD2">
      <w:pPr>
        <w:pStyle w:val="S0"/>
        <w:spacing w:line="240" w:lineRule="auto"/>
        <w:rPr>
          <w:rFonts w:ascii="Times New Roman" w:hAnsi="Times New Roman"/>
        </w:rPr>
      </w:pPr>
      <w:r w:rsidRPr="00F327CD">
        <w:rPr>
          <w:rFonts w:ascii="Times New Roman" w:hAnsi="Times New Roman"/>
        </w:rPr>
        <w:t>5. Постановление Правительства РФ от 23.10.1993</w:t>
      </w:r>
      <w:r w:rsidR="00003A32" w:rsidRPr="00F327CD">
        <w:rPr>
          <w:rFonts w:ascii="Times New Roman" w:hAnsi="Times New Roman"/>
        </w:rPr>
        <w:t xml:space="preserve"> </w:t>
      </w:r>
      <w:r w:rsidRPr="00F327CD">
        <w:rPr>
          <w:rFonts w:ascii="Times New Roman" w:hAnsi="Times New Roman"/>
        </w:rPr>
        <w:t>г. №</w:t>
      </w:r>
      <w:r w:rsidR="00003A32" w:rsidRPr="00F327CD">
        <w:rPr>
          <w:rFonts w:ascii="Times New Roman" w:hAnsi="Times New Roman"/>
        </w:rPr>
        <w:t xml:space="preserve"> </w:t>
      </w:r>
      <w:r w:rsidRPr="00F327CD">
        <w:rPr>
          <w:rFonts w:ascii="Times New Roman" w:hAnsi="Times New Roman"/>
        </w:rPr>
        <w:t>1090 «О правилах дорожного движения»;</w:t>
      </w:r>
    </w:p>
    <w:p w:rsidR="00A13320" w:rsidRPr="00F327CD" w:rsidRDefault="00A13320" w:rsidP="00775BD2">
      <w:pPr>
        <w:pStyle w:val="S0"/>
        <w:spacing w:line="240" w:lineRule="auto"/>
        <w:rPr>
          <w:rFonts w:ascii="Times New Roman" w:hAnsi="Times New Roman"/>
        </w:rPr>
      </w:pPr>
      <w:r w:rsidRPr="00F327CD">
        <w:rPr>
          <w:rFonts w:ascii="Times New Roman" w:hAnsi="Times New Roman"/>
        </w:rPr>
        <w:t>6. Постановление Правительства РФ от 25.12.2015</w:t>
      </w:r>
      <w:r w:rsidR="00003A32" w:rsidRPr="00F327CD">
        <w:rPr>
          <w:rFonts w:ascii="Times New Roman" w:hAnsi="Times New Roman"/>
        </w:rPr>
        <w:t xml:space="preserve"> </w:t>
      </w:r>
      <w:r w:rsidRPr="00F327CD">
        <w:rPr>
          <w:rFonts w:ascii="Times New Roman" w:hAnsi="Times New Roman"/>
        </w:rPr>
        <w:t>г. №</w:t>
      </w:r>
      <w:r w:rsidR="00003A32" w:rsidRPr="00F327CD">
        <w:rPr>
          <w:rFonts w:ascii="Times New Roman" w:hAnsi="Times New Roman"/>
        </w:rPr>
        <w:t xml:space="preserve"> </w:t>
      </w:r>
      <w:r w:rsidRPr="00F327CD">
        <w:rPr>
          <w:rFonts w:ascii="Times New Roman" w:hAnsi="Times New Roman"/>
        </w:rPr>
        <w:t>1440 «Об утверждении требований к программам комплексного развития транспортной инфраструктуры поселений, городских округов»;</w:t>
      </w:r>
    </w:p>
    <w:p w:rsidR="00A13320" w:rsidRPr="00443A5B" w:rsidRDefault="00A13320" w:rsidP="00775BD2">
      <w:pPr>
        <w:pStyle w:val="S0"/>
        <w:spacing w:line="240" w:lineRule="auto"/>
        <w:rPr>
          <w:rFonts w:ascii="Times New Roman" w:hAnsi="Times New Roman"/>
          <w:b/>
          <w:bCs/>
        </w:rPr>
      </w:pPr>
      <w:r w:rsidRPr="00443A5B">
        <w:rPr>
          <w:rFonts w:ascii="Times New Roman" w:hAnsi="Times New Roman"/>
        </w:rPr>
        <w:t xml:space="preserve">7. Генеральный план территории </w:t>
      </w:r>
      <w:r>
        <w:rPr>
          <w:rFonts w:ascii="Times New Roman" w:hAnsi="Times New Roman"/>
        </w:rPr>
        <w:t xml:space="preserve">г. Сарапул (утв. решением </w:t>
      </w:r>
      <w:proofErr w:type="spellStart"/>
      <w:r>
        <w:rPr>
          <w:rFonts w:ascii="Times New Roman" w:hAnsi="Times New Roman"/>
        </w:rPr>
        <w:t>Сарапульской</w:t>
      </w:r>
      <w:proofErr w:type="spellEnd"/>
      <w:r>
        <w:rPr>
          <w:rFonts w:ascii="Times New Roman" w:hAnsi="Times New Roman"/>
        </w:rPr>
        <w:t xml:space="preserve"> городской Думы № 6-697 от 19.11.2009 г.)</w:t>
      </w:r>
      <w:r w:rsidRPr="00443A5B">
        <w:rPr>
          <w:rFonts w:ascii="Times New Roman" w:hAnsi="Times New Roman"/>
          <w:bCs/>
        </w:rPr>
        <w:t>;</w:t>
      </w:r>
    </w:p>
    <w:p w:rsidR="00A13320" w:rsidRPr="00443A5B" w:rsidRDefault="00A13320" w:rsidP="00775BD2">
      <w:pPr>
        <w:pStyle w:val="S0"/>
        <w:spacing w:line="240" w:lineRule="auto"/>
        <w:rPr>
          <w:rFonts w:ascii="Times New Roman" w:hAnsi="Times New Roman"/>
        </w:rPr>
      </w:pPr>
      <w:r w:rsidRPr="00443A5B">
        <w:rPr>
          <w:rFonts w:ascii="Times New Roman" w:hAnsi="Times New Roman"/>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w:t>
      </w:r>
      <w:r w:rsidR="00003A32">
        <w:rPr>
          <w:rFonts w:ascii="Times New Roman" w:hAnsi="Times New Roman"/>
        </w:rPr>
        <w:t xml:space="preserve"> </w:t>
      </w:r>
      <w:r w:rsidRPr="00443A5B">
        <w:rPr>
          <w:rFonts w:ascii="Times New Roman" w:hAnsi="Times New Roman"/>
        </w:rPr>
        <w:t xml:space="preserve">456-ФЗ от 29 декабря 2014 года, необходимо разработать и утвердить программу комплексного развития транспортной инфраструктуры городского </w:t>
      </w:r>
      <w:r w:rsidRPr="0086631E">
        <w:rPr>
          <w:rFonts w:ascii="Times New Roman" w:hAnsi="Times New Roman"/>
        </w:rPr>
        <w:t xml:space="preserve">округа. В соответствии с Федеральным законом </w:t>
      </w:r>
      <w:r w:rsidR="0086631E" w:rsidRPr="0086631E">
        <w:rPr>
          <w:rFonts w:ascii="Times New Roman" w:hAnsi="Times New Roman"/>
        </w:rPr>
        <w:t>"Об общих принципах организации местного самоуправления в Российской Федерации"</w:t>
      </w:r>
      <w:r w:rsidRPr="0086631E">
        <w:rPr>
          <w:rFonts w:ascii="Times New Roman" w:hAnsi="Times New Roman"/>
        </w:rPr>
        <w:t xml:space="preserve"> №131-ФЗ от 6 октября 2003 года</w:t>
      </w:r>
      <w:r w:rsidR="0086631E" w:rsidRPr="0086631E">
        <w:rPr>
          <w:rFonts w:ascii="Times New Roman" w:hAnsi="Times New Roman"/>
        </w:rPr>
        <w:t xml:space="preserve">; </w:t>
      </w:r>
      <w:proofErr w:type="spellStart"/>
      <w:r w:rsidRPr="0086631E">
        <w:rPr>
          <w:rFonts w:ascii="Times New Roman" w:hAnsi="Times New Roman"/>
        </w:rPr>
        <w:t>п.</w:t>
      </w:r>
      <w:r w:rsidR="0086631E" w:rsidRPr="0086631E">
        <w:rPr>
          <w:rFonts w:ascii="Times New Roman" w:hAnsi="Times New Roman"/>
        </w:rPr>
        <w:t>п</w:t>
      </w:r>
      <w:proofErr w:type="spellEnd"/>
      <w:r w:rsidRPr="0086631E">
        <w:rPr>
          <w:rFonts w:ascii="Times New Roman" w:hAnsi="Times New Roman"/>
        </w:rPr>
        <w:t xml:space="preserve"> 8 п. 1 статьи 8 «Градостроительного кодекса</w:t>
      </w:r>
      <w:r w:rsidRPr="00443A5B">
        <w:rPr>
          <w:rFonts w:ascii="Times New Roman" w:hAnsi="Times New Roman"/>
        </w:rPr>
        <w:t xml:space="preserve"> Российской Федерации» №190-ФЗ от 29 декабря 2004 года,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A13320" w:rsidRPr="00443A5B" w:rsidRDefault="00A13320" w:rsidP="00775BD2">
      <w:pPr>
        <w:pStyle w:val="S0"/>
        <w:spacing w:line="240" w:lineRule="auto"/>
        <w:ind w:firstLine="567"/>
        <w:rPr>
          <w:rFonts w:ascii="Times New Roman" w:hAnsi="Times New Roman"/>
        </w:rPr>
      </w:pPr>
      <w:r w:rsidRPr="00443A5B">
        <w:rPr>
          <w:rFonts w:ascii="Times New Roman" w:hAnsi="Times New Roman"/>
        </w:rPr>
        <w:t xml:space="preserve"> В соответствии с п. 27 статьи 1 «Градостроительного кодекса Российской Федерации» №190-ФЗ от 29 декабря 2004 года, программа комплексного развития транспортной инфраструктуры поселений, городских округов - это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w:t>
      </w:r>
      <w:r w:rsidR="007D056A">
        <w:rPr>
          <w:rFonts w:ascii="Times New Roman" w:hAnsi="Times New Roman"/>
        </w:rPr>
        <w:t xml:space="preserve"> </w:t>
      </w:r>
      <w:r w:rsidRPr="00443A5B">
        <w:rPr>
          <w:rFonts w:ascii="Times New Roman" w:hAnsi="Times New Roman"/>
        </w:rPr>
        <w:t xml:space="preserve">- экономического развития муниципального образования (при наличии данных стратегии и плана), планом и программой комплексного социально- </w:t>
      </w:r>
      <w:r w:rsidRPr="00443A5B">
        <w:rPr>
          <w:rFonts w:ascii="Times New Roman" w:hAnsi="Times New Roman"/>
        </w:rPr>
        <w:lastRenderedPageBreak/>
        <w:t>экономического развития муниципального образования, инвестиционными программами субъектов естественных монополий в области транспорта.</w:t>
      </w:r>
    </w:p>
    <w:p w:rsidR="00A13320" w:rsidRDefault="00A13320" w:rsidP="00775BD2">
      <w:pPr>
        <w:pStyle w:val="S0"/>
        <w:spacing w:line="240" w:lineRule="auto"/>
        <w:ind w:firstLine="567"/>
        <w:rPr>
          <w:rFonts w:ascii="Times New Roman" w:hAnsi="Times New Roman"/>
        </w:rPr>
      </w:pPr>
      <w:r w:rsidRPr="00443A5B">
        <w:rPr>
          <w:rFonts w:ascii="Times New Roman" w:hAnsi="Times New Roman"/>
        </w:rPr>
        <w:t>Программы комплексного развития транспортной инфраструктуры поселений, городских округов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w:t>
      </w:r>
      <w:r w:rsidR="007D056A">
        <w:rPr>
          <w:rFonts w:ascii="Times New Roman" w:hAnsi="Times New Roman"/>
        </w:rPr>
        <w:t xml:space="preserve">ортной инфраструктуры местного </w:t>
      </w:r>
      <w:r w:rsidRPr="00443A5B">
        <w:rPr>
          <w:rFonts w:ascii="Times New Roman" w:hAnsi="Times New Roman"/>
        </w:rPr>
        <w:t>значения.</w:t>
      </w:r>
    </w:p>
    <w:p w:rsidR="007D2FB8" w:rsidRPr="00443A5B" w:rsidRDefault="007D2FB8" w:rsidP="00775BD2">
      <w:pPr>
        <w:pStyle w:val="S0"/>
        <w:spacing w:line="240" w:lineRule="auto"/>
        <w:ind w:firstLine="567"/>
        <w:rPr>
          <w:rFonts w:ascii="Times New Roman" w:hAnsi="Times New Roman"/>
          <w:b/>
          <w:bCs/>
          <w:color w:val="FF0000"/>
        </w:rPr>
      </w:pPr>
    </w:p>
    <w:p w:rsidR="00A13320" w:rsidRDefault="00A13320" w:rsidP="00775BD2">
      <w:pPr>
        <w:pStyle w:val="S0"/>
        <w:spacing w:line="240" w:lineRule="auto"/>
        <w:jc w:val="center"/>
        <w:outlineLvl w:val="0"/>
        <w:rPr>
          <w:rFonts w:ascii="Times New Roman" w:hAnsi="Times New Roman"/>
          <w:b/>
          <w:bCs/>
        </w:rPr>
      </w:pPr>
      <w:bookmarkStart w:id="16" w:name="_Toc504035723"/>
      <w:r w:rsidRPr="005E604C">
        <w:rPr>
          <w:rFonts w:ascii="Times New Roman" w:hAnsi="Times New Roman"/>
          <w:b/>
          <w:bCs/>
        </w:rPr>
        <w:t xml:space="preserve">Раздел 3. Прогноз транспортного спроса, изменения объемов и характера передвижения населения и перевозок грузов на территории </w:t>
      </w:r>
      <w:r>
        <w:rPr>
          <w:rFonts w:ascii="Times New Roman" w:hAnsi="Times New Roman"/>
          <w:b/>
          <w:bCs/>
        </w:rPr>
        <w:t>г. Сарапул</w:t>
      </w:r>
      <w:r w:rsidR="00003A32">
        <w:rPr>
          <w:rFonts w:ascii="Times New Roman" w:hAnsi="Times New Roman"/>
          <w:b/>
          <w:bCs/>
        </w:rPr>
        <w:t>а</w:t>
      </w:r>
      <w:bookmarkEnd w:id="16"/>
    </w:p>
    <w:p w:rsidR="00CA5744" w:rsidRPr="005E604C" w:rsidRDefault="00CA5744" w:rsidP="00775BD2">
      <w:pPr>
        <w:pStyle w:val="S0"/>
        <w:spacing w:line="240" w:lineRule="auto"/>
        <w:jc w:val="center"/>
        <w:outlineLvl w:val="0"/>
        <w:rPr>
          <w:rFonts w:ascii="Times New Roman" w:hAnsi="Times New Roman"/>
          <w:b/>
          <w:bCs/>
        </w:rPr>
      </w:pPr>
    </w:p>
    <w:p w:rsidR="00A13320" w:rsidRDefault="00A13320" w:rsidP="00775BD2">
      <w:pPr>
        <w:pStyle w:val="S0"/>
        <w:spacing w:line="240" w:lineRule="auto"/>
        <w:jc w:val="center"/>
        <w:outlineLvl w:val="1"/>
        <w:rPr>
          <w:rFonts w:ascii="Times New Roman" w:hAnsi="Times New Roman"/>
          <w:b/>
          <w:bCs/>
        </w:rPr>
      </w:pPr>
      <w:bookmarkStart w:id="17" w:name="_Toc504035724"/>
      <w:r w:rsidRPr="005E604C">
        <w:rPr>
          <w:rFonts w:ascii="Times New Roman" w:hAnsi="Times New Roman"/>
          <w:b/>
          <w:bCs/>
        </w:rPr>
        <w:t xml:space="preserve">3.1. Прогноз социально-экономического и градостроительного развития </w:t>
      </w:r>
      <w:r w:rsidR="00A66AB7">
        <w:rPr>
          <w:rFonts w:ascii="Times New Roman" w:hAnsi="Times New Roman"/>
          <w:b/>
          <w:bCs/>
        </w:rPr>
        <w:t>города</w:t>
      </w:r>
      <w:bookmarkEnd w:id="17"/>
    </w:p>
    <w:p w:rsidR="00A13320" w:rsidRPr="005E604C" w:rsidRDefault="00A13320" w:rsidP="00775BD2">
      <w:pPr>
        <w:pStyle w:val="S0"/>
        <w:spacing w:line="240" w:lineRule="auto"/>
        <w:rPr>
          <w:rFonts w:ascii="Times New Roman" w:hAnsi="Times New Roman"/>
        </w:rPr>
      </w:pPr>
      <w:r w:rsidRPr="005E604C">
        <w:rPr>
          <w:rFonts w:ascii="Times New Roman" w:hAnsi="Times New Roman"/>
        </w:rPr>
        <w:t>В существующем Генеральном плане г. Сарапул</w:t>
      </w:r>
      <w:r>
        <w:rPr>
          <w:rFonts w:ascii="Times New Roman" w:hAnsi="Times New Roman"/>
        </w:rPr>
        <w:t>а</w:t>
      </w:r>
      <w:r w:rsidRPr="005E604C">
        <w:rPr>
          <w:rFonts w:ascii="Times New Roman" w:hAnsi="Times New Roman"/>
        </w:rPr>
        <w:t xml:space="preserve"> </w:t>
      </w:r>
      <w:r>
        <w:rPr>
          <w:rFonts w:ascii="Times New Roman" w:hAnsi="Times New Roman"/>
        </w:rPr>
        <w:t xml:space="preserve">(утв. решением </w:t>
      </w:r>
      <w:proofErr w:type="spellStart"/>
      <w:r>
        <w:rPr>
          <w:rFonts w:ascii="Times New Roman" w:hAnsi="Times New Roman"/>
        </w:rPr>
        <w:t>Сарапульской</w:t>
      </w:r>
      <w:proofErr w:type="spellEnd"/>
      <w:r>
        <w:rPr>
          <w:rFonts w:ascii="Times New Roman" w:hAnsi="Times New Roman"/>
        </w:rPr>
        <w:t xml:space="preserve"> городской Думы № 6-697 от 19.11.2009 г.)</w:t>
      </w:r>
      <w:r w:rsidRPr="005E604C">
        <w:rPr>
          <w:rFonts w:ascii="Times New Roman" w:hAnsi="Times New Roman"/>
        </w:rPr>
        <w:t xml:space="preserve"> (далее – Генеральный план), предлагается следующее проектное решение по демографической ситуации в г. Сарапул: среднесписочная численность населения на планируемый период</w:t>
      </w:r>
      <w:r>
        <w:rPr>
          <w:rFonts w:ascii="Times New Roman" w:hAnsi="Times New Roman"/>
        </w:rPr>
        <w:t xml:space="preserve"> до </w:t>
      </w:r>
      <w:smartTag w:uri="urn:schemas-microsoft-com:office:smarttags" w:element="metricconverter">
        <w:smartTagPr>
          <w:attr w:name="ProductID" w:val="2036 г"/>
        </w:smartTagPr>
        <w:r>
          <w:rPr>
            <w:rFonts w:ascii="Times New Roman" w:hAnsi="Times New Roman"/>
          </w:rPr>
          <w:t>2036</w:t>
        </w:r>
        <w:r w:rsidR="00444075">
          <w:rPr>
            <w:rFonts w:ascii="Times New Roman" w:hAnsi="Times New Roman"/>
          </w:rPr>
          <w:t xml:space="preserve"> </w:t>
        </w:r>
        <w:r>
          <w:rPr>
            <w:rFonts w:ascii="Times New Roman" w:hAnsi="Times New Roman"/>
          </w:rPr>
          <w:t>г</w:t>
        </w:r>
      </w:smartTag>
      <w:r>
        <w:rPr>
          <w:rFonts w:ascii="Times New Roman" w:hAnsi="Times New Roman"/>
        </w:rPr>
        <w:t>. по Генеральному плану</w:t>
      </w:r>
      <w:r w:rsidRPr="005E604C">
        <w:rPr>
          <w:rFonts w:ascii="Times New Roman" w:hAnsi="Times New Roman"/>
        </w:rPr>
        <w:t xml:space="preserve"> составит 101,1 тыс. чел.</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xml:space="preserve">В Генеральном плане сформулированы следующие основные принципы градостроительной организации </w:t>
      </w:r>
      <w:r>
        <w:rPr>
          <w:rFonts w:ascii="Times New Roman" w:hAnsi="Times New Roman"/>
        </w:rPr>
        <w:t xml:space="preserve">г. </w:t>
      </w:r>
      <w:r w:rsidRPr="00177003">
        <w:rPr>
          <w:rFonts w:ascii="Times New Roman" w:hAnsi="Times New Roman"/>
        </w:rPr>
        <w:t>Сарапула на период расчетного срока:</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xml:space="preserve">- градостроительное формирование </w:t>
      </w:r>
      <w:r>
        <w:rPr>
          <w:rFonts w:ascii="Times New Roman" w:hAnsi="Times New Roman"/>
        </w:rPr>
        <w:t xml:space="preserve">г. </w:t>
      </w:r>
      <w:r w:rsidRPr="00177003">
        <w:rPr>
          <w:rFonts w:ascii="Times New Roman" w:hAnsi="Times New Roman"/>
        </w:rPr>
        <w:t>Сарапула предусматривается в пределах действующей городской черты за счет рационального использования городских территорий, во взаимосвязи с пригородными территориями и населенными пунктами. Для дальнейшего перспективного развития города предусмотрены резервные площадки;</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сбалансированное планировочное развитие функциональных зон города - жилых, общественно</w:t>
      </w:r>
      <w:r w:rsidR="00444075">
        <w:rPr>
          <w:rFonts w:ascii="Times New Roman" w:hAnsi="Times New Roman"/>
        </w:rPr>
        <w:t xml:space="preserve"> </w:t>
      </w:r>
      <w:r w:rsidRPr="00177003">
        <w:rPr>
          <w:rFonts w:ascii="Times New Roman" w:hAnsi="Times New Roman"/>
        </w:rPr>
        <w:t>-</w:t>
      </w:r>
      <w:r w:rsidR="00444075">
        <w:rPr>
          <w:rFonts w:ascii="Times New Roman" w:hAnsi="Times New Roman"/>
        </w:rPr>
        <w:t xml:space="preserve"> </w:t>
      </w:r>
      <w:r w:rsidRPr="00177003">
        <w:rPr>
          <w:rFonts w:ascii="Times New Roman" w:hAnsi="Times New Roman"/>
        </w:rPr>
        <w:t>деловых, производственных, рекреационных и других в составе жилых районов;</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сохранение исторической среды города, научная реставрация объектов культурного и природного наследия, их рациональное использование в современных социальных функциях;</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проведение комплексных мероприятий по охране окружающей среды и улучшению экологической ситуации на территории города;</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xml:space="preserve">- приоритетные мероприятия по развитию транспортного комплекса </w:t>
      </w:r>
      <w:r>
        <w:rPr>
          <w:rFonts w:ascii="Times New Roman" w:hAnsi="Times New Roman"/>
        </w:rPr>
        <w:t xml:space="preserve">г. </w:t>
      </w:r>
      <w:r w:rsidRPr="00177003">
        <w:rPr>
          <w:rFonts w:ascii="Times New Roman" w:hAnsi="Times New Roman"/>
        </w:rPr>
        <w:t>Сарапула и модернизации инженерных систем;</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реконструкция и модернизация всех функциональных зон города - комплексное благоустройство существующих жилых микрорайонов и кварталов, общественных центров; комплексное освоение районов нового жилищного строительства; реорганизация производственных территорий с целью эффективного использования и снижения вредного воздействия на окружающую среду; благоустройство парковых и лесопарковых зон, новое зеленое строительство.</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В соответствии с проведенным анализом территориальных резервов около 80% намеченного объема жилищного строительства разместится на свободных территориях в пределах городской черты, около 20% - на реконструируемых территориях, занятых в настоящее время застройкой. Снос ветхого и непригодного к проживанию фонда составит около 100 тыс. кв. м.</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xml:space="preserve">Из общего объема нового строительства 65% придется на многоэтажную застройку, 15% - на мало- и </w:t>
      </w:r>
      <w:proofErr w:type="spellStart"/>
      <w:r w:rsidRPr="00177003">
        <w:rPr>
          <w:rFonts w:ascii="Times New Roman" w:hAnsi="Times New Roman"/>
        </w:rPr>
        <w:t>среднеэтажную</w:t>
      </w:r>
      <w:proofErr w:type="spellEnd"/>
      <w:r w:rsidRPr="00177003">
        <w:rPr>
          <w:rFonts w:ascii="Times New Roman" w:hAnsi="Times New Roman"/>
        </w:rPr>
        <w:t>, 20% - на индивидуальную жилую застройку.</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Реализация обширной жилищной программы за двадцатилетний период, намеченной генеральным планом, предусматривает сочетание нового жилищного строительства на свободных территориях с реконструктивными мероприятиями.</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К основным районам реконструкции относятся территории в пределах основного компактного ядра города:</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xml:space="preserve">- центральная часть города, жилой район Северный - сочетание </w:t>
      </w:r>
      <w:proofErr w:type="spellStart"/>
      <w:r w:rsidRPr="00177003">
        <w:rPr>
          <w:rFonts w:ascii="Times New Roman" w:hAnsi="Times New Roman"/>
        </w:rPr>
        <w:t>среднеэтажного</w:t>
      </w:r>
      <w:proofErr w:type="spellEnd"/>
      <w:r w:rsidRPr="00177003">
        <w:rPr>
          <w:rFonts w:ascii="Times New Roman" w:hAnsi="Times New Roman"/>
        </w:rPr>
        <w:t xml:space="preserve"> и малоэтажного жилищного строительства, обеспечивающего эффективное использование </w:t>
      </w:r>
      <w:r w:rsidRPr="00177003">
        <w:rPr>
          <w:rFonts w:ascii="Times New Roman" w:hAnsi="Times New Roman"/>
        </w:rPr>
        <w:lastRenderedPageBreak/>
        <w:t>ценных городских территорий и создание выразительного архитектурно</w:t>
      </w:r>
      <w:r w:rsidR="00444075">
        <w:rPr>
          <w:rFonts w:ascii="Times New Roman" w:hAnsi="Times New Roman"/>
        </w:rPr>
        <w:t xml:space="preserve"> </w:t>
      </w:r>
      <w:r w:rsidRPr="00177003">
        <w:rPr>
          <w:rFonts w:ascii="Times New Roman" w:hAnsi="Times New Roman"/>
        </w:rPr>
        <w:t>-</w:t>
      </w:r>
      <w:r w:rsidR="00444075">
        <w:rPr>
          <w:rFonts w:ascii="Times New Roman" w:hAnsi="Times New Roman"/>
        </w:rPr>
        <w:t xml:space="preserve"> </w:t>
      </w:r>
      <w:r w:rsidRPr="00177003">
        <w:rPr>
          <w:rFonts w:ascii="Times New Roman" w:hAnsi="Times New Roman"/>
        </w:rPr>
        <w:t>композиционного решения и силуэта застройки;</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в районах Северный, Центральный для осуществления жилищного строительства намечен комплекс мероприятий по инженерной подготовке и защите территории, мероприятия по развитию инженерной инфраструктуры, озеленению и благоустройству. Условием освоения территории под массовое жилищное строительство является уменьшение воздействия промышленного района в результате природоохранных мероприятий;</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территории, в настоящее время занятые садово-огородными участками и расположенные в ценных с градостроительной точки зрения участках города, - Северный и Привокзальный жилые районы.</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Наиболее крупные (по запланированным объемам) районы нового жилищного строительства:</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Северный район - Гудок 1 и 2, Котово;</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Район "</w:t>
      </w:r>
      <w:proofErr w:type="spellStart"/>
      <w:r w:rsidRPr="00177003">
        <w:rPr>
          <w:rFonts w:ascii="Times New Roman" w:hAnsi="Times New Roman"/>
        </w:rPr>
        <w:t>Элеконд</w:t>
      </w:r>
      <w:proofErr w:type="spellEnd"/>
      <w:r w:rsidRPr="00177003">
        <w:rPr>
          <w:rFonts w:ascii="Times New Roman" w:hAnsi="Times New Roman"/>
        </w:rPr>
        <w:t xml:space="preserve">" - поселок Сарапульского </w:t>
      </w:r>
      <w:proofErr w:type="spellStart"/>
      <w:r w:rsidRPr="00177003">
        <w:rPr>
          <w:rFonts w:ascii="Times New Roman" w:hAnsi="Times New Roman"/>
        </w:rPr>
        <w:t>хлебокомбината</w:t>
      </w:r>
      <w:proofErr w:type="spellEnd"/>
      <w:r w:rsidRPr="00177003">
        <w:rPr>
          <w:rFonts w:ascii="Times New Roman" w:hAnsi="Times New Roman"/>
        </w:rPr>
        <w:t xml:space="preserve">, </w:t>
      </w:r>
      <w:r w:rsidR="00444075">
        <w:rPr>
          <w:rFonts w:ascii="Times New Roman" w:hAnsi="Times New Roman"/>
        </w:rPr>
        <w:t>Радужный</w:t>
      </w:r>
      <w:r w:rsidRPr="00177003">
        <w:rPr>
          <w:rFonts w:ascii="Times New Roman" w:hAnsi="Times New Roman"/>
        </w:rPr>
        <w:t>, Элеконд-3;</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Привокзальный - Дубровка;</w:t>
      </w:r>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xml:space="preserve">- Центральный - </w:t>
      </w:r>
      <w:proofErr w:type="spellStart"/>
      <w:r w:rsidRPr="00177003">
        <w:rPr>
          <w:rFonts w:ascii="Times New Roman" w:hAnsi="Times New Roman"/>
        </w:rPr>
        <w:t>Новосельский</w:t>
      </w:r>
      <w:proofErr w:type="spellEnd"/>
      <w:r w:rsidRPr="00177003">
        <w:rPr>
          <w:rFonts w:ascii="Times New Roman" w:hAnsi="Times New Roman"/>
        </w:rPr>
        <w:t>.</w:t>
      </w:r>
    </w:p>
    <w:p w:rsidR="00A13320" w:rsidRPr="00751100" w:rsidRDefault="00A13320" w:rsidP="00775BD2">
      <w:pPr>
        <w:pStyle w:val="S0"/>
        <w:spacing w:line="240" w:lineRule="auto"/>
        <w:rPr>
          <w:rFonts w:ascii="Times New Roman" w:hAnsi="Times New Roman"/>
          <w:highlight w:val="yellow"/>
        </w:rPr>
      </w:pPr>
    </w:p>
    <w:p w:rsidR="00A13320" w:rsidRPr="00355A36" w:rsidRDefault="00A13320" w:rsidP="00775BD2">
      <w:pPr>
        <w:pStyle w:val="S0"/>
        <w:spacing w:line="240" w:lineRule="auto"/>
        <w:outlineLvl w:val="1"/>
        <w:rPr>
          <w:rFonts w:ascii="Times New Roman" w:hAnsi="Times New Roman"/>
          <w:b/>
        </w:rPr>
      </w:pPr>
      <w:bookmarkStart w:id="18" w:name="_Toc504035725"/>
      <w:r w:rsidRPr="00355A36">
        <w:rPr>
          <w:rFonts w:ascii="Times New Roman" w:hAnsi="Times New Roman"/>
          <w:b/>
        </w:rPr>
        <w:t xml:space="preserve">3.2. Прогноз транспортного спроса </w:t>
      </w:r>
      <w:r w:rsidR="0033782D">
        <w:rPr>
          <w:rFonts w:ascii="Times New Roman" w:hAnsi="Times New Roman"/>
          <w:b/>
        </w:rPr>
        <w:t>города</w:t>
      </w:r>
      <w:r w:rsidRPr="00355A36">
        <w:rPr>
          <w:rFonts w:ascii="Times New Roman" w:hAnsi="Times New Roman"/>
          <w:b/>
        </w:rPr>
        <w:t xml:space="preserve">, объемов и характера передвижения населения и перевозок грузов по видам транспорта, имеющегося на территории </w:t>
      </w:r>
      <w:r w:rsidR="0033782D">
        <w:rPr>
          <w:rFonts w:ascii="Times New Roman" w:hAnsi="Times New Roman"/>
          <w:b/>
        </w:rPr>
        <w:t>города</w:t>
      </w:r>
      <w:bookmarkEnd w:id="18"/>
    </w:p>
    <w:p w:rsidR="00A13320" w:rsidRPr="00355A36" w:rsidRDefault="00A13320" w:rsidP="00775BD2">
      <w:pPr>
        <w:pStyle w:val="S0"/>
        <w:spacing w:line="240" w:lineRule="auto"/>
        <w:rPr>
          <w:rFonts w:ascii="Times New Roman" w:hAnsi="Times New Roman"/>
        </w:rPr>
      </w:pPr>
      <w:r w:rsidRPr="00355A36">
        <w:rPr>
          <w:rFonts w:ascii="Times New Roman" w:hAnsi="Times New Roman"/>
        </w:rPr>
        <w:t>Относительно стабильная демографическая ситуация в г. Сарапул позволяет сделать вывод, что значительного изменения транспортного спроса, объемов и характера передвижения населения на территории г. Сарапул не предвидится.</w:t>
      </w:r>
    </w:p>
    <w:p w:rsidR="00A13320" w:rsidRPr="00355A36" w:rsidRDefault="00A13320" w:rsidP="00775BD2">
      <w:pPr>
        <w:pStyle w:val="S0"/>
        <w:spacing w:line="240" w:lineRule="auto"/>
        <w:rPr>
          <w:rFonts w:ascii="Times New Roman" w:hAnsi="Times New Roman"/>
        </w:rPr>
      </w:pPr>
      <w:r w:rsidRPr="00355A36">
        <w:rPr>
          <w:rFonts w:ascii="Times New Roman" w:hAnsi="Times New Roman"/>
        </w:rPr>
        <w:t xml:space="preserve">При этом необходимо систематически, не реже одного раза в пять лет, проводить сплошное обследование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w:t>
      </w:r>
    </w:p>
    <w:p w:rsidR="00A13320" w:rsidRPr="00751100" w:rsidRDefault="00A13320" w:rsidP="00775BD2">
      <w:pPr>
        <w:pStyle w:val="S0"/>
        <w:spacing w:line="240" w:lineRule="auto"/>
        <w:rPr>
          <w:rFonts w:ascii="Times New Roman" w:hAnsi="Times New Roman"/>
          <w:highlight w:val="yellow"/>
        </w:rPr>
      </w:pPr>
    </w:p>
    <w:p w:rsidR="00A13320" w:rsidRPr="005008E3" w:rsidRDefault="00A13320" w:rsidP="00775BD2">
      <w:pPr>
        <w:pStyle w:val="S0"/>
        <w:spacing w:line="240" w:lineRule="auto"/>
        <w:outlineLvl w:val="1"/>
        <w:rPr>
          <w:rFonts w:ascii="Times New Roman" w:hAnsi="Times New Roman"/>
          <w:b/>
        </w:rPr>
      </w:pPr>
      <w:bookmarkStart w:id="19" w:name="_Toc504035726"/>
      <w:r w:rsidRPr="005008E3">
        <w:rPr>
          <w:rFonts w:ascii="Times New Roman" w:hAnsi="Times New Roman"/>
          <w:b/>
        </w:rPr>
        <w:t>3.3. Прогноз развития транспортно</w:t>
      </w:r>
      <w:r w:rsidR="00367C78">
        <w:rPr>
          <w:rFonts w:ascii="Times New Roman" w:hAnsi="Times New Roman"/>
          <w:b/>
        </w:rPr>
        <w:t>й</w:t>
      </w:r>
      <w:r w:rsidRPr="005008E3">
        <w:rPr>
          <w:rFonts w:ascii="Times New Roman" w:hAnsi="Times New Roman"/>
          <w:b/>
        </w:rPr>
        <w:t xml:space="preserve"> инфраструктуры по видам транспорта</w:t>
      </w:r>
      <w:bookmarkEnd w:id="19"/>
    </w:p>
    <w:p w:rsidR="00A13320" w:rsidRPr="005008E3" w:rsidRDefault="00A13320" w:rsidP="00775BD2">
      <w:pPr>
        <w:pStyle w:val="S0"/>
        <w:spacing w:line="240" w:lineRule="auto"/>
        <w:rPr>
          <w:rFonts w:ascii="Times New Roman" w:hAnsi="Times New Roman"/>
        </w:rPr>
      </w:pPr>
      <w:r w:rsidRPr="005008E3">
        <w:rPr>
          <w:rFonts w:ascii="Times New Roman" w:hAnsi="Times New Roman"/>
        </w:rPr>
        <w:t>В период реализации Программы транспортная инфрастр</w:t>
      </w:r>
      <w:r w:rsidR="00367C78">
        <w:rPr>
          <w:rFonts w:ascii="Times New Roman" w:hAnsi="Times New Roman"/>
        </w:rPr>
        <w:t>уктура по видам транспорта не п</w:t>
      </w:r>
      <w:r w:rsidRPr="005008E3">
        <w:rPr>
          <w:rFonts w:ascii="Times New Roman" w:hAnsi="Times New Roman"/>
        </w:rPr>
        <w:t>ретерпит существенных изменений. Основным видом транспорта остается автомобильный. Транспортная связь с район</w:t>
      </w:r>
      <w:r>
        <w:rPr>
          <w:rFonts w:ascii="Times New Roman" w:hAnsi="Times New Roman"/>
        </w:rPr>
        <w:t>а</w:t>
      </w:r>
      <w:r w:rsidRPr="005008E3">
        <w:rPr>
          <w:rFonts w:ascii="Times New Roman" w:hAnsi="Times New Roman"/>
        </w:rPr>
        <w:t>м</w:t>
      </w:r>
      <w:r>
        <w:rPr>
          <w:rFonts w:ascii="Times New Roman" w:hAnsi="Times New Roman"/>
        </w:rPr>
        <w:t>и</w:t>
      </w:r>
      <w:r w:rsidRPr="005008E3">
        <w:rPr>
          <w:rFonts w:ascii="Times New Roman" w:hAnsi="Times New Roman"/>
        </w:rPr>
        <w:t xml:space="preserve">, </w:t>
      </w:r>
      <w:r>
        <w:rPr>
          <w:rFonts w:ascii="Times New Roman" w:hAnsi="Times New Roman"/>
        </w:rPr>
        <w:t xml:space="preserve">городами </w:t>
      </w:r>
      <w:r w:rsidRPr="005008E3">
        <w:rPr>
          <w:rFonts w:ascii="Times New Roman" w:hAnsi="Times New Roman"/>
        </w:rPr>
        <w:t>и населенными пунктами будет осуществляться общественным транспортом (автобусное сообщение)</w:t>
      </w:r>
      <w:r>
        <w:rPr>
          <w:rFonts w:ascii="Times New Roman" w:hAnsi="Times New Roman"/>
        </w:rPr>
        <w:t xml:space="preserve"> </w:t>
      </w:r>
      <w:r w:rsidRPr="005008E3">
        <w:rPr>
          <w:rFonts w:ascii="Times New Roman" w:hAnsi="Times New Roman"/>
        </w:rPr>
        <w:t>и личным транспортом, внутри г. Сарапул личным и общественным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A13320" w:rsidRPr="0094716C" w:rsidRDefault="00A13320" w:rsidP="00775BD2">
      <w:pPr>
        <w:pStyle w:val="S0"/>
        <w:spacing w:line="240" w:lineRule="auto"/>
        <w:rPr>
          <w:rFonts w:ascii="Times New Roman" w:hAnsi="Times New Roman"/>
        </w:rPr>
      </w:pPr>
      <w:r w:rsidRPr="0094716C">
        <w:rPr>
          <w:rFonts w:ascii="Times New Roman" w:hAnsi="Times New Roman"/>
        </w:rPr>
        <w:t xml:space="preserve">Для соблюдения нормативов минимальной обеспеченности населения пунктами технического обслуживания автомобильного транспорта в расчетный срок в г. Сарапул планируется развитие объектов придорожного сервиса: три </w:t>
      </w:r>
      <w:proofErr w:type="spellStart"/>
      <w:r w:rsidRPr="0094716C">
        <w:rPr>
          <w:rFonts w:ascii="Times New Roman" w:hAnsi="Times New Roman"/>
        </w:rPr>
        <w:t>сервисно</w:t>
      </w:r>
      <w:proofErr w:type="spellEnd"/>
      <w:r>
        <w:rPr>
          <w:rFonts w:ascii="Times New Roman" w:hAnsi="Times New Roman"/>
        </w:rPr>
        <w:t xml:space="preserve"> </w:t>
      </w:r>
      <w:r w:rsidRPr="0094716C">
        <w:rPr>
          <w:rFonts w:ascii="Times New Roman" w:hAnsi="Times New Roman"/>
        </w:rPr>
        <w:t>-</w:t>
      </w:r>
      <w:r>
        <w:rPr>
          <w:rFonts w:ascii="Times New Roman" w:hAnsi="Times New Roman"/>
        </w:rPr>
        <w:t xml:space="preserve"> </w:t>
      </w:r>
      <w:r w:rsidRPr="0094716C">
        <w:rPr>
          <w:rFonts w:ascii="Times New Roman" w:hAnsi="Times New Roman"/>
        </w:rPr>
        <w:t xml:space="preserve">терминальных комплекса в зоне </w:t>
      </w:r>
      <w:r w:rsidR="001A0625">
        <w:rPr>
          <w:rFonts w:ascii="Times New Roman" w:hAnsi="Times New Roman"/>
        </w:rPr>
        <w:t>объездной</w:t>
      </w:r>
      <w:r w:rsidRPr="0094716C">
        <w:rPr>
          <w:rFonts w:ascii="Times New Roman" w:hAnsi="Times New Roman"/>
        </w:rPr>
        <w:t xml:space="preserve"> автодороги. Терминалы будут располагаться на севере города, у</w:t>
      </w:r>
      <w:r>
        <w:rPr>
          <w:rFonts w:ascii="Times New Roman" w:hAnsi="Times New Roman"/>
        </w:rPr>
        <w:t xml:space="preserve"> района </w:t>
      </w:r>
      <w:r w:rsidRPr="0094716C">
        <w:rPr>
          <w:rFonts w:ascii="Times New Roman" w:hAnsi="Times New Roman"/>
        </w:rPr>
        <w:t>Котово, на западе - недалеко от тепличного хозяйства, на юге - у границ города по ул. Гончарова. Терминалы будут включать в себя систему обслуживающих объектов для автотранспорта (АЗС, АГЗС, автомойки, ремонтные мастерские, складские хозяйства, автостоянки) и для людей (пункт питания, мотель, обслуживающий центр).</w:t>
      </w:r>
    </w:p>
    <w:p w:rsidR="00A13320" w:rsidRDefault="00A13320" w:rsidP="00775BD2">
      <w:pPr>
        <w:pStyle w:val="S0"/>
        <w:spacing w:line="240" w:lineRule="auto"/>
        <w:rPr>
          <w:rFonts w:ascii="Times New Roman" w:hAnsi="Times New Roman"/>
        </w:rPr>
      </w:pPr>
    </w:p>
    <w:p w:rsidR="00CA5744" w:rsidRPr="0094716C" w:rsidRDefault="00CA5744" w:rsidP="00775BD2">
      <w:pPr>
        <w:pStyle w:val="S0"/>
        <w:spacing w:line="240" w:lineRule="auto"/>
        <w:rPr>
          <w:rFonts w:ascii="Times New Roman" w:hAnsi="Times New Roman"/>
        </w:rPr>
      </w:pPr>
    </w:p>
    <w:p w:rsidR="00A13320" w:rsidRPr="00177003" w:rsidRDefault="00A13320" w:rsidP="00775BD2">
      <w:pPr>
        <w:pStyle w:val="S0"/>
        <w:spacing w:line="240" w:lineRule="auto"/>
        <w:outlineLvl w:val="1"/>
        <w:rPr>
          <w:rFonts w:ascii="Times New Roman" w:hAnsi="Times New Roman"/>
          <w:b/>
        </w:rPr>
      </w:pPr>
      <w:bookmarkStart w:id="20" w:name="_Toc504035727"/>
      <w:r w:rsidRPr="00177003">
        <w:rPr>
          <w:rFonts w:ascii="Times New Roman" w:hAnsi="Times New Roman"/>
          <w:b/>
        </w:rPr>
        <w:t xml:space="preserve">3.4. Прогноз развития дорожной сети </w:t>
      </w:r>
      <w:r w:rsidR="00D37397">
        <w:rPr>
          <w:rFonts w:ascii="Times New Roman" w:hAnsi="Times New Roman"/>
          <w:b/>
        </w:rPr>
        <w:t>города</w:t>
      </w:r>
      <w:bookmarkEnd w:id="20"/>
    </w:p>
    <w:p w:rsidR="00A13320" w:rsidRDefault="00A13320" w:rsidP="00775BD2">
      <w:pPr>
        <w:pStyle w:val="S0"/>
        <w:spacing w:line="240" w:lineRule="auto"/>
        <w:rPr>
          <w:rFonts w:ascii="Times New Roman" w:hAnsi="Times New Roman"/>
        </w:rPr>
      </w:pPr>
      <w:r w:rsidRPr="00177003">
        <w:rPr>
          <w:rFonts w:ascii="Times New Roman" w:hAnsi="Times New Roman"/>
        </w:rPr>
        <w:t>Основным</w:t>
      </w:r>
      <w:r w:rsidR="00A41976">
        <w:rPr>
          <w:rFonts w:ascii="Times New Roman" w:hAnsi="Times New Roman"/>
        </w:rPr>
        <w:t>и</w:t>
      </w:r>
      <w:r w:rsidRPr="00177003">
        <w:rPr>
          <w:rFonts w:ascii="Times New Roman" w:hAnsi="Times New Roman"/>
        </w:rPr>
        <w:t xml:space="preserve"> направлениям</w:t>
      </w:r>
      <w:r w:rsidR="00A41976">
        <w:rPr>
          <w:rFonts w:ascii="Times New Roman" w:hAnsi="Times New Roman"/>
        </w:rPr>
        <w:t>и</w:t>
      </w:r>
      <w:r w:rsidRPr="00177003">
        <w:rPr>
          <w:rFonts w:ascii="Times New Roman" w:hAnsi="Times New Roman"/>
        </w:rPr>
        <w:t xml:space="preserve"> развития дорожной сети </w:t>
      </w:r>
      <w:r>
        <w:rPr>
          <w:rFonts w:ascii="Times New Roman" w:hAnsi="Times New Roman"/>
        </w:rPr>
        <w:t>города</w:t>
      </w:r>
      <w:r w:rsidRPr="00177003">
        <w:rPr>
          <w:rFonts w:ascii="Times New Roman" w:hAnsi="Times New Roman"/>
        </w:rPr>
        <w:t xml:space="preserve"> в период реализации Программы </w:t>
      </w:r>
      <w:r w:rsidRPr="00C915EF">
        <w:rPr>
          <w:rFonts w:ascii="Times New Roman" w:hAnsi="Times New Roman"/>
        </w:rPr>
        <w:t>буд</w:t>
      </w:r>
      <w:r w:rsidR="00F02957" w:rsidRPr="00C915EF">
        <w:rPr>
          <w:rFonts w:ascii="Times New Roman" w:hAnsi="Times New Roman"/>
        </w:rPr>
        <w:t>у</w:t>
      </w:r>
      <w:r w:rsidRPr="00C915EF">
        <w:rPr>
          <w:rFonts w:ascii="Times New Roman" w:hAnsi="Times New Roman"/>
        </w:rPr>
        <w:t>т</w:t>
      </w:r>
      <w:r w:rsidR="00A41976" w:rsidRPr="00C915EF">
        <w:rPr>
          <w:rFonts w:ascii="Times New Roman" w:hAnsi="Times New Roman"/>
        </w:rPr>
        <w:t xml:space="preserve"> </w:t>
      </w:r>
      <w:r w:rsidRPr="00177003">
        <w:rPr>
          <w:rFonts w:ascii="Times New Roman" w:hAnsi="Times New Roman"/>
        </w:rPr>
        <w:t>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13320" w:rsidRPr="00177003" w:rsidRDefault="00A13320" w:rsidP="00775BD2">
      <w:pPr>
        <w:pStyle w:val="S0"/>
        <w:spacing w:line="240" w:lineRule="auto"/>
        <w:rPr>
          <w:rFonts w:ascii="Times New Roman" w:hAnsi="Times New Roman"/>
        </w:rPr>
      </w:pPr>
      <w:r w:rsidRPr="00C550FE">
        <w:rPr>
          <w:rFonts w:ascii="Times New Roman" w:hAnsi="Times New Roman"/>
        </w:rPr>
        <w:lastRenderedPageBreak/>
        <w:t>В результате реализации Программы планируется достигнуть следующих показателей:</w:t>
      </w:r>
    </w:p>
    <w:p w:rsidR="00A13320" w:rsidRDefault="00A13320" w:rsidP="00775BD2">
      <w:pPr>
        <w:pStyle w:val="S0"/>
        <w:spacing w:line="240" w:lineRule="auto"/>
        <w:ind w:firstLine="0"/>
        <w:rPr>
          <w:rFonts w:ascii="Times New Roman" w:hAnsi="Times New Roman"/>
        </w:rPr>
      </w:pPr>
      <w:r w:rsidRPr="00C550FE">
        <w:rPr>
          <w:rFonts w:ascii="Times New Roman" w:hAnsi="Times New Roman"/>
        </w:rPr>
        <w:t>- Разработка проектов и капитальный ремонт искусственных сооружений (мостов)- 27</w:t>
      </w:r>
      <w:r w:rsidR="001A0625">
        <w:rPr>
          <w:rFonts w:ascii="Times New Roman" w:hAnsi="Times New Roman"/>
        </w:rPr>
        <w:t xml:space="preserve"> </w:t>
      </w:r>
      <w:r w:rsidRPr="00C550FE">
        <w:rPr>
          <w:rFonts w:ascii="Times New Roman" w:hAnsi="Times New Roman"/>
        </w:rPr>
        <w:t>единиц</w:t>
      </w:r>
      <w:r>
        <w:rPr>
          <w:rFonts w:ascii="Times New Roman" w:hAnsi="Times New Roman"/>
        </w:rPr>
        <w:t>;</w:t>
      </w:r>
    </w:p>
    <w:p w:rsidR="00A13320" w:rsidRPr="00C550FE" w:rsidRDefault="00A13320" w:rsidP="00775BD2">
      <w:pPr>
        <w:pStyle w:val="S0"/>
        <w:spacing w:line="240" w:lineRule="auto"/>
        <w:ind w:firstLine="0"/>
        <w:rPr>
          <w:rFonts w:ascii="Times New Roman" w:hAnsi="Times New Roman"/>
        </w:rPr>
      </w:pPr>
      <w:r>
        <w:rPr>
          <w:rFonts w:ascii="Times New Roman" w:hAnsi="Times New Roman"/>
        </w:rPr>
        <w:t xml:space="preserve">- </w:t>
      </w:r>
      <w:r w:rsidRPr="00C550FE">
        <w:rPr>
          <w:rFonts w:ascii="Times New Roman" w:hAnsi="Times New Roman"/>
        </w:rPr>
        <w:t>Увеличение доли муниципальных автомобильных дорог общего пользования местного значения, соответствующих нормативным требованиям, до 100%;</w:t>
      </w:r>
    </w:p>
    <w:p w:rsidR="00A13320" w:rsidRPr="00C550FE" w:rsidRDefault="00A13320" w:rsidP="00775BD2">
      <w:pPr>
        <w:pStyle w:val="S0"/>
        <w:spacing w:line="240" w:lineRule="auto"/>
        <w:ind w:firstLine="0"/>
        <w:rPr>
          <w:rFonts w:ascii="Times New Roman" w:hAnsi="Times New Roman"/>
        </w:rPr>
      </w:pPr>
      <w:r w:rsidRPr="00C550FE">
        <w:rPr>
          <w:rFonts w:ascii="Times New Roman" w:hAnsi="Times New Roman"/>
        </w:rPr>
        <w:t>- Проектирование и строительство улично-дорожной сети в новых жилых районах;</w:t>
      </w:r>
    </w:p>
    <w:p w:rsidR="00A13320" w:rsidRPr="00C550FE" w:rsidRDefault="00A13320" w:rsidP="00775BD2">
      <w:pPr>
        <w:pStyle w:val="S0"/>
        <w:spacing w:line="240" w:lineRule="auto"/>
        <w:ind w:firstLine="0"/>
        <w:rPr>
          <w:rFonts w:ascii="Times New Roman" w:hAnsi="Times New Roman"/>
        </w:rPr>
      </w:pPr>
      <w:r w:rsidRPr="00C550FE">
        <w:rPr>
          <w:rFonts w:ascii="Times New Roman" w:hAnsi="Times New Roman"/>
        </w:rPr>
        <w:t>- Реконструкция и по возможности расширение части магистральных улиц;</w:t>
      </w:r>
    </w:p>
    <w:p w:rsidR="00A13320" w:rsidRPr="00C550FE" w:rsidRDefault="00A13320" w:rsidP="00775BD2">
      <w:pPr>
        <w:pStyle w:val="S0"/>
        <w:spacing w:line="240" w:lineRule="auto"/>
        <w:ind w:firstLine="0"/>
        <w:rPr>
          <w:rFonts w:ascii="Times New Roman" w:hAnsi="Times New Roman"/>
        </w:rPr>
      </w:pPr>
      <w:r>
        <w:rPr>
          <w:rFonts w:ascii="Times New Roman" w:hAnsi="Times New Roman"/>
        </w:rPr>
        <w:t xml:space="preserve">- </w:t>
      </w:r>
      <w:r w:rsidRPr="00C550FE">
        <w:rPr>
          <w:rFonts w:ascii="Times New Roman" w:hAnsi="Times New Roman"/>
        </w:rPr>
        <w:t>Содержание автомобильных дорог общего пользования местного значения и искусственных сооружений на них в полном объеме;</w:t>
      </w:r>
    </w:p>
    <w:p w:rsidR="00A13320" w:rsidRPr="0094716C" w:rsidRDefault="00A13320" w:rsidP="00775BD2">
      <w:pPr>
        <w:pStyle w:val="S0"/>
        <w:spacing w:line="240" w:lineRule="auto"/>
        <w:rPr>
          <w:rFonts w:ascii="Times New Roman" w:hAnsi="Times New Roman"/>
        </w:rPr>
      </w:pPr>
      <w:r w:rsidRPr="0094716C">
        <w:rPr>
          <w:rFonts w:ascii="Times New Roman" w:hAnsi="Times New Roman"/>
        </w:rPr>
        <w:t>Существующие риски по возможности достижения прогнозируемых результатов:</w:t>
      </w:r>
    </w:p>
    <w:p w:rsidR="00A13320" w:rsidRDefault="00A13320" w:rsidP="00775BD2">
      <w:pPr>
        <w:pStyle w:val="S0"/>
        <w:spacing w:line="240" w:lineRule="auto"/>
        <w:ind w:firstLine="0"/>
        <w:rPr>
          <w:rFonts w:ascii="Times New Roman" w:hAnsi="Times New Roman"/>
        </w:rPr>
      </w:pPr>
      <w:r w:rsidRPr="0094716C">
        <w:rPr>
          <w:rFonts w:ascii="Times New Roman" w:hAnsi="Times New Roman"/>
        </w:rPr>
        <w:t xml:space="preserve"> -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13320" w:rsidRDefault="00A13320" w:rsidP="00775BD2">
      <w:pPr>
        <w:pStyle w:val="S0"/>
        <w:spacing w:line="240" w:lineRule="auto"/>
        <w:ind w:firstLine="0"/>
        <w:rPr>
          <w:rFonts w:ascii="Times New Roman" w:hAnsi="Times New Roman"/>
        </w:rPr>
      </w:pPr>
      <w:r w:rsidRPr="0094716C">
        <w:rPr>
          <w:rFonts w:ascii="Times New Roman" w:hAnsi="Times New Roman"/>
        </w:rPr>
        <w:t xml:space="preserve"> -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A13320" w:rsidRDefault="00A13320" w:rsidP="00775BD2">
      <w:pPr>
        <w:pStyle w:val="S0"/>
        <w:spacing w:line="240" w:lineRule="auto"/>
        <w:ind w:firstLine="0"/>
        <w:rPr>
          <w:rFonts w:ascii="Times New Roman" w:hAnsi="Times New Roman"/>
        </w:rPr>
      </w:pPr>
      <w:r w:rsidRPr="0094716C">
        <w:rPr>
          <w:rFonts w:ascii="Times New Roman" w:hAnsi="Times New Roman"/>
        </w:rPr>
        <w:t xml:space="preserve"> - 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w:t>
      </w:r>
      <w:r>
        <w:rPr>
          <w:rFonts w:ascii="Times New Roman" w:hAnsi="Times New Roman"/>
        </w:rPr>
        <w:t>.</w:t>
      </w:r>
    </w:p>
    <w:p w:rsidR="00A13320" w:rsidRPr="00C550FE" w:rsidRDefault="00A13320" w:rsidP="00775BD2">
      <w:pPr>
        <w:pStyle w:val="S0"/>
        <w:spacing w:line="240" w:lineRule="auto"/>
        <w:ind w:firstLine="0"/>
        <w:rPr>
          <w:rFonts w:ascii="Times New Roman" w:hAnsi="Times New Roman"/>
        </w:rPr>
      </w:pPr>
    </w:p>
    <w:p w:rsidR="00A13320" w:rsidRPr="00355A36" w:rsidRDefault="00A13320" w:rsidP="00775BD2">
      <w:pPr>
        <w:pStyle w:val="S0"/>
        <w:spacing w:line="240" w:lineRule="auto"/>
        <w:outlineLvl w:val="1"/>
        <w:rPr>
          <w:rFonts w:ascii="Times New Roman" w:hAnsi="Times New Roman"/>
          <w:b/>
        </w:rPr>
      </w:pPr>
      <w:bookmarkStart w:id="21" w:name="_Toc504035728"/>
      <w:r w:rsidRPr="00355A36">
        <w:rPr>
          <w:rFonts w:ascii="Times New Roman" w:hAnsi="Times New Roman"/>
          <w:b/>
        </w:rPr>
        <w:t>3.5. Прогноз уровня автомобилизации, параметров дорожного движения</w:t>
      </w:r>
      <w:bookmarkEnd w:id="21"/>
    </w:p>
    <w:p w:rsidR="00A13320" w:rsidRPr="00355A36" w:rsidRDefault="00A13320" w:rsidP="00775BD2">
      <w:pPr>
        <w:pStyle w:val="S0"/>
        <w:spacing w:line="240" w:lineRule="auto"/>
        <w:rPr>
          <w:rFonts w:ascii="Times New Roman" w:hAnsi="Times New Roman"/>
        </w:rPr>
      </w:pPr>
      <w:r w:rsidRPr="00355A36">
        <w:rPr>
          <w:rFonts w:ascii="Times New Roman" w:hAnsi="Times New Roman"/>
        </w:rPr>
        <w:t>При сохранившейся тенденции к увеличению уровня автомобилизации населения</w:t>
      </w:r>
      <w:r>
        <w:rPr>
          <w:rFonts w:ascii="Times New Roman" w:hAnsi="Times New Roman"/>
        </w:rPr>
        <w:t xml:space="preserve"> (</w:t>
      </w:r>
      <w:r w:rsidRPr="001E0038">
        <w:rPr>
          <w:rFonts w:ascii="Times New Roman" w:hAnsi="Times New Roman"/>
        </w:rPr>
        <w:t>до 200 личных машин</w:t>
      </w:r>
      <w:r>
        <w:rPr>
          <w:rFonts w:ascii="Times New Roman" w:hAnsi="Times New Roman"/>
        </w:rPr>
        <w:t xml:space="preserve"> на 1000 жителей)</w:t>
      </w:r>
      <w:r w:rsidRPr="00355A36">
        <w:rPr>
          <w:rFonts w:ascii="Times New Roman" w:hAnsi="Times New Roman"/>
        </w:rPr>
        <w:t xml:space="preserve">,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w:t>
      </w:r>
      <w:r w:rsidR="001A0625">
        <w:rPr>
          <w:rFonts w:ascii="Times New Roman" w:hAnsi="Times New Roman"/>
        </w:rPr>
        <w:t>притяжения</w:t>
      </w:r>
      <w:r w:rsidRPr="00355A36">
        <w:rPr>
          <w:rFonts w:ascii="Times New Roman" w:hAnsi="Times New Roman"/>
        </w:rPr>
        <w:t>.</w:t>
      </w:r>
    </w:p>
    <w:p w:rsidR="00A13320" w:rsidRDefault="00A13320" w:rsidP="00775BD2">
      <w:pPr>
        <w:pStyle w:val="S0"/>
        <w:spacing w:line="240" w:lineRule="auto"/>
        <w:rPr>
          <w:rFonts w:ascii="Times New Roman" w:hAnsi="Times New Roman"/>
        </w:rPr>
      </w:pPr>
      <w:r w:rsidRPr="0094716C">
        <w:rPr>
          <w:rFonts w:ascii="Times New Roman" w:hAnsi="Times New Roman"/>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w:t>
      </w:r>
      <w:r w:rsidR="001A0625">
        <w:rPr>
          <w:rFonts w:ascii="Times New Roman" w:hAnsi="Times New Roman"/>
        </w:rPr>
        <w:t>ах</w:t>
      </w:r>
      <w:r w:rsidRPr="0094716C">
        <w:rPr>
          <w:rFonts w:ascii="Times New Roman" w:hAnsi="Times New Roman"/>
        </w:rPr>
        <w:t>. К основным параметрам дорожного движения относят</w:t>
      </w:r>
      <w:r w:rsidR="001A0625">
        <w:rPr>
          <w:rFonts w:ascii="Times New Roman" w:hAnsi="Times New Roman"/>
        </w:rPr>
        <w:t>ся</w:t>
      </w:r>
      <w:r w:rsidRPr="0094716C">
        <w:rPr>
          <w:rFonts w:ascii="Times New Roman" w:hAnsi="Times New Roman"/>
        </w:rPr>
        <w:t>: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A13320" w:rsidRDefault="00A13320" w:rsidP="00775BD2">
      <w:pPr>
        <w:pStyle w:val="S0"/>
        <w:spacing w:line="240" w:lineRule="auto"/>
        <w:rPr>
          <w:rFonts w:ascii="Times New Roman" w:hAnsi="Times New Roman"/>
        </w:rPr>
      </w:pPr>
      <w:r w:rsidRPr="0094716C">
        <w:rPr>
          <w:rFonts w:ascii="Times New Roman" w:hAnsi="Times New Roman"/>
        </w:rPr>
        <w:t xml:space="preserve">В </w:t>
      </w:r>
      <w:r>
        <w:rPr>
          <w:rFonts w:ascii="Times New Roman" w:hAnsi="Times New Roman"/>
        </w:rPr>
        <w:t>г. Сарапул</w:t>
      </w:r>
      <w:r w:rsidR="00125D08">
        <w:rPr>
          <w:rFonts w:ascii="Times New Roman" w:hAnsi="Times New Roman"/>
        </w:rPr>
        <w:t>е</w:t>
      </w:r>
      <w:r w:rsidRPr="0094716C">
        <w:rPr>
          <w:rFonts w:ascii="Times New Roman" w:hAnsi="Times New Roman"/>
        </w:rPr>
        <w:t xml:space="preserve"> на расчетный срок изменений параметров дорожного движения не прогнозируется.</w:t>
      </w:r>
    </w:p>
    <w:p w:rsidR="00A13320" w:rsidRPr="0094716C" w:rsidRDefault="00A13320" w:rsidP="00775BD2">
      <w:pPr>
        <w:pStyle w:val="S0"/>
        <w:spacing w:line="240" w:lineRule="auto"/>
        <w:rPr>
          <w:rFonts w:ascii="Times New Roman" w:hAnsi="Times New Roman"/>
        </w:rPr>
      </w:pPr>
      <w:r w:rsidRPr="0094716C">
        <w:rPr>
          <w:rFonts w:ascii="Times New Roman" w:hAnsi="Times New Roman"/>
        </w:rPr>
        <w:t xml:space="preserve">Изменения плотности улично-дорожной сети зависит от изменения плотности рабочих мест и средних пассажиропотоков в автобусах. По полученному прогнозу среднее арифметическое значение плотности улично - дорожной сети с </w:t>
      </w:r>
      <w:smartTag w:uri="urn:schemas-microsoft-com:office:smarttags" w:element="metricconverter">
        <w:smartTagPr>
          <w:attr w:name="ProductID" w:val="2017 г"/>
        </w:smartTagPr>
        <w:r w:rsidRPr="00F327CD">
          <w:rPr>
            <w:rFonts w:ascii="Times New Roman" w:hAnsi="Times New Roman"/>
          </w:rPr>
          <w:t>2017 г</w:t>
        </w:r>
      </w:smartTag>
      <w:r w:rsidRPr="00F327CD">
        <w:rPr>
          <w:rFonts w:ascii="Times New Roman" w:hAnsi="Times New Roman"/>
        </w:rPr>
        <w:t>.</w:t>
      </w:r>
      <w:r w:rsidRPr="0094716C">
        <w:rPr>
          <w:rFonts w:ascii="Times New Roman" w:hAnsi="Times New Roman"/>
        </w:rPr>
        <w:t xml:space="preserve"> до </w:t>
      </w:r>
      <w:smartTag w:uri="urn:schemas-microsoft-com:office:smarttags" w:element="metricconverter">
        <w:smartTagPr>
          <w:attr w:name="ProductID" w:val="2025 г"/>
        </w:smartTagPr>
        <w:r w:rsidRPr="0094716C">
          <w:rPr>
            <w:rFonts w:ascii="Times New Roman" w:hAnsi="Times New Roman"/>
          </w:rPr>
          <w:t>2025 г</w:t>
        </w:r>
      </w:smartTag>
      <w:r w:rsidRPr="0094716C">
        <w:rPr>
          <w:rFonts w:ascii="Times New Roman" w:hAnsi="Times New Roman"/>
        </w:rPr>
        <w:t>.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13320" w:rsidRPr="00751100" w:rsidRDefault="00A13320" w:rsidP="00775BD2">
      <w:pPr>
        <w:pStyle w:val="S0"/>
        <w:spacing w:line="240" w:lineRule="auto"/>
        <w:rPr>
          <w:rFonts w:ascii="Times New Roman" w:hAnsi="Times New Roman"/>
          <w:highlight w:val="yellow"/>
        </w:rPr>
      </w:pPr>
    </w:p>
    <w:p w:rsidR="00A13320" w:rsidRPr="00355A36" w:rsidRDefault="00A13320" w:rsidP="00775BD2">
      <w:pPr>
        <w:pStyle w:val="S0"/>
        <w:spacing w:line="240" w:lineRule="auto"/>
        <w:outlineLvl w:val="1"/>
        <w:rPr>
          <w:rFonts w:ascii="Times New Roman" w:hAnsi="Times New Roman"/>
          <w:b/>
        </w:rPr>
      </w:pPr>
      <w:bookmarkStart w:id="22" w:name="_Toc504035729"/>
      <w:r w:rsidRPr="00355A36">
        <w:rPr>
          <w:rFonts w:ascii="Times New Roman" w:hAnsi="Times New Roman"/>
          <w:b/>
        </w:rPr>
        <w:t>3.6. Прогноз показателей безопасности дорожного движения</w:t>
      </w:r>
      <w:bookmarkEnd w:id="22"/>
    </w:p>
    <w:p w:rsidR="00A13320" w:rsidRPr="00355A36" w:rsidRDefault="00A13320" w:rsidP="00775BD2">
      <w:pPr>
        <w:pStyle w:val="S0"/>
        <w:spacing w:line="240" w:lineRule="auto"/>
        <w:rPr>
          <w:rFonts w:ascii="Times New Roman" w:hAnsi="Times New Roman"/>
        </w:rPr>
      </w:pPr>
      <w:r w:rsidRPr="00355A36">
        <w:rPr>
          <w:rFonts w:ascii="Times New Roman" w:hAnsi="Times New Roman"/>
        </w:rPr>
        <w:t xml:space="preserve">Предполагается незначительный рост аварийности. </w:t>
      </w:r>
    </w:p>
    <w:p w:rsidR="00A13320" w:rsidRPr="00355A36" w:rsidRDefault="00A13320" w:rsidP="00775BD2">
      <w:pPr>
        <w:pStyle w:val="S0"/>
        <w:spacing w:line="240" w:lineRule="auto"/>
        <w:rPr>
          <w:rFonts w:ascii="Times New Roman" w:hAnsi="Times New Roman"/>
        </w:rPr>
      </w:pPr>
      <w:r w:rsidRPr="00355A36">
        <w:rPr>
          <w:rFonts w:ascii="Times New Roman" w:hAnsi="Times New Roman"/>
        </w:rPr>
        <w:t>В перспективе возможно ухудшение ситуации из-за следующих причин:</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Постоянно возрастающая мобильность населения;</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Массовое пренебрежение требованиями безопасности дорожного движения со стороны участников движения;</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Неудовлетворительное состояние автомобильных дорог;</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Недостаточный технический уровень дорожного хозяйства;</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lastRenderedPageBreak/>
        <w:t>- Несовершенство технических средств организации дорожного движения.</w:t>
      </w:r>
    </w:p>
    <w:p w:rsidR="00A13320" w:rsidRPr="00355A36" w:rsidRDefault="00A13320" w:rsidP="00775BD2">
      <w:pPr>
        <w:pStyle w:val="S0"/>
        <w:spacing w:line="240" w:lineRule="auto"/>
        <w:ind w:firstLine="708"/>
        <w:rPr>
          <w:rFonts w:ascii="Times New Roman" w:hAnsi="Times New Roman"/>
        </w:rPr>
      </w:pPr>
      <w:r w:rsidRPr="00355A36">
        <w:rPr>
          <w:rFonts w:ascii="Times New Roman" w:hAnsi="Times New Roman"/>
        </w:rPr>
        <w:t>Чтобы не допустить негативного развития ситуации, необходимо:</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w:t>
      </w:r>
      <w:r>
        <w:rPr>
          <w:rFonts w:ascii="Times New Roman" w:hAnsi="Times New Roman"/>
        </w:rPr>
        <w:t>г. Сарапул</w:t>
      </w:r>
      <w:r w:rsidRPr="00355A36">
        <w:rPr>
          <w:rFonts w:ascii="Times New Roman" w:hAnsi="Times New Roman"/>
        </w:rPr>
        <w:t>.</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Обеспечение контроля за выполнением мероприятий по обеспечению безопасности дорожного движения;</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Развитие систем фото</w:t>
      </w:r>
      <w:r>
        <w:rPr>
          <w:rFonts w:ascii="Times New Roman" w:hAnsi="Times New Roman"/>
        </w:rPr>
        <w:t xml:space="preserve"> </w:t>
      </w:r>
      <w:r w:rsidRPr="00355A36">
        <w:rPr>
          <w:rFonts w:ascii="Times New Roman" w:hAnsi="Times New Roman"/>
        </w:rPr>
        <w:t xml:space="preserve">- и </w:t>
      </w:r>
      <w:proofErr w:type="spellStart"/>
      <w:r w:rsidRPr="00355A36">
        <w:rPr>
          <w:rFonts w:ascii="Times New Roman" w:hAnsi="Times New Roman"/>
        </w:rPr>
        <w:t>видеофиксации</w:t>
      </w:r>
      <w:proofErr w:type="spellEnd"/>
      <w:r w:rsidRPr="00355A36">
        <w:rPr>
          <w:rFonts w:ascii="Times New Roman" w:hAnsi="Times New Roman"/>
        </w:rPr>
        <w:t xml:space="preserve"> нарушений правил дорожного движения;</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Развитие целевой системы воспитания и обучения детей безопасному поведению на улицах и дорогах;</w:t>
      </w:r>
    </w:p>
    <w:p w:rsidR="00A13320" w:rsidRPr="00355A36" w:rsidRDefault="00A13320" w:rsidP="00775BD2">
      <w:pPr>
        <w:pStyle w:val="S0"/>
        <w:spacing w:line="240" w:lineRule="auto"/>
        <w:ind w:firstLine="0"/>
        <w:rPr>
          <w:rFonts w:ascii="Times New Roman" w:hAnsi="Times New Roman"/>
        </w:rPr>
      </w:pPr>
      <w:r w:rsidRPr="00355A36">
        <w:rPr>
          <w:rFonts w:ascii="Times New Roman" w:hAnsi="Times New Roman"/>
        </w:rPr>
        <w:t>-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A13320" w:rsidRDefault="00A13320" w:rsidP="00775BD2">
      <w:pPr>
        <w:pStyle w:val="S0"/>
        <w:spacing w:line="240" w:lineRule="auto"/>
        <w:outlineLvl w:val="1"/>
        <w:rPr>
          <w:rFonts w:ascii="Times New Roman" w:hAnsi="Times New Roman"/>
          <w:b/>
          <w:highlight w:val="yellow"/>
        </w:rPr>
      </w:pPr>
    </w:p>
    <w:p w:rsidR="00A13320" w:rsidRPr="00177003" w:rsidRDefault="00A13320" w:rsidP="00775BD2">
      <w:pPr>
        <w:pStyle w:val="S0"/>
        <w:spacing w:line="240" w:lineRule="auto"/>
        <w:outlineLvl w:val="1"/>
        <w:rPr>
          <w:rFonts w:ascii="Times New Roman" w:hAnsi="Times New Roman"/>
          <w:b/>
        </w:rPr>
      </w:pPr>
      <w:bookmarkStart w:id="23" w:name="_Toc504035730"/>
      <w:r w:rsidRPr="00177003">
        <w:rPr>
          <w:rFonts w:ascii="Times New Roman" w:hAnsi="Times New Roman"/>
          <w:b/>
        </w:rPr>
        <w:t>3.7. Прогноз негативного воздействия транспортной инфраструктуры на окружающую среду и здоровье человека</w:t>
      </w:r>
      <w:bookmarkEnd w:id="23"/>
    </w:p>
    <w:p w:rsidR="00A13320" w:rsidRPr="00177003" w:rsidRDefault="00A13320" w:rsidP="00775BD2">
      <w:pPr>
        <w:pStyle w:val="S0"/>
        <w:spacing w:line="240" w:lineRule="auto"/>
        <w:ind w:firstLine="708"/>
        <w:rPr>
          <w:rFonts w:ascii="Times New Roman" w:hAnsi="Times New Roman"/>
        </w:rPr>
      </w:pPr>
      <w:r w:rsidRPr="00177003">
        <w:rPr>
          <w:rFonts w:ascii="Times New Roman" w:hAnsi="Times New Roman"/>
        </w:rPr>
        <w:t>Задачами транспортной инфраструктуры в области снижения вредного воздействия транспорта на окружающую среду являются:</w:t>
      </w:r>
    </w:p>
    <w:p w:rsidR="00A13320" w:rsidRPr="00177003" w:rsidRDefault="00A13320" w:rsidP="00775BD2">
      <w:pPr>
        <w:pStyle w:val="S0"/>
        <w:spacing w:line="240" w:lineRule="auto"/>
        <w:ind w:firstLine="0"/>
        <w:rPr>
          <w:rFonts w:ascii="Times New Roman" w:hAnsi="Times New Roman"/>
        </w:rPr>
      </w:pPr>
      <w:r w:rsidRPr="00177003">
        <w:rPr>
          <w:rFonts w:ascii="Times New Roman" w:hAnsi="Times New Roman"/>
        </w:rPr>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A13320" w:rsidRPr="00177003" w:rsidRDefault="00A13320" w:rsidP="00775BD2">
      <w:pPr>
        <w:pStyle w:val="S0"/>
        <w:spacing w:line="240" w:lineRule="auto"/>
        <w:ind w:firstLine="0"/>
        <w:rPr>
          <w:rFonts w:ascii="Times New Roman" w:hAnsi="Times New Roman"/>
        </w:rPr>
      </w:pPr>
      <w:r w:rsidRPr="00177003">
        <w:rPr>
          <w:rFonts w:ascii="Times New Roman" w:hAnsi="Times New Roman"/>
        </w:rPr>
        <w:t xml:space="preserve">- мотивация перехода транспортных средств на экологически чистые виды топлива. </w:t>
      </w:r>
    </w:p>
    <w:p w:rsidR="00A13320" w:rsidRPr="00177003" w:rsidRDefault="00A13320" w:rsidP="00775BD2">
      <w:pPr>
        <w:pStyle w:val="S0"/>
        <w:spacing w:line="240" w:lineRule="auto"/>
        <w:ind w:firstLine="708"/>
        <w:rPr>
          <w:rFonts w:ascii="Times New Roman" w:hAnsi="Times New Roman"/>
        </w:rPr>
      </w:pPr>
      <w:r w:rsidRPr="00177003">
        <w:rPr>
          <w:rFonts w:ascii="Times New Roman" w:hAnsi="Times New Roman"/>
        </w:rPr>
        <w:t>Для снижения вредного воздействия транспорта на окружающую среду и возникающих ущербов необходимо:</w:t>
      </w:r>
    </w:p>
    <w:p w:rsidR="00A13320" w:rsidRPr="00177003" w:rsidRDefault="00A13320" w:rsidP="00775BD2">
      <w:pPr>
        <w:pStyle w:val="S0"/>
        <w:spacing w:line="240" w:lineRule="auto"/>
        <w:ind w:firstLine="0"/>
        <w:rPr>
          <w:rFonts w:ascii="Times New Roman" w:hAnsi="Times New Roman"/>
        </w:rPr>
      </w:pPr>
      <w:r w:rsidRPr="00177003">
        <w:rPr>
          <w:rFonts w:ascii="Times New Roman" w:hAnsi="Times New Roman"/>
        </w:rPr>
        <w:t>-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A13320" w:rsidRPr="00177003" w:rsidRDefault="00A13320" w:rsidP="00775BD2">
      <w:pPr>
        <w:pStyle w:val="S0"/>
        <w:spacing w:line="240" w:lineRule="auto"/>
        <w:ind w:firstLine="0"/>
        <w:rPr>
          <w:rFonts w:ascii="Times New Roman" w:hAnsi="Times New Roman"/>
        </w:rPr>
      </w:pPr>
      <w:r w:rsidRPr="00177003">
        <w:rPr>
          <w:rFonts w:ascii="Times New Roman" w:hAnsi="Times New Roman"/>
        </w:rPr>
        <w:t>- стимулировать использование транспортных средств, работающих на альтернативных источниках (не</w:t>
      </w:r>
      <w:r>
        <w:rPr>
          <w:rFonts w:ascii="Times New Roman" w:hAnsi="Times New Roman"/>
        </w:rPr>
        <w:t xml:space="preserve"> </w:t>
      </w:r>
      <w:r w:rsidRPr="00177003">
        <w:rPr>
          <w:rFonts w:ascii="Times New Roman" w:hAnsi="Times New Roman"/>
        </w:rPr>
        <w:t>нефтяного происхождения) топливо</w:t>
      </w:r>
      <w:r>
        <w:rPr>
          <w:rFonts w:ascii="Times New Roman" w:hAnsi="Times New Roman"/>
        </w:rPr>
        <w:t xml:space="preserve"> </w:t>
      </w:r>
      <w:r w:rsidRPr="00177003">
        <w:rPr>
          <w:rFonts w:ascii="Times New Roman" w:hAnsi="Times New Roman"/>
        </w:rPr>
        <w:t>-</w:t>
      </w:r>
      <w:r>
        <w:rPr>
          <w:rFonts w:ascii="Times New Roman" w:hAnsi="Times New Roman"/>
        </w:rPr>
        <w:t xml:space="preserve"> </w:t>
      </w:r>
      <w:r w:rsidRPr="00177003">
        <w:rPr>
          <w:rFonts w:ascii="Times New Roman" w:hAnsi="Times New Roman"/>
        </w:rPr>
        <w:t>энергетических ресурсов.</w:t>
      </w:r>
    </w:p>
    <w:p w:rsidR="00A13320" w:rsidRPr="00177003" w:rsidRDefault="00A13320" w:rsidP="00775BD2">
      <w:pPr>
        <w:pStyle w:val="S0"/>
        <w:spacing w:line="240" w:lineRule="auto"/>
        <w:ind w:firstLine="708"/>
        <w:rPr>
          <w:rFonts w:ascii="Times New Roman" w:hAnsi="Times New Roman"/>
        </w:rPr>
      </w:pPr>
      <w:r w:rsidRPr="00177003">
        <w:rPr>
          <w:rFonts w:ascii="Times New Roman" w:hAnsi="Times New Roman"/>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13320" w:rsidRPr="00177003" w:rsidRDefault="00A13320" w:rsidP="00775BD2">
      <w:pPr>
        <w:pStyle w:val="S0"/>
        <w:spacing w:line="240" w:lineRule="auto"/>
        <w:ind w:firstLine="0"/>
        <w:rPr>
          <w:rFonts w:ascii="Times New Roman" w:hAnsi="Times New Roman"/>
        </w:rPr>
      </w:pPr>
      <w:r w:rsidRPr="00177003">
        <w:rPr>
          <w:rFonts w:ascii="Times New Roman" w:hAnsi="Times New Roman"/>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177003">
        <w:rPr>
          <w:rFonts w:ascii="Times New Roman" w:hAnsi="Times New Roman"/>
        </w:rPr>
        <w:t>противогололедных</w:t>
      </w:r>
      <w:proofErr w:type="spellEnd"/>
      <w:r w:rsidRPr="00177003">
        <w:rPr>
          <w:rFonts w:ascii="Times New Roman" w:hAnsi="Times New Roman"/>
        </w:rPr>
        <w:t xml:space="preserve"> материалов;</w:t>
      </w:r>
    </w:p>
    <w:p w:rsidR="00A13320" w:rsidRPr="00177003" w:rsidRDefault="00A13320" w:rsidP="00775BD2">
      <w:pPr>
        <w:pStyle w:val="S0"/>
        <w:spacing w:line="240" w:lineRule="auto"/>
        <w:ind w:firstLine="0"/>
        <w:rPr>
          <w:rFonts w:ascii="Times New Roman" w:hAnsi="Times New Roman"/>
        </w:rPr>
      </w:pPr>
      <w:r w:rsidRPr="00177003">
        <w:rPr>
          <w:rFonts w:ascii="Times New Roman" w:hAnsi="Times New Roman"/>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автомобильных дорог для снижения уровня шумового воздействия и загрязнения прилегающих территорий.</w:t>
      </w:r>
    </w:p>
    <w:p w:rsidR="00A13320" w:rsidRPr="00177003" w:rsidRDefault="00A13320" w:rsidP="00775BD2">
      <w:pPr>
        <w:pStyle w:val="S0"/>
        <w:spacing w:line="240" w:lineRule="auto"/>
        <w:ind w:firstLine="708"/>
        <w:rPr>
          <w:rFonts w:ascii="Times New Roman" w:hAnsi="Times New Roman"/>
        </w:rPr>
      </w:pPr>
      <w:r w:rsidRPr="00177003">
        <w:rPr>
          <w:rFonts w:ascii="Times New Roman" w:hAnsi="Times New Roman"/>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A13320" w:rsidRPr="00177003" w:rsidRDefault="00A13320" w:rsidP="00775BD2">
      <w:pPr>
        <w:pStyle w:val="S0"/>
        <w:spacing w:line="240" w:lineRule="auto"/>
        <w:ind w:firstLine="0"/>
        <w:rPr>
          <w:rFonts w:ascii="Times New Roman" w:hAnsi="Times New Roman"/>
        </w:rPr>
      </w:pPr>
      <w:r w:rsidRPr="00177003">
        <w:rPr>
          <w:rFonts w:ascii="Times New Roman" w:hAnsi="Times New Roman"/>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A13320" w:rsidRPr="00177003" w:rsidRDefault="00A13320" w:rsidP="00775BD2">
      <w:pPr>
        <w:pStyle w:val="S0"/>
        <w:spacing w:line="240" w:lineRule="auto"/>
        <w:ind w:firstLine="708"/>
        <w:rPr>
          <w:rFonts w:ascii="Times New Roman" w:hAnsi="Times New Roman"/>
        </w:rPr>
      </w:pPr>
      <w:r w:rsidRPr="00177003">
        <w:rPr>
          <w:rFonts w:ascii="Times New Roman" w:hAnsi="Times New Roman"/>
        </w:rPr>
        <w:t>Для снижения вредного воздействия автомобильного транспорта на окружающую среду необходимо:</w:t>
      </w:r>
    </w:p>
    <w:p w:rsidR="00A13320" w:rsidRDefault="00A13320" w:rsidP="00775BD2">
      <w:pPr>
        <w:pStyle w:val="S0"/>
        <w:spacing w:line="240" w:lineRule="auto"/>
        <w:ind w:firstLine="0"/>
        <w:rPr>
          <w:rFonts w:ascii="Times New Roman" w:hAnsi="Times New Roman"/>
        </w:rPr>
      </w:pPr>
      <w:r w:rsidRPr="00177003">
        <w:rPr>
          <w:rFonts w:ascii="Times New Roman" w:hAnsi="Times New Roman"/>
        </w:rPr>
        <w:t>- обеспечить увеличение применения более экономичных автомобилей с более низким расходом моторного топлива.</w:t>
      </w:r>
    </w:p>
    <w:p w:rsidR="00775BD2" w:rsidRPr="00177003" w:rsidRDefault="00775BD2" w:rsidP="00775BD2">
      <w:pPr>
        <w:pStyle w:val="S0"/>
        <w:spacing w:line="240" w:lineRule="auto"/>
        <w:ind w:firstLine="0"/>
        <w:rPr>
          <w:rFonts w:ascii="Times New Roman" w:hAnsi="Times New Roman"/>
          <w:b/>
          <w:bCs/>
        </w:rPr>
      </w:pPr>
    </w:p>
    <w:p w:rsidR="00137810" w:rsidRDefault="00137810" w:rsidP="00775BD2">
      <w:pPr>
        <w:pStyle w:val="S0"/>
        <w:spacing w:line="240" w:lineRule="auto"/>
        <w:outlineLvl w:val="0"/>
        <w:rPr>
          <w:rFonts w:ascii="Times New Roman" w:hAnsi="Times New Roman"/>
          <w:b/>
        </w:rPr>
      </w:pPr>
    </w:p>
    <w:p w:rsidR="00137810" w:rsidRDefault="00137810" w:rsidP="00775BD2">
      <w:pPr>
        <w:pStyle w:val="S0"/>
        <w:spacing w:line="240" w:lineRule="auto"/>
        <w:outlineLvl w:val="0"/>
        <w:rPr>
          <w:rFonts w:ascii="Times New Roman" w:hAnsi="Times New Roman"/>
          <w:b/>
        </w:rPr>
      </w:pPr>
    </w:p>
    <w:p w:rsidR="00A13320" w:rsidRPr="00177003" w:rsidRDefault="00A13320" w:rsidP="00775BD2">
      <w:pPr>
        <w:pStyle w:val="S0"/>
        <w:spacing w:line="240" w:lineRule="auto"/>
        <w:outlineLvl w:val="0"/>
        <w:rPr>
          <w:rFonts w:ascii="Times New Roman" w:hAnsi="Times New Roman"/>
          <w:b/>
        </w:rPr>
      </w:pPr>
      <w:bookmarkStart w:id="24" w:name="_Toc504035731"/>
      <w:r w:rsidRPr="00177003">
        <w:rPr>
          <w:rFonts w:ascii="Times New Roman" w:hAnsi="Times New Roman"/>
          <w:b/>
        </w:rPr>
        <w:lastRenderedPageBreak/>
        <w:t xml:space="preserve">Раздел 4. Принципиальные варианты развития транспортной инфраструктуры и </w:t>
      </w:r>
      <w:r w:rsidRPr="00703964">
        <w:rPr>
          <w:rFonts w:ascii="Times New Roman" w:hAnsi="Times New Roman"/>
          <w:b/>
        </w:rPr>
        <w:t>их укрупненн</w:t>
      </w:r>
      <w:r w:rsidR="002E5AAE" w:rsidRPr="00703964">
        <w:rPr>
          <w:rFonts w:ascii="Times New Roman" w:hAnsi="Times New Roman"/>
          <w:b/>
        </w:rPr>
        <w:t>ая</w:t>
      </w:r>
      <w:r w:rsidRPr="00703964">
        <w:rPr>
          <w:rFonts w:ascii="Times New Roman" w:hAnsi="Times New Roman"/>
          <w:b/>
        </w:rPr>
        <w:t xml:space="preserve"> оценк</w:t>
      </w:r>
      <w:r w:rsidR="002E5AAE" w:rsidRPr="00703964">
        <w:rPr>
          <w:rFonts w:ascii="Times New Roman" w:hAnsi="Times New Roman"/>
          <w:b/>
        </w:rPr>
        <w:t>а</w:t>
      </w:r>
      <w:r w:rsidRPr="00703964">
        <w:rPr>
          <w:rFonts w:ascii="Times New Roman" w:hAnsi="Times New Roman"/>
          <w:b/>
        </w:rPr>
        <w:t xml:space="preserve"> по целевым</w:t>
      </w:r>
      <w:r w:rsidRPr="00177003">
        <w:rPr>
          <w:rFonts w:ascii="Times New Roman" w:hAnsi="Times New Roman"/>
          <w:b/>
        </w:rPr>
        <w:t xml:space="preserve"> показателям (индикаторам) развития транспортной инфраструктуры</w:t>
      </w:r>
      <w:r w:rsidR="00A76D64">
        <w:rPr>
          <w:rFonts w:ascii="Times New Roman" w:hAnsi="Times New Roman"/>
          <w:b/>
        </w:rPr>
        <w:t>,</w:t>
      </w:r>
      <w:r w:rsidRPr="00177003">
        <w:rPr>
          <w:rFonts w:ascii="Times New Roman" w:hAnsi="Times New Roman"/>
          <w:b/>
        </w:rPr>
        <w:t xml:space="preserve"> с последующим выбором предлагаемого к реализации варианта</w:t>
      </w:r>
      <w:bookmarkEnd w:id="24"/>
    </w:p>
    <w:p w:rsidR="00A13320" w:rsidRPr="00177003" w:rsidRDefault="00A13320" w:rsidP="00775BD2">
      <w:pPr>
        <w:pStyle w:val="S0"/>
        <w:spacing w:line="240" w:lineRule="auto"/>
        <w:rPr>
          <w:rFonts w:ascii="Times New Roman" w:hAnsi="Times New Roman"/>
        </w:rPr>
      </w:pPr>
      <w:r w:rsidRPr="00177003">
        <w:rPr>
          <w:rFonts w:ascii="Times New Roman" w:hAnsi="Times New Roman"/>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w:t>
      </w:r>
      <w:r w:rsidR="00125D08">
        <w:rPr>
          <w:rFonts w:ascii="Times New Roman" w:hAnsi="Times New Roman"/>
        </w:rPr>
        <w:t xml:space="preserve">их </w:t>
      </w:r>
      <w:r w:rsidRPr="00177003">
        <w:rPr>
          <w:rFonts w:ascii="Times New Roman" w:hAnsi="Times New Roman"/>
        </w:rPr>
        <w:t xml:space="preserve">содержанию, </w:t>
      </w:r>
      <w:r w:rsidRPr="00125D08">
        <w:rPr>
          <w:rFonts w:ascii="Times New Roman" w:hAnsi="Times New Roman"/>
        </w:rPr>
        <w:t>ремонту</w:t>
      </w:r>
      <w:r w:rsidR="00125D08" w:rsidRPr="00125D08">
        <w:rPr>
          <w:rFonts w:ascii="Times New Roman" w:hAnsi="Times New Roman"/>
        </w:rPr>
        <w:t xml:space="preserve"> и</w:t>
      </w:r>
      <w:r w:rsidRPr="00125D08">
        <w:rPr>
          <w:rFonts w:ascii="Times New Roman" w:hAnsi="Times New Roman"/>
        </w:rPr>
        <w:t xml:space="preserve"> капитальному ремонту</w:t>
      </w:r>
      <w:r w:rsidRPr="00177003">
        <w:rPr>
          <w:rFonts w:ascii="Times New Roman" w:hAnsi="Times New Roman"/>
        </w:rPr>
        <w:t xml:space="preserve"> и зависит напрямую от объемов финансирования. В условиях, когда объем инвестиций в дорожн</w:t>
      </w:r>
      <w:r w:rsidRPr="00125D08">
        <w:rPr>
          <w:rFonts w:ascii="Times New Roman" w:hAnsi="Times New Roman"/>
        </w:rPr>
        <w:t>о</w:t>
      </w:r>
      <w:r w:rsidR="002E5AAE">
        <w:rPr>
          <w:rFonts w:ascii="Times New Roman" w:hAnsi="Times New Roman"/>
        </w:rPr>
        <w:t>м</w:t>
      </w:r>
      <w:r w:rsidRPr="00177003">
        <w:rPr>
          <w:rFonts w:ascii="Times New Roman" w:hAnsi="Times New Roman"/>
        </w:rPr>
        <w:t xml:space="preserve"> комплекс</w:t>
      </w:r>
      <w:r w:rsidR="002E5AAE">
        <w:rPr>
          <w:rFonts w:ascii="Times New Roman" w:hAnsi="Times New Roman"/>
        </w:rPr>
        <w:t>е</w:t>
      </w:r>
      <w:r w:rsidRPr="00177003">
        <w:rPr>
          <w:rFonts w:ascii="Times New Roman" w:hAnsi="Times New Roman"/>
        </w:rPr>
        <w:t xml:space="preserve">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A13320" w:rsidRPr="00751100" w:rsidRDefault="00A13320" w:rsidP="00775BD2">
      <w:pPr>
        <w:spacing w:line="240" w:lineRule="auto"/>
        <w:rPr>
          <w:rFonts w:ascii="Times New Roman" w:hAnsi="Times New Roman"/>
          <w:color w:val="FF0000"/>
          <w:kern w:val="1"/>
          <w:sz w:val="24"/>
          <w:szCs w:val="24"/>
          <w:highlight w:val="yellow"/>
          <w:lang w:eastAsia="ar-SA"/>
        </w:rPr>
      </w:pPr>
    </w:p>
    <w:p w:rsidR="00A13320" w:rsidRPr="00A76C88" w:rsidRDefault="00A13320" w:rsidP="00775BD2">
      <w:pPr>
        <w:pStyle w:val="S0"/>
        <w:spacing w:line="240" w:lineRule="auto"/>
        <w:ind w:left="788" w:firstLine="0"/>
        <w:outlineLvl w:val="0"/>
        <w:rPr>
          <w:rFonts w:ascii="Times New Roman" w:hAnsi="Times New Roman"/>
          <w:b/>
          <w:bCs/>
        </w:rPr>
      </w:pPr>
      <w:bookmarkStart w:id="25" w:name="_Toc504035732"/>
      <w:r w:rsidRPr="00A76C88">
        <w:rPr>
          <w:rFonts w:ascii="Times New Roman" w:hAnsi="Times New Roman"/>
          <w:b/>
          <w:bCs/>
        </w:rPr>
        <w:t>Раздел 5. Мероприятия и целевые показатели программы</w:t>
      </w:r>
      <w:bookmarkEnd w:id="25"/>
    </w:p>
    <w:p w:rsidR="00A13320" w:rsidRPr="00A76C88" w:rsidRDefault="00A13320" w:rsidP="00775BD2">
      <w:pPr>
        <w:pStyle w:val="S0"/>
        <w:spacing w:line="240" w:lineRule="auto"/>
        <w:rPr>
          <w:rFonts w:ascii="Times New Roman" w:hAnsi="Times New Roman"/>
        </w:rPr>
      </w:pPr>
      <w:r w:rsidRPr="00A76C88">
        <w:rPr>
          <w:rFonts w:ascii="Times New Roman" w:hAnsi="Times New Roman"/>
        </w:rPr>
        <w:t xml:space="preserve">Достижение целей и решение задач «Программа комплексного развития транспортной инфраструктуры г. Сарапул </w:t>
      </w:r>
      <w:r w:rsidRPr="00703964">
        <w:rPr>
          <w:rFonts w:ascii="Times New Roman" w:hAnsi="Times New Roman"/>
        </w:rPr>
        <w:t>в 201</w:t>
      </w:r>
      <w:r w:rsidR="000528DC" w:rsidRPr="00703964">
        <w:rPr>
          <w:rFonts w:ascii="Times New Roman" w:hAnsi="Times New Roman"/>
        </w:rPr>
        <w:t>8</w:t>
      </w:r>
      <w:r w:rsidRPr="00703964">
        <w:rPr>
          <w:rFonts w:ascii="Times New Roman" w:hAnsi="Times New Roman"/>
        </w:rPr>
        <w:softHyphen/>
        <w:t>-2025</w:t>
      </w:r>
      <w:r w:rsidRPr="00A76C88">
        <w:rPr>
          <w:rFonts w:ascii="Times New Roman" w:hAnsi="Times New Roman"/>
        </w:rPr>
        <w:t xml:space="preserve"> годах» обеспечивается путем реализации мероприятий, которые </w:t>
      </w:r>
      <w:bookmarkStart w:id="26" w:name="_GoBack"/>
      <w:bookmarkEnd w:id="26"/>
      <w:r w:rsidRPr="00A76C88">
        <w:rPr>
          <w:rFonts w:ascii="Times New Roman" w:hAnsi="Times New Roman"/>
        </w:rPr>
        <w:t>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w:t>
      </w:r>
    </w:p>
    <w:p w:rsidR="00A13320" w:rsidRPr="00A76C88" w:rsidRDefault="00A13320" w:rsidP="00775BD2">
      <w:pPr>
        <w:pStyle w:val="S0"/>
        <w:spacing w:line="240" w:lineRule="auto"/>
        <w:rPr>
          <w:rFonts w:ascii="Times New Roman" w:hAnsi="Times New Roman"/>
        </w:rPr>
      </w:pPr>
      <w:r w:rsidRPr="00A76C88">
        <w:rPr>
          <w:rFonts w:ascii="Times New Roman" w:hAnsi="Times New Roman"/>
        </w:rPr>
        <w:t xml:space="preserve">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w:t>
      </w:r>
      <w:r w:rsidR="00B72158">
        <w:rPr>
          <w:rFonts w:ascii="Times New Roman" w:hAnsi="Times New Roman"/>
        </w:rPr>
        <w:t xml:space="preserve">бюджета Удмуртской Республики и </w:t>
      </w:r>
      <w:r w:rsidRPr="00A76C88">
        <w:rPr>
          <w:rFonts w:ascii="Times New Roman" w:hAnsi="Times New Roman"/>
        </w:rPr>
        <w:t>бюджета г. Сарапул</w:t>
      </w:r>
      <w:r w:rsidR="00B72158">
        <w:rPr>
          <w:rFonts w:ascii="Times New Roman" w:hAnsi="Times New Roman"/>
        </w:rPr>
        <w:t>а</w:t>
      </w:r>
      <w:r w:rsidRPr="00A76C88">
        <w:rPr>
          <w:rFonts w:ascii="Times New Roman" w:hAnsi="Times New Roman"/>
        </w:rPr>
        <w:t>.</w:t>
      </w:r>
    </w:p>
    <w:p w:rsidR="00A13320" w:rsidRPr="00A76C88" w:rsidRDefault="00A13320" w:rsidP="00775BD2">
      <w:pPr>
        <w:pStyle w:val="S0"/>
        <w:spacing w:line="240" w:lineRule="auto"/>
        <w:rPr>
          <w:rFonts w:ascii="Times New Roman" w:hAnsi="Times New Roman"/>
        </w:rPr>
      </w:pPr>
      <w:r w:rsidRPr="00A76C88">
        <w:rPr>
          <w:rFonts w:ascii="Times New Roman" w:hAnsi="Times New Roman"/>
        </w:rPr>
        <w:t xml:space="preserve">Механизм реализации Программы включает в себя систему мероприятий, </w:t>
      </w:r>
      <w:proofErr w:type="spellStart"/>
      <w:r w:rsidRPr="00A76C88">
        <w:rPr>
          <w:rFonts w:ascii="Times New Roman" w:hAnsi="Times New Roman"/>
        </w:rPr>
        <w:t>проводящихся</w:t>
      </w:r>
      <w:proofErr w:type="spellEnd"/>
      <w:r w:rsidRPr="00A76C88">
        <w:rPr>
          <w:rFonts w:ascii="Times New Roman" w:hAnsi="Times New Roman"/>
        </w:rPr>
        <w:t xml:space="preserve"> по обследованию, содержанию, ремонту, паспортизации автомобильных дорог общего пользования местного значения в городе, проектированию и строительству тротуаров, велосипедных дорожек, мероприятий по обеспечению безопасности дорожного движения, мероприятий по организации транспортного обслуживания населения.</w:t>
      </w:r>
    </w:p>
    <w:p w:rsidR="00A13320" w:rsidRPr="00A76C88" w:rsidRDefault="00A13320" w:rsidP="00775BD2">
      <w:pPr>
        <w:pStyle w:val="S0"/>
        <w:spacing w:line="240" w:lineRule="auto"/>
        <w:rPr>
          <w:rFonts w:ascii="Times New Roman" w:hAnsi="Times New Roman"/>
        </w:rPr>
      </w:pPr>
      <w:r w:rsidRPr="00A76C88">
        <w:rPr>
          <w:rFonts w:ascii="Times New Roman" w:hAnsi="Times New Roman"/>
        </w:rPr>
        <w:t>Перечень мероприятий по реализации Программы формируется Администраци</w:t>
      </w:r>
      <w:r>
        <w:rPr>
          <w:rFonts w:ascii="Times New Roman" w:hAnsi="Times New Roman"/>
        </w:rPr>
        <w:t>ей</w:t>
      </w:r>
      <w:r w:rsidRPr="00A76C88">
        <w:rPr>
          <w:rFonts w:ascii="Times New Roman" w:hAnsi="Times New Roman"/>
        </w:rPr>
        <w:t xml:space="preserve"> г. Сарапул</w:t>
      </w:r>
      <w:r>
        <w:rPr>
          <w:rFonts w:ascii="Times New Roman" w:hAnsi="Times New Roman"/>
        </w:rPr>
        <w:t>а</w:t>
      </w:r>
      <w:r w:rsidRPr="00A76C88">
        <w:rPr>
          <w:rFonts w:ascii="Times New Roman" w:hAnsi="Times New Roman"/>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Перечень и виды работ по содержанию и текущему ремонту автомобильных дорог и искусственных сооружений на них определяются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 </w:t>
      </w:r>
      <w:r w:rsidRPr="00A76C88">
        <w:rPr>
          <w:rFonts w:ascii="Times New Roman" w:hAnsi="Times New Roman"/>
        </w:rPr>
        <w:softHyphen/>
        <w:t xml:space="preserve"> 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A13320" w:rsidRPr="00751100" w:rsidRDefault="00A13320" w:rsidP="00775BD2">
      <w:pPr>
        <w:pStyle w:val="S0"/>
        <w:spacing w:line="240" w:lineRule="auto"/>
        <w:ind w:left="786" w:firstLine="0"/>
        <w:rPr>
          <w:rFonts w:ascii="Times New Roman" w:hAnsi="Times New Roman"/>
          <w:b/>
          <w:bCs/>
          <w:highlight w:val="yellow"/>
        </w:rPr>
      </w:pPr>
    </w:p>
    <w:p w:rsidR="00A13320" w:rsidRPr="00A76C88" w:rsidRDefault="00A13320" w:rsidP="00775BD2">
      <w:pPr>
        <w:pStyle w:val="S0"/>
        <w:spacing w:line="240" w:lineRule="auto"/>
        <w:ind w:left="788" w:firstLine="0"/>
        <w:outlineLvl w:val="1"/>
        <w:rPr>
          <w:rFonts w:ascii="Times New Roman" w:hAnsi="Times New Roman"/>
          <w:b/>
          <w:bCs/>
        </w:rPr>
      </w:pPr>
      <w:bookmarkStart w:id="27" w:name="_Toc504035733"/>
      <w:r w:rsidRPr="00A76C88">
        <w:rPr>
          <w:rFonts w:ascii="Times New Roman" w:hAnsi="Times New Roman"/>
          <w:b/>
          <w:bCs/>
        </w:rPr>
        <w:t>5.1. Мероприятия по развитию транспортной инфраструктуры по видам транспорта</w:t>
      </w:r>
      <w:bookmarkEnd w:id="27"/>
    </w:p>
    <w:p w:rsidR="00A13320" w:rsidRPr="00E62AFD" w:rsidRDefault="00A13320" w:rsidP="00775BD2">
      <w:pPr>
        <w:pStyle w:val="S0"/>
        <w:spacing w:line="240" w:lineRule="auto"/>
        <w:rPr>
          <w:rFonts w:ascii="Times New Roman" w:hAnsi="Times New Roman"/>
        </w:rPr>
      </w:pPr>
      <w:r w:rsidRPr="00E62AFD">
        <w:rPr>
          <w:rFonts w:ascii="Times New Roman" w:hAnsi="Times New Roman"/>
        </w:rPr>
        <w:t>В расчетный период рельсового и безрельсового электрического общественного транспорта в г. Сарапул не планируется.</w:t>
      </w:r>
    </w:p>
    <w:p w:rsidR="00A13320" w:rsidRPr="00E62AFD" w:rsidRDefault="00A13320" w:rsidP="00775BD2">
      <w:pPr>
        <w:pStyle w:val="S0"/>
        <w:spacing w:line="240" w:lineRule="auto"/>
        <w:rPr>
          <w:rFonts w:ascii="Times New Roman" w:hAnsi="Times New Roman"/>
        </w:rPr>
      </w:pPr>
      <w:r w:rsidRPr="00E62AFD">
        <w:rPr>
          <w:rFonts w:ascii="Times New Roman" w:hAnsi="Times New Roman"/>
        </w:rPr>
        <w:t>Основным видом транспорта остается автомобильный.</w:t>
      </w:r>
    </w:p>
    <w:p w:rsidR="00A13320" w:rsidRDefault="00A13320" w:rsidP="00775BD2">
      <w:pPr>
        <w:pStyle w:val="S0"/>
        <w:spacing w:line="240" w:lineRule="auto"/>
        <w:rPr>
          <w:rFonts w:ascii="Times New Roman" w:hAnsi="Times New Roman"/>
        </w:rPr>
      </w:pPr>
      <w:r w:rsidRPr="00E62AFD">
        <w:rPr>
          <w:rFonts w:ascii="Times New Roman" w:hAnsi="Times New Roman"/>
        </w:rPr>
        <w:t>Основным видом общественного транспорта остается автобус.</w:t>
      </w:r>
    </w:p>
    <w:p w:rsidR="00A13320" w:rsidRDefault="00A13320" w:rsidP="00775BD2">
      <w:pPr>
        <w:pStyle w:val="S0"/>
        <w:spacing w:line="240" w:lineRule="auto"/>
        <w:rPr>
          <w:rFonts w:ascii="Times New Roman" w:hAnsi="Times New Roman"/>
        </w:rPr>
      </w:pPr>
      <w:r w:rsidRPr="00E62AFD">
        <w:rPr>
          <w:rFonts w:ascii="Times New Roman" w:hAnsi="Times New Roman"/>
        </w:rPr>
        <w:t xml:space="preserve">Также </w:t>
      </w:r>
      <w:r>
        <w:rPr>
          <w:rFonts w:ascii="Times New Roman" w:hAnsi="Times New Roman"/>
        </w:rPr>
        <w:t>рассматривается</w:t>
      </w:r>
      <w:r w:rsidRPr="00E62AFD">
        <w:rPr>
          <w:rFonts w:ascii="Times New Roman" w:hAnsi="Times New Roman"/>
        </w:rPr>
        <w:t xml:space="preserve"> </w:t>
      </w:r>
      <w:r>
        <w:rPr>
          <w:rFonts w:ascii="Times New Roman" w:hAnsi="Times New Roman"/>
        </w:rPr>
        <w:t>капитальный ремонт (реконструкция)</w:t>
      </w:r>
      <w:r w:rsidRPr="00E62AFD">
        <w:rPr>
          <w:rFonts w:ascii="Times New Roman" w:hAnsi="Times New Roman"/>
        </w:rPr>
        <w:t xml:space="preserve"> двух городских путепроводов через железнодорожные пути для улучшения транспортных связей между отдельными частями города и обеспечения безопасности и регулярности движения городского и железнодорожного транспорта.</w:t>
      </w:r>
    </w:p>
    <w:p w:rsidR="00A13320" w:rsidRPr="00E62AFD" w:rsidRDefault="00A13320" w:rsidP="00775BD2">
      <w:pPr>
        <w:pStyle w:val="S0"/>
        <w:spacing w:line="240" w:lineRule="auto"/>
        <w:rPr>
          <w:rFonts w:ascii="Times New Roman" w:hAnsi="Times New Roman"/>
        </w:rPr>
      </w:pPr>
    </w:p>
    <w:p w:rsidR="00A13320" w:rsidRPr="001A7FED" w:rsidRDefault="00A13320" w:rsidP="00775BD2">
      <w:pPr>
        <w:pStyle w:val="S0"/>
        <w:spacing w:line="240" w:lineRule="auto"/>
        <w:ind w:left="788" w:firstLine="0"/>
        <w:outlineLvl w:val="1"/>
        <w:rPr>
          <w:rFonts w:ascii="Times New Roman" w:hAnsi="Times New Roman"/>
          <w:b/>
          <w:bCs/>
        </w:rPr>
      </w:pPr>
      <w:bookmarkStart w:id="28" w:name="bookmark30"/>
      <w:bookmarkStart w:id="29" w:name="_Toc504035734"/>
      <w:r w:rsidRPr="001A7FED">
        <w:rPr>
          <w:rFonts w:ascii="Times New Roman" w:hAnsi="Times New Roman"/>
          <w:b/>
          <w:bCs/>
        </w:rPr>
        <w:t>5.2. Мероприятия по развитию транспорта общего пользования, созданию</w:t>
      </w:r>
      <w:bookmarkEnd w:id="28"/>
      <w:bookmarkEnd w:id="29"/>
    </w:p>
    <w:p w:rsidR="00A13320" w:rsidRPr="001A7FED" w:rsidRDefault="00A13320" w:rsidP="00775BD2">
      <w:pPr>
        <w:pStyle w:val="S0"/>
        <w:spacing w:line="240" w:lineRule="auto"/>
        <w:ind w:left="788" w:firstLine="0"/>
        <w:outlineLvl w:val="1"/>
        <w:rPr>
          <w:rFonts w:ascii="Times New Roman" w:hAnsi="Times New Roman"/>
          <w:b/>
          <w:bCs/>
        </w:rPr>
      </w:pPr>
      <w:bookmarkStart w:id="30" w:name="bookmark31"/>
      <w:bookmarkStart w:id="31" w:name="_Toc504035735"/>
      <w:r w:rsidRPr="001A7FED">
        <w:rPr>
          <w:rFonts w:ascii="Times New Roman" w:hAnsi="Times New Roman"/>
          <w:b/>
          <w:bCs/>
        </w:rPr>
        <w:t>транспортно-пересадочных узлов</w:t>
      </w:r>
      <w:bookmarkEnd w:id="30"/>
      <w:bookmarkEnd w:id="31"/>
    </w:p>
    <w:p w:rsidR="00A13320" w:rsidRPr="001A7FED" w:rsidRDefault="00A13320" w:rsidP="00775BD2">
      <w:pPr>
        <w:pStyle w:val="S0"/>
        <w:spacing w:line="240" w:lineRule="auto"/>
        <w:rPr>
          <w:rFonts w:ascii="Times New Roman" w:hAnsi="Times New Roman"/>
        </w:rPr>
      </w:pPr>
      <w:r w:rsidRPr="001A7FED">
        <w:rPr>
          <w:rFonts w:ascii="Times New Roman" w:hAnsi="Times New Roman"/>
        </w:rPr>
        <w:t>Сохраняется существующая система обслуживания населения общественным пассажирским транспортом. Количество транспорта общего пользования не планируется к изменению.</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Генеральным планом города предусматривается дальнейшее развитие сложившейся структуры улично-дорожной сети города, реконструкция существующих улиц и дорог, строительство новых магистральных и жилых улиц.</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В проекте принята следующая классификация улично-дорожной сети в соответствии со СНиП 2.07.01-89*:</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магистральные улицы и дороги общегородского значения;</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улицы и дороги местного значения;</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проезды.</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Генеральным планом предусматриваются нижеследующие мероприятия по развитию улично-дорожной сети города </w:t>
      </w:r>
      <w:r>
        <w:rPr>
          <w:rFonts w:ascii="Times New Roman" w:hAnsi="Times New Roman"/>
        </w:rPr>
        <w:t>Сарапул</w:t>
      </w:r>
      <w:r w:rsidR="000D6919">
        <w:rPr>
          <w:rFonts w:ascii="Times New Roman" w:hAnsi="Times New Roman"/>
        </w:rPr>
        <w:t>а</w:t>
      </w:r>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Для усиления транспортных связей между отдельными районами города, разделенными естественными и искусственными преградами, намечается реконструкция с расширением проезжей части ряда существующих и строительство 6 новых искусственных сооружений: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Реконструкция:</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xml:space="preserve">- мост через р. </w:t>
      </w:r>
      <w:proofErr w:type="spellStart"/>
      <w:r w:rsidRPr="001A7FED">
        <w:rPr>
          <w:rFonts w:ascii="Times New Roman" w:hAnsi="Times New Roman"/>
        </w:rPr>
        <w:t>Юрманку</w:t>
      </w:r>
      <w:proofErr w:type="spellEnd"/>
      <w:r w:rsidRPr="001A7FED">
        <w:rPr>
          <w:rFonts w:ascii="Times New Roman" w:hAnsi="Times New Roman"/>
        </w:rPr>
        <w:t xml:space="preserve"> по ул. Гоголя,</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xml:space="preserve">- мост через р. </w:t>
      </w:r>
      <w:proofErr w:type="spellStart"/>
      <w:r w:rsidRPr="001A7FED">
        <w:rPr>
          <w:rFonts w:ascii="Times New Roman" w:hAnsi="Times New Roman"/>
        </w:rPr>
        <w:t>Юрманку</w:t>
      </w:r>
      <w:proofErr w:type="spellEnd"/>
      <w:r w:rsidRPr="001A7FED">
        <w:rPr>
          <w:rFonts w:ascii="Times New Roman" w:hAnsi="Times New Roman"/>
        </w:rPr>
        <w:t xml:space="preserve"> по ул. Лесной,</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xml:space="preserve">- мост через р. </w:t>
      </w:r>
      <w:proofErr w:type="spellStart"/>
      <w:r w:rsidRPr="001A7FED">
        <w:rPr>
          <w:rFonts w:ascii="Times New Roman" w:hAnsi="Times New Roman"/>
        </w:rPr>
        <w:t>Юрманку</w:t>
      </w:r>
      <w:proofErr w:type="spellEnd"/>
      <w:r w:rsidRPr="001A7FED">
        <w:rPr>
          <w:rFonts w:ascii="Times New Roman" w:hAnsi="Times New Roman"/>
        </w:rPr>
        <w:t xml:space="preserve"> по ул. Раскольникова,</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Азина,</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К. Маркса,</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Дубровской,</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путепровод по ул. Азина,</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путепровод по ул. Гончарова.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Новые искусственные сооружения:</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Серова,</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xml:space="preserve">- мост через ручей у восточной границы п. </w:t>
      </w:r>
      <w:proofErr w:type="spellStart"/>
      <w:r w:rsidRPr="001A7FED">
        <w:rPr>
          <w:rFonts w:ascii="Times New Roman" w:hAnsi="Times New Roman"/>
        </w:rPr>
        <w:t>Новосельский</w:t>
      </w:r>
      <w:proofErr w:type="spellEnd"/>
      <w:r w:rsidRPr="001A7FED">
        <w:rPr>
          <w:rFonts w:ascii="Times New Roman" w:hAnsi="Times New Roman"/>
        </w:rPr>
        <w:t>,</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xml:space="preserve">- мост через р. Большую </w:t>
      </w:r>
      <w:proofErr w:type="spellStart"/>
      <w:r w:rsidRPr="001A7FED">
        <w:rPr>
          <w:rFonts w:ascii="Times New Roman" w:hAnsi="Times New Roman"/>
        </w:rPr>
        <w:t>Сарапулку</w:t>
      </w:r>
      <w:proofErr w:type="spellEnd"/>
      <w:r w:rsidRPr="001A7FED">
        <w:rPr>
          <w:rFonts w:ascii="Times New Roman" w:hAnsi="Times New Roman"/>
        </w:rPr>
        <w:t xml:space="preserve"> у северо-западного угла садового массива "Железнодорожник" (на 1 очередь),</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у Южного порта,</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мост-съезд на пересечении улиц Азина и Казанской;</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xml:space="preserve">- мост через ручей у поселка </w:t>
      </w:r>
      <w:proofErr w:type="spellStart"/>
      <w:r w:rsidRPr="001A7FED">
        <w:rPr>
          <w:rFonts w:ascii="Times New Roman" w:hAnsi="Times New Roman"/>
        </w:rPr>
        <w:t>Хлебокомбината</w:t>
      </w:r>
      <w:proofErr w:type="spellEnd"/>
      <w:r w:rsidRPr="001A7FED">
        <w:rPr>
          <w:rFonts w:ascii="Times New Roman" w:hAnsi="Times New Roman"/>
        </w:rPr>
        <w:t>.</w:t>
      </w:r>
    </w:p>
    <w:p w:rsidR="00A13320" w:rsidRPr="001A7FED" w:rsidRDefault="00A13320" w:rsidP="00775BD2">
      <w:pPr>
        <w:pStyle w:val="S0"/>
        <w:spacing w:line="240" w:lineRule="auto"/>
        <w:ind w:firstLine="0"/>
        <w:rPr>
          <w:rFonts w:ascii="Times New Roman" w:hAnsi="Times New Roman"/>
        </w:rPr>
      </w:pPr>
      <w:r w:rsidRPr="001A7FED">
        <w:rPr>
          <w:rFonts w:ascii="Times New Roman" w:hAnsi="Times New Roman"/>
        </w:rPr>
        <w:t>- по ул. Транспортная восстановить регулируемый переезд через железную дорогу с выходом на ул.</w:t>
      </w:r>
      <w:r w:rsidR="000D6919">
        <w:rPr>
          <w:rFonts w:ascii="Times New Roman" w:hAnsi="Times New Roman"/>
        </w:rPr>
        <w:t xml:space="preserve"> </w:t>
      </w:r>
      <w:r w:rsidRPr="001A7FED">
        <w:rPr>
          <w:rFonts w:ascii="Times New Roman" w:hAnsi="Times New Roman"/>
        </w:rPr>
        <w:t>Путейскую.</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Общее количество транспортных искусственных сооружений в пределах города составит на расчетный срок 27 ед., из них 23 моста, 2 транспортные развязки и 2 путепровода.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Проектом предусматривается реконструкция и по возможности расширение части магистральных улиц - Азина, Дубровской, Транспортной.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Для улучшения транспортного обслуживания проектом предлагается система мероприятий по развитию сетей массового пассажирского транспорта, которая должна обеспечить потребности жителей в поездках с наименьшими затратами времени и достаточным комфортом. Развитие автобусной сети предусматривается в районах Гудок-2, поселках </w:t>
      </w:r>
      <w:proofErr w:type="spellStart"/>
      <w:r w:rsidRPr="001A7FED">
        <w:rPr>
          <w:rFonts w:ascii="Times New Roman" w:hAnsi="Times New Roman"/>
        </w:rPr>
        <w:t>Новосельский</w:t>
      </w:r>
      <w:proofErr w:type="spellEnd"/>
      <w:r w:rsidRPr="001A7FED">
        <w:rPr>
          <w:rFonts w:ascii="Times New Roman" w:hAnsi="Times New Roman"/>
        </w:rPr>
        <w:t xml:space="preserve">, Хлебозавода, Дубровка, </w:t>
      </w:r>
      <w:r w:rsidR="000D6919">
        <w:rPr>
          <w:rFonts w:ascii="Times New Roman" w:hAnsi="Times New Roman"/>
        </w:rPr>
        <w:t>Радужный</w:t>
      </w:r>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В соответствии с намеченным развитием города в качестве основного вида массового городского транспорта принят существующий - автобус, часть пассажирских перевозок будет осуществляться легковым транспортом (таксомоторным и личным). Линии автобуса </w:t>
      </w:r>
      <w:r w:rsidRPr="001A7FED">
        <w:rPr>
          <w:rFonts w:ascii="Times New Roman" w:hAnsi="Times New Roman"/>
        </w:rPr>
        <w:lastRenderedPageBreak/>
        <w:t xml:space="preserve">запроектированы в основном по всем магистральным улицам. Протяженность транспортных трасс на </w:t>
      </w:r>
      <w:smartTag w:uri="urn:schemas-microsoft-com:office:smarttags" w:element="metricconverter">
        <w:smartTagPr>
          <w:attr w:name="ProductID" w:val="2015 г"/>
        </w:smartTagPr>
        <w:r w:rsidRPr="001A7FED">
          <w:rPr>
            <w:rFonts w:ascii="Times New Roman" w:hAnsi="Times New Roman"/>
          </w:rPr>
          <w:t>2015 г</w:t>
        </w:r>
      </w:smartTag>
      <w:r w:rsidRPr="001A7FED">
        <w:rPr>
          <w:rFonts w:ascii="Times New Roman" w:hAnsi="Times New Roman"/>
        </w:rPr>
        <w:t xml:space="preserve">. - </w:t>
      </w:r>
      <w:smartTag w:uri="urn:schemas-microsoft-com:office:smarttags" w:element="metricconverter">
        <w:smartTagPr>
          <w:attr w:name="ProductID" w:val="58,7 км"/>
        </w:smartTagPr>
        <w:r w:rsidRPr="001A7FED">
          <w:rPr>
            <w:rFonts w:ascii="Times New Roman" w:hAnsi="Times New Roman"/>
          </w:rPr>
          <w:t>58,7 км</w:t>
        </w:r>
      </w:smartTag>
      <w:r w:rsidRPr="001A7FED">
        <w:rPr>
          <w:rFonts w:ascii="Times New Roman" w:hAnsi="Times New Roman"/>
        </w:rPr>
        <w:t xml:space="preserve">, </w:t>
      </w:r>
      <w:smartTag w:uri="urn:schemas-microsoft-com:office:smarttags" w:element="metricconverter">
        <w:smartTagPr>
          <w:attr w:name="ProductID" w:val="2025 г"/>
        </w:smartTagPr>
        <w:r w:rsidRPr="001A7FED">
          <w:rPr>
            <w:rFonts w:ascii="Times New Roman" w:hAnsi="Times New Roman"/>
          </w:rPr>
          <w:t>2025 г</w:t>
        </w:r>
      </w:smartTag>
      <w:r w:rsidRPr="001A7FED">
        <w:rPr>
          <w:rFonts w:ascii="Times New Roman" w:hAnsi="Times New Roman"/>
        </w:rPr>
        <w:t xml:space="preserve">. - </w:t>
      </w:r>
      <w:smartTag w:uri="urn:schemas-microsoft-com:office:smarttags" w:element="metricconverter">
        <w:smartTagPr>
          <w:attr w:name="ProductID" w:val="69,7 км"/>
        </w:smartTagPr>
        <w:r w:rsidRPr="001A7FED">
          <w:rPr>
            <w:rFonts w:ascii="Times New Roman" w:hAnsi="Times New Roman"/>
          </w:rPr>
          <w:t>69,7 км</w:t>
        </w:r>
      </w:smartTag>
      <w:r w:rsidRPr="001A7FED">
        <w:rPr>
          <w:rFonts w:ascii="Times New Roman" w:hAnsi="Times New Roman"/>
        </w:rPr>
        <w:t>.</w:t>
      </w:r>
    </w:p>
    <w:p w:rsidR="00A13320" w:rsidRPr="00751100" w:rsidRDefault="00A13320" w:rsidP="00775BD2">
      <w:pPr>
        <w:pStyle w:val="S0"/>
        <w:spacing w:line="240" w:lineRule="auto"/>
        <w:rPr>
          <w:rFonts w:ascii="Times New Roman" w:hAnsi="Times New Roman"/>
          <w:highlight w:val="yellow"/>
        </w:rPr>
      </w:pPr>
    </w:p>
    <w:p w:rsidR="00A13320" w:rsidRPr="001A7FED" w:rsidRDefault="00A13320" w:rsidP="00775BD2">
      <w:pPr>
        <w:pStyle w:val="S0"/>
        <w:spacing w:line="240" w:lineRule="auto"/>
        <w:ind w:left="788" w:firstLine="0"/>
        <w:outlineLvl w:val="1"/>
        <w:rPr>
          <w:rFonts w:ascii="Times New Roman" w:hAnsi="Times New Roman"/>
          <w:b/>
          <w:bCs/>
        </w:rPr>
      </w:pPr>
      <w:bookmarkStart w:id="32" w:name="_Toc504035736"/>
      <w:r w:rsidRPr="001A7FED">
        <w:rPr>
          <w:rFonts w:ascii="Times New Roman" w:hAnsi="Times New Roman"/>
          <w:b/>
          <w:bCs/>
        </w:rPr>
        <w:t xml:space="preserve">5.3. </w:t>
      </w:r>
      <w:bookmarkStart w:id="33" w:name="bookmark32"/>
      <w:r w:rsidRPr="001A7FED">
        <w:rPr>
          <w:rFonts w:ascii="Times New Roman" w:hAnsi="Times New Roman"/>
          <w:b/>
          <w:bCs/>
        </w:rPr>
        <w:t>Мероприятия по развитию инфраструктуры для легкового автомобильного транспорта, включая развитие единого парковочного пространства</w:t>
      </w:r>
      <w:bookmarkEnd w:id="32"/>
      <w:bookmarkEnd w:id="33"/>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Хранение автотранспорта на территории городского округа осуществляется, в основном, в пределах участков предприятий, учреждений, организаций и на придомовых </w:t>
      </w:r>
      <w:r w:rsidR="000D6919">
        <w:rPr>
          <w:rFonts w:ascii="Times New Roman" w:hAnsi="Times New Roman"/>
        </w:rPr>
        <w:t>территориях</w:t>
      </w:r>
      <w:r w:rsidRPr="001A7FED">
        <w:rPr>
          <w:rFonts w:ascii="Times New Roman" w:hAnsi="Times New Roman"/>
        </w:rPr>
        <w:t xml:space="preserve"> </w:t>
      </w:r>
      <w:r w:rsidR="000D6919">
        <w:rPr>
          <w:rFonts w:ascii="Times New Roman" w:hAnsi="Times New Roman"/>
        </w:rPr>
        <w:t>многоквартирных домов</w:t>
      </w:r>
      <w:r w:rsidRPr="001A7FED">
        <w:rPr>
          <w:rFonts w:ascii="Times New Roman" w:hAnsi="Times New Roman"/>
        </w:rPr>
        <w:t xml:space="preserve"> города, а также в гаражно-строительных кооперативах и платных стоянках.</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Предусматривается организация хранения и парковки легковых автомобилей с учетом повышения уровня автомобилизации населения к </w:t>
      </w:r>
      <w:smartTag w:uri="urn:schemas-microsoft-com:office:smarttags" w:element="metricconverter">
        <w:smartTagPr>
          <w:attr w:name="ProductID" w:val="2025 г"/>
        </w:smartTagPr>
        <w:r w:rsidRPr="001A7FED">
          <w:rPr>
            <w:rFonts w:ascii="Times New Roman" w:hAnsi="Times New Roman"/>
          </w:rPr>
          <w:t>2025 г</w:t>
        </w:r>
      </w:smartTag>
      <w:r w:rsidRPr="001A7FED">
        <w:rPr>
          <w:rFonts w:ascii="Times New Roman" w:hAnsi="Times New Roman"/>
        </w:rPr>
        <w:t>. до 200 личных машин на 1000 жителей.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Намечены поэтапные мероприятия по реконструкции и развитию сети автостоянок как временного, так и постоянного хранения автотранспорта с учетом прогнозирования увеличения его количества в будущем. Проектом предлагается строительство современных типов объектов хранения транспорта с учетом сложившейся застройки в каждом районе города - подземные и полуподземные гаражи и стоянки. Планируется постепенная реконструкция существующих мест постоянного хранения индивидуальных средств автомототранспорта, не соответствующих природоохранным требованиям и экологическим условиям.</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По мере улучшения экономических условий города рекомендуется постепенный вынос и реконструкция существующих мест постоянного хранения индивидуальных средств автомототранспорта, находящихся в пределах селитебных территорий и </w:t>
      </w:r>
      <w:proofErr w:type="spellStart"/>
      <w:r w:rsidRPr="001A7FED">
        <w:rPr>
          <w:rFonts w:ascii="Times New Roman" w:hAnsi="Times New Roman"/>
        </w:rPr>
        <w:t>водоохранных</w:t>
      </w:r>
      <w:proofErr w:type="spellEnd"/>
      <w:r w:rsidRPr="001A7FED">
        <w:rPr>
          <w:rFonts w:ascii="Times New Roman" w:hAnsi="Times New Roman"/>
        </w:rPr>
        <w:t xml:space="preserve"> зон.</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В проекте предусмотрено резервирование территорий для строительства гаражей в производственно-коммунальных зонах. Размещение гаражей по территории города произведено по возможности равномерно.</w:t>
      </w:r>
    </w:p>
    <w:p w:rsidR="00A13320" w:rsidRPr="00751100" w:rsidRDefault="00A13320" w:rsidP="00775BD2">
      <w:pPr>
        <w:pStyle w:val="S0"/>
        <w:spacing w:line="240" w:lineRule="auto"/>
        <w:rPr>
          <w:rFonts w:ascii="Times New Roman" w:hAnsi="Times New Roman"/>
          <w:highlight w:val="yellow"/>
        </w:rPr>
      </w:pPr>
      <w:r w:rsidRPr="001A7FED">
        <w:rPr>
          <w:rFonts w:ascii="Times New Roman" w:hAnsi="Times New Roman"/>
        </w:rPr>
        <w:t>Для обслуживания автомобильного парка города предусматривается строительство автозаправочных станций и станций технического обслуживания индивидуальных средств автомототранспорта. Размещение СТО предусмотрено преимущественно в производственно-деловых зонах и центрах сервисного обслуживания, расположенных на подходах к городу основных автодорог.</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Предполагается, что ведомственные и грузовые автомобили будут находиться на хранении в коммунально-складской и промышленной зоне городского округа. Постоянное и временное хранение легковых автомобилей населения предусматривается на парковках придомовых участков, автостоянках, а также в гаражно-строительных кооперативах.</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Мероприятия, выполнение которых необходимо по данному разделу:</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Строительство автостоянок около объектов обслуживания (весь период);</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Организация общественных стоянок в местах наибольшего притяжения (весь период).</w:t>
      </w:r>
    </w:p>
    <w:p w:rsidR="00A13320" w:rsidRPr="0066406B" w:rsidRDefault="00A13320" w:rsidP="00775BD2">
      <w:pPr>
        <w:pStyle w:val="S0"/>
        <w:spacing w:line="240" w:lineRule="auto"/>
        <w:jc w:val="right"/>
        <w:rPr>
          <w:rFonts w:ascii="Times New Roman" w:hAnsi="Times New Roman"/>
        </w:rPr>
      </w:pPr>
      <w:r w:rsidRPr="0066406B">
        <w:rPr>
          <w:rFonts w:ascii="Times New Roman" w:hAnsi="Times New Roman"/>
        </w:rPr>
        <w:t>Таблица 1</w:t>
      </w:r>
    </w:p>
    <w:tbl>
      <w:tblPr>
        <w:tblW w:w="5000" w:type="pct"/>
        <w:tblLook w:val="00A0" w:firstRow="1" w:lastRow="0" w:firstColumn="1" w:lastColumn="0" w:noHBand="0" w:noVBand="0"/>
      </w:tblPr>
      <w:tblGrid>
        <w:gridCol w:w="2637"/>
        <w:gridCol w:w="1634"/>
        <w:gridCol w:w="1581"/>
        <w:gridCol w:w="1267"/>
        <w:gridCol w:w="1279"/>
        <w:gridCol w:w="1456"/>
      </w:tblGrid>
      <w:tr w:rsidR="00A13320" w:rsidRPr="0015213D" w:rsidTr="00222314">
        <w:trPr>
          <w:trHeight w:val="300"/>
          <w:tblHeader/>
        </w:trPr>
        <w:tc>
          <w:tcPr>
            <w:tcW w:w="1338" w:type="pct"/>
            <w:vMerge w:val="restart"/>
            <w:tcBorders>
              <w:top w:val="single" w:sz="4" w:space="0" w:color="auto"/>
              <w:left w:val="single" w:sz="4" w:space="0" w:color="auto"/>
              <w:bottom w:val="single" w:sz="4" w:space="0" w:color="000000"/>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Наименование мероприятия</w:t>
            </w:r>
          </w:p>
        </w:tc>
        <w:tc>
          <w:tcPr>
            <w:tcW w:w="829" w:type="pct"/>
            <w:vMerge w:val="restart"/>
            <w:tcBorders>
              <w:top w:val="single" w:sz="4" w:space="0" w:color="auto"/>
              <w:left w:val="single" w:sz="4" w:space="0" w:color="auto"/>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Планируемые сроки</w:t>
            </w:r>
          </w:p>
        </w:tc>
        <w:tc>
          <w:tcPr>
            <w:tcW w:w="2833" w:type="pct"/>
            <w:gridSpan w:val="4"/>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Источники финансирования, %</w:t>
            </w:r>
          </w:p>
        </w:tc>
      </w:tr>
      <w:tr w:rsidR="00A13320" w:rsidRPr="0015213D" w:rsidTr="00222314">
        <w:trPr>
          <w:trHeight w:val="300"/>
          <w:tblHeader/>
        </w:trPr>
        <w:tc>
          <w:tcPr>
            <w:tcW w:w="1338" w:type="pct"/>
            <w:vMerge/>
            <w:tcBorders>
              <w:top w:val="single" w:sz="4" w:space="0" w:color="auto"/>
              <w:left w:val="single" w:sz="4" w:space="0" w:color="auto"/>
              <w:bottom w:val="single" w:sz="4" w:space="0" w:color="000000"/>
              <w:right w:val="single" w:sz="4" w:space="0" w:color="000000"/>
            </w:tcBorders>
            <w:vAlign w:val="center"/>
          </w:tcPr>
          <w:p w:rsidR="00A13320" w:rsidRPr="0066406B" w:rsidRDefault="00A13320" w:rsidP="00775BD2">
            <w:pPr>
              <w:pStyle w:val="S0"/>
              <w:spacing w:line="240" w:lineRule="auto"/>
              <w:rPr>
                <w:rFonts w:ascii="Times New Roman" w:hAnsi="Times New Roman"/>
              </w:rPr>
            </w:pPr>
          </w:p>
        </w:tc>
        <w:tc>
          <w:tcPr>
            <w:tcW w:w="829" w:type="pct"/>
            <w:vMerge/>
            <w:tcBorders>
              <w:top w:val="nil"/>
              <w:left w:val="single" w:sz="4" w:space="0" w:color="auto"/>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p>
        </w:tc>
        <w:tc>
          <w:tcPr>
            <w:tcW w:w="802"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федеральный бюджет</w:t>
            </w:r>
          </w:p>
        </w:tc>
        <w:tc>
          <w:tcPr>
            <w:tcW w:w="643"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 xml:space="preserve">областной бюджет </w:t>
            </w:r>
          </w:p>
        </w:tc>
        <w:tc>
          <w:tcPr>
            <w:tcW w:w="64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Бюджет</w:t>
            </w:r>
          </w:p>
          <w:p w:rsidR="00A13320" w:rsidRPr="0066406B" w:rsidRDefault="00A13320" w:rsidP="00775BD2">
            <w:pPr>
              <w:pStyle w:val="S0"/>
              <w:spacing w:line="240" w:lineRule="auto"/>
              <w:ind w:firstLine="0"/>
              <w:rPr>
                <w:rFonts w:ascii="Times New Roman" w:hAnsi="Times New Roman"/>
              </w:rPr>
            </w:pPr>
            <w:r>
              <w:rPr>
                <w:rFonts w:ascii="Times New Roman" w:hAnsi="Times New Roman"/>
              </w:rPr>
              <w:t>города</w:t>
            </w:r>
          </w:p>
        </w:tc>
        <w:tc>
          <w:tcPr>
            <w:tcW w:w="73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proofErr w:type="spellStart"/>
            <w:r w:rsidRPr="0066406B">
              <w:rPr>
                <w:rFonts w:ascii="Times New Roman" w:hAnsi="Times New Roman"/>
              </w:rPr>
              <w:t>внебюджет</w:t>
            </w:r>
            <w:proofErr w:type="spellEnd"/>
          </w:p>
        </w:tc>
      </w:tr>
      <w:tr w:rsidR="00A13320" w:rsidRPr="0015213D" w:rsidTr="00222314">
        <w:trPr>
          <w:trHeight w:val="300"/>
          <w:tblHeader/>
        </w:trPr>
        <w:tc>
          <w:tcPr>
            <w:tcW w:w="1338" w:type="pct"/>
            <w:tcBorders>
              <w:top w:val="single" w:sz="4" w:space="0" w:color="auto"/>
              <w:left w:val="single" w:sz="4" w:space="0" w:color="auto"/>
              <w:bottom w:val="single" w:sz="4" w:space="0" w:color="000000"/>
              <w:right w:val="single" w:sz="4" w:space="0" w:color="000000"/>
            </w:tcBorders>
            <w:vAlign w:val="center"/>
          </w:tcPr>
          <w:p w:rsidR="00A13320" w:rsidRPr="0066406B" w:rsidRDefault="00A13320" w:rsidP="00775BD2">
            <w:pPr>
              <w:pStyle w:val="S0"/>
              <w:spacing w:line="240" w:lineRule="auto"/>
              <w:jc w:val="center"/>
              <w:rPr>
                <w:rFonts w:ascii="Times New Roman" w:hAnsi="Times New Roman"/>
              </w:rPr>
            </w:pPr>
            <w:r w:rsidRPr="0066406B">
              <w:rPr>
                <w:rFonts w:ascii="Times New Roman" w:hAnsi="Times New Roman"/>
              </w:rPr>
              <w:t>1</w:t>
            </w:r>
          </w:p>
        </w:tc>
        <w:tc>
          <w:tcPr>
            <w:tcW w:w="829" w:type="pct"/>
            <w:tcBorders>
              <w:top w:val="nil"/>
              <w:left w:val="single" w:sz="4" w:space="0" w:color="auto"/>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2</w:t>
            </w:r>
          </w:p>
        </w:tc>
        <w:tc>
          <w:tcPr>
            <w:tcW w:w="802"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3</w:t>
            </w:r>
          </w:p>
        </w:tc>
        <w:tc>
          <w:tcPr>
            <w:tcW w:w="643"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4</w:t>
            </w:r>
          </w:p>
        </w:tc>
        <w:tc>
          <w:tcPr>
            <w:tcW w:w="64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5</w:t>
            </w:r>
          </w:p>
        </w:tc>
        <w:tc>
          <w:tcPr>
            <w:tcW w:w="73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6</w:t>
            </w:r>
          </w:p>
        </w:tc>
      </w:tr>
      <w:tr w:rsidR="00A13320" w:rsidRPr="0015213D" w:rsidTr="00E819F5">
        <w:trPr>
          <w:trHeight w:val="300"/>
        </w:trPr>
        <w:tc>
          <w:tcPr>
            <w:tcW w:w="1338" w:type="pct"/>
            <w:tcBorders>
              <w:top w:val="single" w:sz="4" w:space="0" w:color="auto"/>
              <w:left w:val="single" w:sz="4" w:space="0" w:color="auto"/>
              <w:bottom w:val="single" w:sz="4" w:space="0" w:color="auto"/>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 xml:space="preserve">Строительство СТО </w:t>
            </w:r>
          </w:p>
        </w:tc>
        <w:tc>
          <w:tcPr>
            <w:tcW w:w="829" w:type="pct"/>
            <w:tcBorders>
              <w:top w:val="nil"/>
              <w:left w:val="nil"/>
              <w:bottom w:val="single" w:sz="4" w:space="0" w:color="auto"/>
              <w:right w:val="single" w:sz="4" w:space="0" w:color="auto"/>
            </w:tcBorders>
          </w:tcPr>
          <w:p w:rsidR="00A13320" w:rsidRPr="0015213D" w:rsidRDefault="00A13320" w:rsidP="00775BD2">
            <w:pPr>
              <w:spacing w:line="240" w:lineRule="auto"/>
              <w:ind w:firstLine="0"/>
              <w:jc w:val="center"/>
              <w:rPr>
                <w:rFonts w:ascii="Times New Roman" w:hAnsi="Times New Roman"/>
                <w:sz w:val="24"/>
                <w:szCs w:val="24"/>
              </w:rPr>
            </w:pPr>
            <w:r w:rsidRPr="0015213D">
              <w:rPr>
                <w:rFonts w:ascii="Times New Roman" w:hAnsi="Times New Roman"/>
                <w:sz w:val="24"/>
                <w:szCs w:val="24"/>
              </w:rPr>
              <w:t xml:space="preserve">до </w:t>
            </w:r>
            <w:smartTag w:uri="urn:schemas-microsoft-com:office:smarttags" w:element="metricconverter">
              <w:smartTagPr>
                <w:attr w:name="ProductID" w:val="2025 г"/>
              </w:smartTagPr>
              <w:r w:rsidRPr="0015213D">
                <w:rPr>
                  <w:rFonts w:ascii="Times New Roman" w:hAnsi="Times New Roman"/>
                  <w:sz w:val="24"/>
                  <w:szCs w:val="24"/>
                </w:rPr>
                <w:t>2025 г</w:t>
              </w:r>
            </w:smartTag>
            <w:r w:rsidRPr="0015213D">
              <w:rPr>
                <w:rFonts w:ascii="Times New Roman" w:hAnsi="Times New Roman"/>
                <w:sz w:val="24"/>
                <w:szCs w:val="24"/>
              </w:rPr>
              <w:t>.</w:t>
            </w:r>
          </w:p>
        </w:tc>
        <w:tc>
          <w:tcPr>
            <w:tcW w:w="802"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3"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Pr>
                <w:rFonts w:ascii="Times New Roman" w:hAnsi="Times New Roman"/>
              </w:rPr>
              <w:t>-</w:t>
            </w:r>
          </w:p>
        </w:tc>
        <w:tc>
          <w:tcPr>
            <w:tcW w:w="73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Pr>
                <w:rFonts w:ascii="Times New Roman" w:hAnsi="Times New Roman"/>
              </w:rPr>
              <w:t>100</w:t>
            </w:r>
          </w:p>
        </w:tc>
      </w:tr>
      <w:tr w:rsidR="00A13320" w:rsidRPr="0015213D" w:rsidTr="00222314">
        <w:trPr>
          <w:trHeight w:val="300"/>
        </w:trPr>
        <w:tc>
          <w:tcPr>
            <w:tcW w:w="1338" w:type="pct"/>
            <w:tcBorders>
              <w:top w:val="single" w:sz="4" w:space="0" w:color="auto"/>
              <w:left w:val="single" w:sz="4" w:space="0" w:color="auto"/>
              <w:bottom w:val="single" w:sz="4" w:space="0" w:color="auto"/>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 xml:space="preserve">Строительство АЗС </w:t>
            </w:r>
          </w:p>
        </w:tc>
        <w:tc>
          <w:tcPr>
            <w:tcW w:w="829" w:type="pct"/>
            <w:tcBorders>
              <w:top w:val="nil"/>
              <w:left w:val="nil"/>
              <w:bottom w:val="single" w:sz="4" w:space="0" w:color="auto"/>
              <w:right w:val="single" w:sz="4" w:space="0" w:color="auto"/>
            </w:tcBorders>
          </w:tcPr>
          <w:p w:rsidR="00A13320" w:rsidRPr="0015213D" w:rsidRDefault="00A13320" w:rsidP="00775BD2">
            <w:pPr>
              <w:spacing w:line="240" w:lineRule="auto"/>
              <w:ind w:firstLine="0"/>
              <w:jc w:val="center"/>
              <w:rPr>
                <w:rFonts w:ascii="Times New Roman" w:hAnsi="Times New Roman"/>
                <w:sz w:val="24"/>
                <w:szCs w:val="24"/>
              </w:rPr>
            </w:pPr>
            <w:r w:rsidRPr="0015213D">
              <w:rPr>
                <w:rFonts w:ascii="Times New Roman" w:hAnsi="Times New Roman"/>
                <w:sz w:val="24"/>
                <w:szCs w:val="24"/>
              </w:rPr>
              <w:t xml:space="preserve">до </w:t>
            </w:r>
            <w:smartTag w:uri="urn:schemas-microsoft-com:office:smarttags" w:element="metricconverter">
              <w:smartTagPr>
                <w:attr w:name="ProductID" w:val="2025 г"/>
              </w:smartTagPr>
              <w:r w:rsidRPr="0015213D">
                <w:rPr>
                  <w:rFonts w:ascii="Times New Roman" w:hAnsi="Times New Roman"/>
                  <w:sz w:val="24"/>
                  <w:szCs w:val="24"/>
                </w:rPr>
                <w:t>2025 г</w:t>
              </w:r>
            </w:smartTag>
            <w:r w:rsidRPr="0015213D">
              <w:rPr>
                <w:rFonts w:ascii="Times New Roman" w:hAnsi="Times New Roman"/>
                <w:sz w:val="24"/>
                <w:szCs w:val="24"/>
              </w:rPr>
              <w:t>.</w:t>
            </w:r>
          </w:p>
        </w:tc>
        <w:tc>
          <w:tcPr>
            <w:tcW w:w="802"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3"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Pr>
                <w:rFonts w:ascii="Times New Roman" w:hAnsi="Times New Roman"/>
              </w:rPr>
              <w:t>-</w:t>
            </w:r>
          </w:p>
        </w:tc>
        <w:tc>
          <w:tcPr>
            <w:tcW w:w="73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Pr>
                <w:rFonts w:ascii="Times New Roman" w:hAnsi="Times New Roman"/>
              </w:rPr>
              <w:t>100</w:t>
            </w:r>
          </w:p>
        </w:tc>
      </w:tr>
      <w:tr w:rsidR="00A13320" w:rsidRPr="0015213D" w:rsidTr="00222314">
        <w:trPr>
          <w:trHeight w:val="300"/>
        </w:trPr>
        <w:tc>
          <w:tcPr>
            <w:tcW w:w="1338" w:type="pct"/>
            <w:tcBorders>
              <w:top w:val="single" w:sz="4" w:space="0" w:color="auto"/>
              <w:left w:val="single" w:sz="4" w:space="0" w:color="auto"/>
              <w:bottom w:val="single" w:sz="4" w:space="0" w:color="auto"/>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 xml:space="preserve">Организация парковочного </w:t>
            </w:r>
            <w:r w:rsidRPr="0066406B">
              <w:rPr>
                <w:rFonts w:ascii="Times New Roman" w:hAnsi="Times New Roman"/>
              </w:rPr>
              <w:lastRenderedPageBreak/>
              <w:t xml:space="preserve">пространства </w:t>
            </w:r>
          </w:p>
        </w:tc>
        <w:tc>
          <w:tcPr>
            <w:tcW w:w="829" w:type="pct"/>
            <w:tcBorders>
              <w:top w:val="single" w:sz="4" w:space="0" w:color="auto"/>
              <w:left w:val="nil"/>
              <w:bottom w:val="single" w:sz="4" w:space="0" w:color="auto"/>
              <w:right w:val="single" w:sz="4" w:space="0" w:color="auto"/>
            </w:tcBorders>
          </w:tcPr>
          <w:p w:rsidR="00A13320" w:rsidRPr="00703964" w:rsidRDefault="00A13320" w:rsidP="00775BD2">
            <w:pPr>
              <w:pStyle w:val="S0"/>
              <w:spacing w:line="240" w:lineRule="auto"/>
              <w:ind w:firstLine="0"/>
              <w:jc w:val="center"/>
              <w:rPr>
                <w:rFonts w:ascii="Times New Roman" w:hAnsi="Times New Roman"/>
              </w:rPr>
            </w:pPr>
            <w:r w:rsidRPr="00703964">
              <w:rPr>
                <w:rFonts w:ascii="Times New Roman" w:hAnsi="Times New Roman"/>
              </w:rPr>
              <w:lastRenderedPageBreak/>
              <w:t>201</w:t>
            </w:r>
            <w:r w:rsidR="000528DC" w:rsidRPr="00703964">
              <w:rPr>
                <w:rFonts w:ascii="Times New Roman" w:hAnsi="Times New Roman"/>
              </w:rPr>
              <w:t>8</w:t>
            </w:r>
            <w:r w:rsidRPr="00703964">
              <w:rPr>
                <w:rFonts w:ascii="Times New Roman" w:hAnsi="Times New Roman"/>
              </w:rPr>
              <w:t>-2025 гг.</w:t>
            </w:r>
          </w:p>
        </w:tc>
        <w:tc>
          <w:tcPr>
            <w:tcW w:w="802"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3"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9" w:type="pct"/>
            <w:tcBorders>
              <w:top w:val="single" w:sz="4" w:space="0" w:color="auto"/>
              <w:left w:val="nil"/>
              <w:bottom w:val="single" w:sz="4" w:space="0" w:color="auto"/>
              <w:right w:val="single" w:sz="4" w:space="0" w:color="auto"/>
            </w:tcBorders>
            <w:vAlign w:val="center"/>
          </w:tcPr>
          <w:p w:rsidR="00A13320" w:rsidRPr="0066406B" w:rsidRDefault="0014061F" w:rsidP="00775BD2">
            <w:pPr>
              <w:pStyle w:val="S0"/>
              <w:spacing w:line="240" w:lineRule="auto"/>
              <w:ind w:firstLine="0"/>
              <w:jc w:val="center"/>
              <w:rPr>
                <w:rFonts w:ascii="Times New Roman" w:hAnsi="Times New Roman"/>
              </w:rPr>
            </w:pPr>
            <w:r>
              <w:rPr>
                <w:rFonts w:ascii="Times New Roman" w:hAnsi="Times New Roman"/>
              </w:rPr>
              <w:t>85</w:t>
            </w:r>
          </w:p>
        </w:tc>
        <w:tc>
          <w:tcPr>
            <w:tcW w:w="739" w:type="pct"/>
            <w:tcBorders>
              <w:top w:val="single" w:sz="4" w:space="0" w:color="auto"/>
              <w:left w:val="nil"/>
              <w:bottom w:val="single" w:sz="4" w:space="0" w:color="auto"/>
              <w:right w:val="single" w:sz="4" w:space="0" w:color="auto"/>
            </w:tcBorders>
            <w:vAlign w:val="center"/>
          </w:tcPr>
          <w:p w:rsidR="00A13320" w:rsidRPr="0066406B" w:rsidRDefault="0014061F" w:rsidP="00775BD2">
            <w:pPr>
              <w:pStyle w:val="S0"/>
              <w:spacing w:line="240" w:lineRule="auto"/>
              <w:rPr>
                <w:rFonts w:ascii="Times New Roman" w:hAnsi="Times New Roman"/>
              </w:rPr>
            </w:pPr>
            <w:r>
              <w:rPr>
                <w:rFonts w:ascii="Times New Roman" w:hAnsi="Times New Roman"/>
              </w:rPr>
              <w:t>15</w:t>
            </w:r>
          </w:p>
        </w:tc>
      </w:tr>
      <w:tr w:rsidR="00A13320" w:rsidRPr="0015213D" w:rsidTr="00222314">
        <w:trPr>
          <w:trHeight w:val="300"/>
        </w:trPr>
        <w:tc>
          <w:tcPr>
            <w:tcW w:w="1338" w:type="pct"/>
            <w:tcBorders>
              <w:top w:val="single" w:sz="4" w:space="0" w:color="auto"/>
              <w:left w:val="single" w:sz="4" w:space="0" w:color="auto"/>
              <w:bottom w:val="single" w:sz="4" w:space="0" w:color="auto"/>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lastRenderedPageBreak/>
              <w:t>Нанесение разметки</w:t>
            </w:r>
          </w:p>
        </w:tc>
        <w:tc>
          <w:tcPr>
            <w:tcW w:w="829" w:type="pct"/>
            <w:tcBorders>
              <w:top w:val="single" w:sz="4" w:space="0" w:color="auto"/>
              <w:left w:val="nil"/>
              <w:bottom w:val="single" w:sz="4" w:space="0" w:color="auto"/>
              <w:right w:val="single" w:sz="4" w:space="0" w:color="auto"/>
            </w:tcBorders>
          </w:tcPr>
          <w:p w:rsidR="00A13320" w:rsidRPr="00703964" w:rsidRDefault="00A13320" w:rsidP="00775BD2">
            <w:pPr>
              <w:spacing w:line="240" w:lineRule="auto"/>
              <w:ind w:firstLine="0"/>
              <w:jc w:val="center"/>
              <w:rPr>
                <w:rFonts w:ascii="Times New Roman" w:hAnsi="Times New Roman"/>
                <w:sz w:val="24"/>
                <w:szCs w:val="24"/>
              </w:rPr>
            </w:pPr>
            <w:r w:rsidRPr="00703964">
              <w:rPr>
                <w:rFonts w:ascii="Times New Roman" w:hAnsi="Times New Roman"/>
                <w:sz w:val="24"/>
                <w:szCs w:val="24"/>
              </w:rPr>
              <w:t>201</w:t>
            </w:r>
            <w:r w:rsidR="000528DC" w:rsidRPr="00703964">
              <w:rPr>
                <w:rFonts w:ascii="Times New Roman" w:hAnsi="Times New Roman"/>
                <w:sz w:val="24"/>
                <w:szCs w:val="24"/>
              </w:rPr>
              <w:t>8</w:t>
            </w:r>
            <w:r w:rsidRPr="00703964">
              <w:rPr>
                <w:rFonts w:ascii="Times New Roman" w:hAnsi="Times New Roman"/>
                <w:sz w:val="24"/>
                <w:szCs w:val="24"/>
              </w:rPr>
              <w:t>- 2025 гг.</w:t>
            </w:r>
          </w:p>
        </w:tc>
        <w:tc>
          <w:tcPr>
            <w:tcW w:w="802"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3"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9"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100</w:t>
            </w:r>
          </w:p>
        </w:tc>
        <w:tc>
          <w:tcPr>
            <w:tcW w:w="739"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r>
      <w:tr w:rsidR="00A13320" w:rsidRPr="0015213D" w:rsidTr="00222314">
        <w:trPr>
          <w:trHeight w:val="300"/>
        </w:trPr>
        <w:tc>
          <w:tcPr>
            <w:tcW w:w="1338" w:type="pct"/>
            <w:tcBorders>
              <w:top w:val="single" w:sz="4" w:space="0" w:color="auto"/>
              <w:left w:val="single" w:sz="4" w:space="0" w:color="auto"/>
              <w:bottom w:val="single" w:sz="4" w:space="0" w:color="auto"/>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Изготовление информационных материалов</w:t>
            </w:r>
          </w:p>
        </w:tc>
        <w:tc>
          <w:tcPr>
            <w:tcW w:w="829" w:type="pct"/>
            <w:tcBorders>
              <w:top w:val="single" w:sz="4" w:space="0" w:color="auto"/>
              <w:left w:val="nil"/>
              <w:bottom w:val="single" w:sz="4" w:space="0" w:color="auto"/>
              <w:right w:val="single" w:sz="4" w:space="0" w:color="auto"/>
            </w:tcBorders>
          </w:tcPr>
          <w:p w:rsidR="00A13320" w:rsidRPr="00703964" w:rsidRDefault="00A13320" w:rsidP="00775BD2">
            <w:pPr>
              <w:spacing w:line="240" w:lineRule="auto"/>
              <w:ind w:firstLine="0"/>
              <w:jc w:val="center"/>
              <w:rPr>
                <w:rFonts w:ascii="Times New Roman" w:hAnsi="Times New Roman"/>
                <w:sz w:val="24"/>
                <w:szCs w:val="24"/>
              </w:rPr>
            </w:pPr>
            <w:r w:rsidRPr="00703964">
              <w:rPr>
                <w:rFonts w:ascii="Times New Roman" w:hAnsi="Times New Roman"/>
                <w:sz w:val="24"/>
                <w:szCs w:val="24"/>
              </w:rPr>
              <w:t>201</w:t>
            </w:r>
            <w:r w:rsidR="000528DC" w:rsidRPr="00703964">
              <w:rPr>
                <w:rFonts w:ascii="Times New Roman" w:hAnsi="Times New Roman"/>
                <w:sz w:val="24"/>
                <w:szCs w:val="24"/>
              </w:rPr>
              <w:t>8</w:t>
            </w:r>
            <w:r w:rsidRPr="00703964">
              <w:rPr>
                <w:rFonts w:ascii="Times New Roman" w:hAnsi="Times New Roman"/>
                <w:sz w:val="24"/>
                <w:szCs w:val="24"/>
              </w:rPr>
              <w:t>- 2025 гг.</w:t>
            </w:r>
          </w:p>
        </w:tc>
        <w:tc>
          <w:tcPr>
            <w:tcW w:w="802"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3"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9"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100</w:t>
            </w:r>
          </w:p>
        </w:tc>
        <w:tc>
          <w:tcPr>
            <w:tcW w:w="739"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r>
    </w:tbl>
    <w:p w:rsidR="00A13320" w:rsidRDefault="00A13320" w:rsidP="00775BD2">
      <w:pPr>
        <w:pStyle w:val="S0"/>
        <w:spacing w:line="240" w:lineRule="auto"/>
        <w:ind w:left="786" w:firstLine="0"/>
        <w:rPr>
          <w:rFonts w:ascii="Times New Roman" w:hAnsi="Times New Roman"/>
          <w:b/>
          <w:bCs/>
          <w:highlight w:val="yellow"/>
        </w:rPr>
      </w:pPr>
    </w:p>
    <w:p w:rsidR="00A13320" w:rsidRPr="0001610E" w:rsidRDefault="00A13320" w:rsidP="00775BD2">
      <w:pPr>
        <w:pStyle w:val="S0"/>
        <w:spacing w:line="240" w:lineRule="auto"/>
        <w:rPr>
          <w:rFonts w:ascii="Times New Roman" w:hAnsi="Times New Roman"/>
        </w:rPr>
      </w:pPr>
      <w:r w:rsidRPr="0001610E">
        <w:rPr>
          <w:rFonts w:ascii="Times New Roman" w:hAnsi="Times New Roman"/>
        </w:rPr>
        <w:t>Для обслуживания автомобильного парка города предусматривается строительство автозаправочных станций и станций технического обслуживания индивидуальных средств автомототранспорта</w:t>
      </w:r>
      <w:r>
        <w:rPr>
          <w:rFonts w:ascii="Times New Roman" w:hAnsi="Times New Roman"/>
        </w:rPr>
        <w:t>.</w:t>
      </w:r>
    </w:p>
    <w:p w:rsidR="00A13320" w:rsidRPr="0001610E" w:rsidRDefault="00A13320" w:rsidP="00775BD2">
      <w:pPr>
        <w:pStyle w:val="S0"/>
        <w:spacing w:line="240" w:lineRule="auto"/>
        <w:rPr>
          <w:rFonts w:ascii="Times New Roman" w:hAnsi="Times New Roman"/>
        </w:rPr>
      </w:pPr>
      <w:r w:rsidRPr="0001610E">
        <w:rPr>
          <w:rFonts w:ascii="Times New Roman" w:hAnsi="Times New Roman"/>
        </w:rP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w:t>
      </w:r>
    </w:p>
    <w:p w:rsidR="00A13320" w:rsidRPr="0001610E" w:rsidRDefault="00A13320" w:rsidP="00775BD2">
      <w:pPr>
        <w:pStyle w:val="S0"/>
        <w:spacing w:line="240" w:lineRule="auto"/>
        <w:rPr>
          <w:rFonts w:ascii="Times New Roman" w:hAnsi="Times New Roman"/>
        </w:rPr>
      </w:pPr>
      <w:r w:rsidRPr="0001610E">
        <w:rPr>
          <w:rFonts w:ascii="Times New Roman" w:hAnsi="Times New Roman"/>
        </w:rPr>
        <w:t>Автозаправочные станции (АЗС) предусматривается размещать из расчета одной топливораздаточной колонки на 1200 легковых автомобилей.</w:t>
      </w:r>
    </w:p>
    <w:p w:rsidR="00A13320" w:rsidRPr="008C73FD" w:rsidRDefault="00A13320" w:rsidP="00775BD2">
      <w:pPr>
        <w:pStyle w:val="S0"/>
        <w:spacing w:line="240" w:lineRule="auto"/>
        <w:rPr>
          <w:rFonts w:ascii="Times New Roman" w:hAnsi="Times New Roman"/>
        </w:rPr>
      </w:pPr>
      <w:r w:rsidRPr="008C73FD">
        <w:rPr>
          <w:rFonts w:ascii="Times New Roman" w:hAnsi="Times New Roman"/>
        </w:rPr>
        <w:t>Суммарная мощность СТО должна составлять на расчетный срок - 3 СТО.</w:t>
      </w:r>
    </w:p>
    <w:p w:rsidR="00A13320" w:rsidRPr="008C73FD" w:rsidRDefault="00A13320" w:rsidP="00775BD2">
      <w:pPr>
        <w:pStyle w:val="S0"/>
        <w:spacing w:line="240" w:lineRule="auto"/>
        <w:rPr>
          <w:rFonts w:ascii="Times New Roman" w:hAnsi="Times New Roman"/>
        </w:rPr>
      </w:pPr>
      <w:r w:rsidRPr="008C73FD">
        <w:rPr>
          <w:rFonts w:ascii="Times New Roman" w:hAnsi="Times New Roman"/>
        </w:rPr>
        <w:t>На данный момент на территории г. Сарапул действует 16 автозаправочных станций.</w:t>
      </w:r>
    </w:p>
    <w:p w:rsidR="00A13320" w:rsidRPr="008C73FD" w:rsidRDefault="00A13320" w:rsidP="00775BD2">
      <w:pPr>
        <w:pStyle w:val="S0"/>
        <w:spacing w:line="240" w:lineRule="auto"/>
        <w:rPr>
          <w:rFonts w:ascii="Times New Roman" w:hAnsi="Times New Roman"/>
        </w:rPr>
      </w:pPr>
      <w:r w:rsidRPr="008C73FD">
        <w:rPr>
          <w:rFonts w:ascii="Times New Roman" w:hAnsi="Times New Roman"/>
        </w:rPr>
        <w:t>Суммарная мощность АЗС на расчетный срок - 32 колонки.</w:t>
      </w:r>
    </w:p>
    <w:p w:rsidR="00A13320" w:rsidRDefault="00A13320" w:rsidP="00775BD2">
      <w:pPr>
        <w:pStyle w:val="S0"/>
        <w:spacing w:line="240" w:lineRule="auto"/>
        <w:rPr>
          <w:rFonts w:ascii="Times New Roman" w:hAnsi="Times New Roman"/>
          <w:highlight w:val="yellow"/>
        </w:rPr>
      </w:pPr>
      <w:r w:rsidRPr="0001610E">
        <w:rPr>
          <w:rFonts w:ascii="Times New Roman" w:hAnsi="Times New Roman"/>
        </w:rPr>
        <w:t>Размещение СТО предусмотрено преимущественно в производственно-деловых зонах и центрах сервисного обслуживания, расположенных на подходах к городу основных автодорог.</w:t>
      </w:r>
      <w:r w:rsidRPr="00751100">
        <w:rPr>
          <w:rFonts w:ascii="Times New Roman" w:hAnsi="Times New Roman"/>
          <w:highlight w:val="yellow"/>
        </w:rPr>
        <w:t xml:space="preserve"> </w:t>
      </w:r>
    </w:p>
    <w:p w:rsidR="00A13320" w:rsidRPr="00E62AFD" w:rsidRDefault="00A13320" w:rsidP="00775BD2">
      <w:pPr>
        <w:pStyle w:val="S0"/>
        <w:spacing w:line="240" w:lineRule="auto"/>
        <w:rPr>
          <w:rFonts w:ascii="Times New Roman" w:hAnsi="Times New Roman"/>
          <w:b/>
          <w:bCs/>
        </w:rPr>
      </w:pPr>
      <w:r w:rsidRPr="00E62AFD">
        <w:rPr>
          <w:rFonts w:ascii="Times New Roman" w:hAnsi="Times New Roman"/>
        </w:rPr>
        <w:t xml:space="preserve">Генеральным планом предусмотрено размещение трех </w:t>
      </w:r>
      <w:proofErr w:type="spellStart"/>
      <w:r w:rsidRPr="00E62AFD">
        <w:rPr>
          <w:rFonts w:ascii="Times New Roman" w:hAnsi="Times New Roman"/>
        </w:rPr>
        <w:t>сервисно</w:t>
      </w:r>
      <w:proofErr w:type="spellEnd"/>
      <w:r w:rsidR="0014061F">
        <w:rPr>
          <w:rFonts w:ascii="Times New Roman" w:hAnsi="Times New Roman"/>
        </w:rPr>
        <w:t xml:space="preserve"> </w:t>
      </w:r>
      <w:r w:rsidRPr="00E62AFD">
        <w:rPr>
          <w:rFonts w:ascii="Times New Roman" w:hAnsi="Times New Roman"/>
        </w:rPr>
        <w:t>-</w:t>
      </w:r>
      <w:r w:rsidR="0014061F">
        <w:rPr>
          <w:rFonts w:ascii="Times New Roman" w:hAnsi="Times New Roman"/>
        </w:rPr>
        <w:t xml:space="preserve"> </w:t>
      </w:r>
      <w:r w:rsidRPr="00E62AFD">
        <w:rPr>
          <w:rFonts w:ascii="Times New Roman" w:hAnsi="Times New Roman"/>
        </w:rPr>
        <w:t xml:space="preserve">терминальных комплекса в зоне </w:t>
      </w:r>
      <w:r w:rsidR="0014061F">
        <w:rPr>
          <w:rFonts w:ascii="Times New Roman" w:hAnsi="Times New Roman"/>
        </w:rPr>
        <w:t>объездной</w:t>
      </w:r>
      <w:r w:rsidRPr="00E62AFD">
        <w:rPr>
          <w:rFonts w:ascii="Times New Roman" w:hAnsi="Times New Roman"/>
        </w:rPr>
        <w:t xml:space="preserve"> автодороги. Терминалы будут располагаться на севере города, у  дачного поселка Котово, на западе - недалеко от тепличного хозяйства, на юге - у границ города Сарапул по ул. Гончарова. Терминалы будут включать в себя систему обслуживающих объектов для автотранспорта (АЗС, АГЗС, автомойки, ремонтные мастерские, складские хозяйства, автостоянки) и для людей (пункт питания, мотель, обслуживающий центр).</w:t>
      </w:r>
    </w:p>
    <w:p w:rsidR="00A13320" w:rsidRDefault="00A13320" w:rsidP="00775BD2">
      <w:pPr>
        <w:pStyle w:val="S0"/>
        <w:spacing w:line="240" w:lineRule="auto"/>
        <w:ind w:left="788" w:firstLine="0"/>
        <w:outlineLvl w:val="1"/>
        <w:rPr>
          <w:rFonts w:ascii="Times New Roman" w:hAnsi="Times New Roman"/>
          <w:b/>
          <w:bCs/>
        </w:rPr>
      </w:pPr>
      <w:bookmarkStart w:id="34" w:name="bookmark33"/>
    </w:p>
    <w:p w:rsidR="00A13320" w:rsidRPr="0066406B" w:rsidRDefault="00A13320" w:rsidP="00775BD2">
      <w:pPr>
        <w:pStyle w:val="S0"/>
        <w:spacing w:line="240" w:lineRule="auto"/>
        <w:ind w:left="788" w:firstLine="0"/>
        <w:outlineLvl w:val="1"/>
        <w:rPr>
          <w:rFonts w:ascii="Times New Roman" w:hAnsi="Times New Roman"/>
          <w:b/>
          <w:bCs/>
        </w:rPr>
      </w:pPr>
      <w:bookmarkStart w:id="35" w:name="_Toc504035737"/>
      <w:r w:rsidRPr="0066406B">
        <w:rPr>
          <w:rFonts w:ascii="Times New Roman" w:hAnsi="Times New Roman"/>
          <w:b/>
          <w:bCs/>
        </w:rPr>
        <w:t>5.4. Мероприятия по развитию инфраструктуры пешеходного и велосипедного</w:t>
      </w:r>
      <w:bookmarkEnd w:id="34"/>
      <w:bookmarkEnd w:id="35"/>
    </w:p>
    <w:p w:rsidR="00A13320" w:rsidRPr="0066406B" w:rsidRDefault="00A13320" w:rsidP="00775BD2">
      <w:pPr>
        <w:pStyle w:val="S0"/>
        <w:spacing w:line="240" w:lineRule="auto"/>
        <w:ind w:left="788" w:firstLine="0"/>
        <w:outlineLvl w:val="1"/>
        <w:rPr>
          <w:rFonts w:ascii="Times New Roman" w:hAnsi="Times New Roman"/>
          <w:b/>
          <w:bCs/>
        </w:rPr>
      </w:pPr>
      <w:bookmarkStart w:id="36" w:name="bookmark34"/>
      <w:bookmarkStart w:id="37" w:name="_Toc504035738"/>
      <w:r w:rsidRPr="0066406B">
        <w:rPr>
          <w:rFonts w:ascii="Times New Roman" w:hAnsi="Times New Roman"/>
          <w:b/>
          <w:bCs/>
        </w:rPr>
        <w:t>передвижения</w:t>
      </w:r>
      <w:bookmarkEnd w:id="36"/>
      <w:bookmarkEnd w:id="37"/>
    </w:p>
    <w:p w:rsidR="00A13320" w:rsidRPr="0066406B" w:rsidRDefault="00A13320" w:rsidP="00775BD2">
      <w:pPr>
        <w:pStyle w:val="S0"/>
        <w:spacing w:line="240" w:lineRule="auto"/>
        <w:rPr>
          <w:rFonts w:ascii="Times New Roman" w:hAnsi="Times New Roman"/>
        </w:rPr>
      </w:pPr>
      <w:r w:rsidRPr="0066406B">
        <w:rPr>
          <w:rFonts w:ascii="Times New Roman" w:hAnsi="Times New Roman"/>
        </w:rPr>
        <w:t>Пешеходное и велосипедное движение как средство передвижения по городу обладает многими преимуществами с точки зрения здоровья человека и охраны окружающей среды. Благодаря переходу от вождения транспортных средств к пешеходному или велосипедному движению можно снизить уровень аварийности, сократить затраты на дорожные и парковочные сооружения, а также снизить степень воздействия на окружающую среду и укрепить здоровье населения.</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 xml:space="preserve">Программой предусматривается создание </w:t>
      </w:r>
      <w:proofErr w:type="spellStart"/>
      <w:r w:rsidRPr="0066406B">
        <w:rPr>
          <w:rFonts w:ascii="Times New Roman" w:hAnsi="Times New Roman"/>
        </w:rPr>
        <w:t>безбарьерной</w:t>
      </w:r>
      <w:proofErr w:type="spellEnd"/>
      <w:r w:rsidRPr="0066406B">
        <w:rPr>
          <w:rFonts w:ascii="Times New Roman" w:hAnsi="Times New Roman"/>
        </w:rPr>
        <w:t xml:space="preserve">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66406B">
        <w:rPr>
          <w:rFonts w:ascii="Times New Roman" w:hAnsi="Times New Roman"/>
        </w:rPr>
        <w:t>безбарьерной</w:t>
      </w:r>
      <w:proofErr w:type="spellEnd"/>
      <w:r w:rsidRPr="0066406B">
        <w:rPr>
          <w:rFonts w:ascii="Times New Roman" w:hAnsi="Times New Roman"/>
        </w:rPr>
        <w:t xml:space="preserve"> среды.</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Мероприятия по данному разделу:</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Строительство тротуаров и пешеходных пространств (скверы, бульвары) для организации системы пешеходного движения в городе (весь период)</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Работы по ремонту асфальтобетонного покрытия проездов, тротуаров, подходов к подъездам, ремонту и замене бордюров, восстановлению водоотводных канав (весь период).</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Мероприятия по развитию тротуаров (пешеходных дорожек), переходов привед</w:t>
      </w:r>
      <w:r w:rsidR="0014061F">
        <w:rPr>
          <w:rFonts w:ascii="Times New Roman" w:hAnsi="Times New Roman"/>
        </w:rPr>
        <w:t>ены</w:t>
      </w:r>
      <w:r w:rsidRPr="0066406B">
        <w:rPr>
          <w:rFonts w:ascii="Times New Roman" w:hAnsi="Times New Roman"/>
        </w:rPr>
        <w:t xml:space="preserve"> в табл. 1.</w:t>
      </w:r>
    </w:p>
    <w:p w:rsidR="00A13320" w:rsidRPr="0066406B" w:rsidRDefault="00A13320" w:rsidP="00775BD2">
      <w:pPr>
        <w:pStyle w:val="S0"/>
        <w:spacing w:line="240" w:lineRule="auto"/>
        <w:jc w:val="right"/>
        <w:rPr>
          <w:rFonts w:ascii="Times New Roman" w:hAnsi="Times New Roman"/>
        </w:rPr>
      </w:pPr>
      <w:r w:rsidRPr="0066406B">
        <w:rPr>
          <w:rFonts w:ascii="Times New Roman" w:hAnsi="Times New Roman"/>
        </w:rPr>
        <w:t>Таблица 1</w:t>
      </w:r>
    </w:p>
    <w:p w:rsidR="00A13320" w:rsidRPr="0066406B" w:rsidRDefault="00A13320" w:rsidP="00775BD2">
      <w:pPr>
        <w:pStyle w:val="S0"/>
        <w:spacing w:line="240" w:lineRule="auto"/>
        <w:jc w:val="center"/>
        <w:rPr>
          <w:rFonts w:ascii="Times New Roman" w:hAnsi="Times New Roman"/>
        </w:rPr>
      </w:pPr>
      <w:r w:rsidRPr="0066406B">
        <w:rPr>
          <w:rFonts w:ascii="Times New Roman" w:hAnsi="Times New Roman"/>
        </w:rPr>
        <w:t>Мероприятия по развитию тротуаров (пешеходных дорожек), переходов</w:t>
      </w:r>
    </w:p>
    <w:tbl>
      <w:tblPr>
        <w:tblW w:w="5000" w:type="pct"/>
        <w:tblLook w:val="00A0" w:firstRow="1" w:lastRow="0" w:firstColumn="1" w:lastColumn="0" w:noHBand="0" w:noVBand="0"/>
      </w:tblPr>
      <w:tblGrid>
        <w:gridCol w:w="2637"/>
        <w:gridCol w:w="1634"/>
        <w:gridCol w:w="1581"/>
        <w:gridCol w:w="1267"/>
        <w:gridCol w:w="1279"/>
        <w:gridCol w:w="1456"/>
      </w:tblGrid>
      <w:tr w:rsidR="00A13320" w:rsidRPr="0015213D" w:rsidTr="00264DDA">
        <w:trPr>
          <w:trHeight w:val="300"/>
          <w:tblHeader/>
        </w:trPr>
        <w:tc>
          <w:tcPr>
            <w:tcW w:w="1338" w:type="pct"/>
            <w:vMerge w:val="restart"/>
            <w:tcBorders>
              <w:top w:val="single" w:sz="4" w:space="0" w:color="auto"/>
              <w:left w:val="single" w:sz="4" w:space="0" w:color="auto"/>
              <w:bottom w:val="single" w:sz="4" w:space="0" w:color="000000"/>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lastRenderedPageBreak/>
              <w:t>Наименование мероприятия</w:t>
            </w:r>
          </w:p>
        </w:tc>
        <w:tc>
          <w:tcPr>
            <w:tcW w:w="829" w:type="pct"/>
            <w:vMerge w:val="restart"/>
            <w:tcBorders>
              <w:top w:val="single" w:sz="4" w:space="0" w:color="auto"/>
              <w:left w:val="single" w:sz="4" w:space="0" w:color="auto"/>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Планируемые сроки</w:t>
            </w:r>
          </w:p>
        </w:tc>
        <w:tc>
          <w:tcPr>
            <w:tcW w:w="2833" w:type="pct"/>
            <w:gridSpan w:val="4"/>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Источники финансирования, %</w:t>
            </w:r>
          </w:p>
        </w:tc>
      </w:tr>
      <w:tr w:rsidR="00A13320" w:rsidRPr="0015213D" w:rsidTr="00264DDA">
        <w:trPr>
          <w:trHeight w:val="300"/>
          <w:tblHeader/>
        </w:trPr>
        <w:tc>
          <w:tcPr>
            <w:tcW w:w="1338" w:type="pct"/>
            <w:vMerge/>
            <w:tcBorders>
              <w:top w:val="single" w:sz="4" w:space="0" w:color="auto"/>
              <w:left w:val="single" w:sz="4" w:space="0" w:color="auto"/>
              <w:bottom w:val="single" w:sz="4" w:space="0" w:color="000000"/>
              <w:right w:val="single" w:sz="4" w:space="0" w:color="000000"/>
            </w:tcBorders>
            <w:vAlign w:val="center"/>
          </w:tcPr>
          <w:p w:rsidR="00A13320" w:rsidRPr="0066406B" w:rsidRDefault="00A13320" w:rsidP="00775BD2">
            <w:pPr>
              <w:pStyle w:val="S0"/>
              <w:spacing w:line="240" w:lineRule="auto"/>
              <w:rPr>
                <w:rFonts w:ascii="Times New Roman" w:hAnsi="Times New Roman"/>
              </w:rPr>
            </w:pPr>
          </w:p>
        </w:tc>
        <w:tc>
          <w:tcPr>
            <w:tcW w:w="829" w:type="pct"/>
            <w:vMerge/>
            <w:tcBorders>
              <w:top w:val="nil"/>
              <w:left w:val="single" w:sz="4" w:space="0" w:color="auto"/>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p>
        </w:tc>
        <w:tc>
          <w:tcPr>
            <w:tcW w:w="802"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федеральный бюджет</w:t>
            </w:r>
          </w:p>
        </w:tc>
        <w:tc>
          <w:tcPr>
            <w:tcW w:w="643"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 xml:space="preserve">областной бюджет </w:t>
            </w:r>
          </w:p>
        </w:tc>
        <w:tc>
          <w:tcPr>
            <w:tcW w:w="64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Бюджет</w:t>
            </w:r>
          </w:p>
          <w:p w:rsidR="00A13320" w:rsidRPr="0066406B" w:rsidRDefault="00A13320" w:rsidP="00775BD2">
            <w:pPr>
              <w:pStyle w:val="S0"/>
              <w:spacing w:line="240" w:lineRule="auto"/>
              <w:ind w:firstLine="0"/>
              <w:rPr>
                <w:rFonts w:ascii="Times New Roman" w:hAnsi="Times New Roman"/>
              </w:rPr>
            </w:pPr>
            <w:r>
              <w:rPr>
                <w:rFonts w:ascii="Times New Roman" w:hAnsi="Times New Roman"/>
              </w:rPr>
              <w:t>города</w:t>
            </w:r>
          </w:p>
        </w:tc>
        <w:tc>
          <w:tcPr>
            <w:tcW w:w="73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rPr>
                <w:rFonts w:ascii="Times New Roman" w:hAnsi="Times New Roman"/>
              </w:rPr>
            </w:pPr>
            <w:proofErr w:type="spellStart"/>
            <w:r w:rsidRPr="0066406B">
              <w:rPr>
                <w:rFonts w:ascii="Times New Roman" w:hAnsi="Times New Roman"/>
              </w:rPr>
              <w:t>внебюджет</w:t>
            </w:r>
            <w:proofErr w:type="spellEnd"/>
          </w:p>
        </w:tc>
      </w:tr>
      <w:tr w:rsidR="00A13320" w:rsidRPr="0015213D" w:rsidTr="00264DDA">
        <w:trPr>
          <w:trHeight w:val="300"/>
          <w:tblHeader/>
        </w:trPr>
        <w:tc>
          <w:tcPr>
            <w:tcW w:w="1338" w:type="pct"/>
            <w:tcBorders>
              <w:top w:val="single" w:sz="4" w:space="0" w:color="auto"/>
              <w:left w:val="single" w:sz="4" w:space="0" w:color="auto"/>
              <w:bottom w:val="single" w:sz="4" w:space="0" w:color="000000"/>
              <w:right w:val="single" w:sz="4" w:space="0" w:color="000000"/>
            </w:tcBorders>
            <w:vAlign w:val="center"/>
          </w:tcPr>
          <w:p w:rsidR="00A13320" w:rsidRPr="0066406B" w:rsidRDefault="00A13320" w:rsidP="00775BD2">
            <w:pPr>
              <w:pStyle w:val="S0"/>
              <w:spacing w:line="240" w:lineRule="auto"/>
              <w:jc w:val="center"/>
              <w:rPr>
                <w:rFonts w:ascii="Times New Roman" w:hAnsi="Times New Roman"/>
              </w:rPr>
            </w:pPr>
            <w:r w:rsidRPr="0066406B">
              <w:rPr>
                <w:rFonts w:ascii="Times New Roman" w:hAnsi="Times New Roman"/>
              </w:rPr>
              <w:t>1</w:t>
            </w:r>
          </w:p>
        </w:tc>
        <w:tc>
          <w:tcPr>
            <w:tcW w:w="829" w:type="pct"/>
            <w:tcBorders>
              <w:top w:val="nil"/>
              <w:left w:val="single" w:sz="4" w:space="0" w:color="auto"/>
              <w:bottom w:val="single" w:sz="4" w:space="0" w:color="auto"/>
              <w:right w:val="single" w:sz="4" w:space="0" w:color="auto"/>
            </w:tcBorders>
            <w:vAlign w:val="center"/>
          </w:tcPr>
          <w:p w:rsidR="00A13320" w:rsidRPr="0066406B" w:rsidRDefault="00A13320" w:rsidP="00775BD2">
            <w:pPr>
              <w:pStyle w:val="S0"/>
              <w:spacing w:line="240" w:lineRule="auto"/>
              <w:jc w:val="center"/>
              <w:rPr>
                <w:rFonts w:ascii="Times New Roman" w:hAnsi="Times New Roman"/>
              </w:rPr>
            </w:pPr>
            <w:r w:rsidRPr="0066406B">
              <w:rPr>
                <w:rFonts w:ascii="Times New Roman" w:hAnsi="Times New Roman"/>
              </w:rPr>
              <w:t>2</w:t>
            </w:r>
          </w:p>
        </w:tc>
        <w:tc>
          <w:tcPr>
            <w:tcW w:w="802"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3</w:t>
            </w:r>
          </w:p>
        </w:tc>
        <w:tc>
          <w:tcPr>
            <w:tcW w:w="643"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4</w:t>
            </w:r>
          </w:p>
        </w:tc>
        <w:tc>
          <w:tcPr>
            <w:tcW w:w="64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5</w:t>
            </w:r>
          </w:p>
        </w:tc>
        <w:tc>
          <w:tcPr>
            <w:tcW w:w="73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6</w:t>
            </w:r>
          </w:p>
        </w:tc>
      </w:tr>
      <w:tr w:rsidR="00A13320" w:rsidRPr="0015213D" w:rsidTr="009F0D9D">
        <w:trPr>
          <w:trHeight w:val="300"/>
        </w:trPr>
        <w:tc>
          <w:tcPr>
            <w:tcW w:w="1338" w:type="pct"/>
            <w:tcBorders>
              <w:top w:val="single" w:sz="4" w:space="0" w:color="auto"/>
              <w:left w:val="single" w:sz="4" w:space="0" w:color="auto"/>
              <w:bottom w:val="single" w:sz="4" w:space="0" w:color="auto"/>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Установка дорожных и информационных знаков</w:t>
            </w:r>
          </w:p>
        </w:tc>
        <w:tc>
          <w:tcPr>
            <w:tcW w:w="829" w:type="pct"/>
            <w:tcBorders>
              <w:top w:val="nil"/>
              <w:left w:val="nil"/>
              <w:bottom w:val="single" w:sz="4" w:space="0" w:color="auto"/>
              <w:right w:val="single" w:sz="4" w:space="0" w:color="auto"/>
            </w:tcBorders>
          </w:tcPr>
          <w:p w:rsidR="00A13320" w:rsidRPr="00703964" w:rsidRDefault="00A13320" w:rsidP="00775BD2">
            <w:pPr>
              <w:pStyle w:val="S0"/>
              <w:spacing w:line="240" w:lineRule="auto"/>
              <w:ind w:firstLine="0"/>
              <w:rPr>
                <w:rFonts w:ascii="Times New Roman" w:hAnsi="Times New Roman"/>
              </w:rPr>
            </w:pPr>
            <w:r w:rsidRPr="00703964">
              <w:rPr>
                <w:rFonts w:ascii="Times New Roman" w:hAnsi="Times New Roman"/>
              </w:rPr>
              <w:t>201</w:t>
            </w:r>
            <w:r w:rsidR="000528DC" w:rsidRPr="00703964">
              <w:rPr>
                <w:rFonts w:ascii="Times New Roman" w:hAnsi="Times New Roman"/>
              </w:rPr>
              <w:t>8</w:t>
            </w:r>
            <w:r w:rsidRPr="00703964">
              <w:rPr>
                <w:rFonts w:ascii="Times New Roman" w:hAnsi="Times New Roman"/>
              </w:rPr>
              <w:t>-2025 гг.</w:t>
            </w:r>
          </w:p>
        </w:tc>
        <w:tc>
          <w:tcPr>
            <w:tcW w:w="802"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3"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100</w:t>
            </w:r>
          </w:p>
        </w:tc>
        <w:tc>
          <w:tcPr>
            <w:tcW w:w="739" w:type="pct"/>
            <w:tcBorders>
              <w:top w:val="nil"/>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r>
      <w:tr w:rsidR="00A13320" w:rsidRPr="0015213D" w:rsidTr="009F0D9D">
        <w:trPr>
          <w:trHeight w:val="300"/>
        </w:trPr>
        <w:tc>
          <w:tcPr>
            <w:tcW w:w="1338" w:type="pct"/>
            <w:tcBorders>
              <w:top w:val="single" w:sz="4" w:space="0" w:color="auto"/>
              <w:left w:val="single" w:sz="4" w:space="0" w:color="auto"/>
              <w:bottom w:val="single" w:sz="4" w:space="0" w:color="auto"/>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Установка ограждений</w:t>
            </w:r>
          </w:p>
        </w:tc>
        <w:tc>
          <w:tcPr>
            <w:tcW w:w="829" w:type="pct"/>
            <w:tcBorders>
              <w:top w:val="single" w:sz="4" w:space="0" w:color="auto"/>
              <w:left w:val="nil"/>
              <w:bottom w:val="single" w:sz="4" w:space="0" w:color="auto"/>
              <w:right w:val="single" w:sz="4" w:space="0" w:color="auto"/>
            </w:tcBorders>
          </w:tcPr>
          <w:p w:rsidR="00A13320" w:rsidRPr="00703964" w:rsidRDefault="00A13320" w:rsidP="00775BD2">
            <w:pPr>
              <w:pStyle w:val="S0"/>
              <w:spacing w:line="240" w:lineRule="auto"/>
              <w:ind w:firstLine="0"/>
              <w:rPr>
                <w:rFonts w:ascii="Times New Roman" w:hAnsi="Times New Roman"/>
              </w:rPr>
            </w:pPr>
            <w:r w:rsidRPr="00703964">
              <w:rPr>
                <w:rFonts w:ascii="Times New Roman" w:hAnsi="Times New Roman"/>
              </w:rPr>
              <w:t>201</w:t>
            </w:r>
            <w:r w:rsidR="000528DC" w:rsidRPr="00703964">
              <w:rPr>
                <w:rFonts w:ascii="Times New Roman" w:hAnsi="Times New Roman"/>
              </w:rPr>
              <w:t>8</w:t>
            </w:r>
            <w:r w:rsidRPr="00703964">
              <w:rPr>
                <w:rFonts w:ascii="Times New Roman" w:hAnsi="Times New Roman"/>
              </w:rPr>
              <w:t>-2025 гг.</w:t>
            </w:r>
          </w:p>
        </w:tc>
        <w:tc>
          <w:tcPr>
            <w:tcW w:w="802"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3"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9"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100</w:t>
            </w:r>
          </w:p>
        </w:tc>
        <w:tc>
          <w:tcPr>
            <w:tcW w:w="739"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r>
      <w:tr w:rsidR="00A13320" w:rsidRPr="0015213D" w:rsidTr="009F0D9D">
        <w:trPr>
          <w:trHeight w:val="300"/>
        </w:trPr>
        <w:tc>
          <w:tcPr>
            <w:tcW w:w="1338" w:type="pct"/>
            <w:tcBorders>
              <w:top w:val="single" w:sz="4" w:space="0" w:color="auto"/>
              <w:left w:val="single" w:sz="4" w:space="0" w:color="auto"/>
              <w:bottom w:val="single" w:sz="4" w:space="0" w:color="auto"/>
              <w:right w:val="single" w:sz="4" w:space="0" w:color="000000"/>
            </w:tcBorders>
            <w:vAlign w:val="center"/>
          </w:tcPr>
          <w:p w:rsidR="00A13320" w:rsidRPr="0066406B" w:rsidRDefault="00A13320" w:rsidP="00775BD2">
            <w:pPr>
              <w:pStyle w:val="S0"/>
              <w:spacing w:line="240" w:lineRule="auto"/>
              <w:ind w:firstLine="0"/>
              <w:rPr>
                <w:rFonts w:ascii="Times New Roman" w:hAnsi="Times New Roman"/>
              </w:rPr>
            </w:pPr>
            <w:r w:rsidRPr="0066406B">
              <w:rPr>
                <w:rFonts w:ascii="Times New Roman" w:hAnsi="Times New Roman"/>
              </w:rPr>
              <w:t>Нанесение разметки</w:t>
            </w:r>
          </w:p>
        </w:tc>
        <w:tc>
          <w:tcPr>
            <w:tcW w:w="829" w:type="pct"/>
            <w:tcBorders>
              <w:top w:val="single" w:sz="4" w:space="0" w:color="auto"/>
              <w:left w:val="nil"/>
              <w:bottom w:val="single" w:sz="4" w:space="0" w:color="auto"/>
              <w:right w:val="single" w:sz="4" w:space="0" w:color="auto"/>
            </w:tcBorders>
          </w:tcPr>
          <w:p w:rsidR="00A13320" w:rsidRPr="00703964" w:rsidRDefault="00A13320" w:rsidP="00775BD2">
            <w:pPr>
              <w:pStyle w:val="S0"/>
              <w:spacing w:line="240" w:lineRule="auto"/>
              <w:ind w:firstLine="0"/>
              <w:rPr>
                <w:rFonts w:ascii="Times New Roman" w:hAnsi="Times New Roman"/>
              </w:rPr>
            </w:pPr>
            <w:r w:rsidRPr="00703964">
              <w:rPr>
                <w:rFonts w:ascii="Times New Roman" w:hAnsi="Times New Roman"/>
              </w:rPr>
              <w:t>201</w:t>
            </w:r>
            <w:r w:rsidR="000528DC" w:rsidRPr="00703964">
              <w:rPr>
                <w:rFonts w:ascii="Times New Roman" w:hAnsi="Times New Roman"/>
              </w:rPr>
              <w:t>8</w:t>
            </w:r>
            <w:r w:rsidRPr="00703964">
              <w:rPr>
                <w:rFonts w:ascii="Times New Roman" w:hAnsi="Times New Roman"/>
              </w:rPr>
              <w:t>-2025 гг.</w:t>
            </w:r>
          </w:p>
        </w:tc>
        <w:tc>
          <w:tcPr>
            <w:tcW w:w="802"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3"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c>
          <w:tcPr>
            <w:tcW w:w="649"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ind w:firstLine="0"/>
              <w:jc w:val="center"/>
              <w:rPr>
                <w:rFonts w:ascii="Times New Roman" w:hAnsi="Times New Roman"/>
              </w:rPr>
            </w:pPr>
            <w:r w:rsidRPr="0066406B">
              <w:rPr>
                <w:rFonts w:ascii="Times New Roman" w:hAnsi="Times New Roman"/>
              </w:rPr>
              <w:t>100</w:t>
            </w:r>
          </w:p>
        </w:tc>
        <w:tc>
          <w:tcPr>
            <w:tcW w:w="739" w:type="pct"/>
            <w:tcBorders>
              <w:top w:val="single" w:sz="4" w:space="0" w:color="auto"/>
              <w:left w:val="nil"/>
              <w:bottom w:val="single" w:sz="4" w:space="0" w:color="auto"/>
              <w:right w:val="single" w:sz="4" w:space="0" w:color="auto"/>
            </w:tcBorders>
            <w:vAlign w:val="center"/>
          </w:tcPr>
          <w:p w:rsidR="00A13320" w:rsidRPr="0066406B" w:rsidRDefault="00A13320" w:rsidP="00775BD2">
            <w:pPr>
              <w:pStyle w:val="S0"/>
              <w:spacing w:line="240" w:lineRule="auto"/>
              <w:rPr>
                <w:rFonts w:ascii="Times New Roman" w:hAnsi="Times New Roman"/>
              </w:rPr>
            </w:pPr>
            <w:r w:rsidRPr="0066406B">
              <w:rPr>
                <w:rFonts w:ascii="Times New Roman" w:hAnsi="Times New Roman"/>
              </w:rPr>
              <w:t>-</w:t>
            </w:r>
          </w:p>
        </w:tc>
      </w:tr>
    </w:tbl>
    <w:p w:rsidR="00A13320" w:rsidRPr="00751100" w:rsidRDefault="00A13320" w:rsidP="00775BD2">
      <w:pPr>
        <w:pStyle w:val="S0"/>
        <w:spacing w:line="240" w:lineRule="auto"/>
        <w:ind w:left="786" w:firstLine="0"/>
        <w:rPr>
          <w:rFonts w:ascii="Times New Roman" w:hAnsi="Times New Roman"/>
          <w:b/>
          <w:bCs/>
          <w:highlight w:val="yellow"/>
        </w:rPr>
      </w:pPr>
    </w:p>
    <w:p w:rsidR="00A13320" w:rsidRPr="0066406B" w:rsidRDefault="00A13320" w:rsidP="00775BD2">
      <w:pPr>
        <w:pStyle w:val="S0"/>
        <w:spacing w:line="240" w:lineRule="auto"/>
        <w:rPr>
          <w:rFonts w:ascii="Times New Roman" w:hAnsi="Times New Roman"/>
        </w:rPr>
      </w:pPr>
      <w:r w:rsidRPr="0066406B">
        <w:rPr>
          <w:rFonts w:ascii="Arial" w:hAnsi="Arial" w:cs="Arial"/>
          <w:b/>
          <w:bCs/>
          <w:color w:val="777777"/>
          <w:sz w:val="15"/>
        </w:rPr>
        <w:t>.</w:t>
      </w:r>
      <w:r w:rsidRPr="0066406B">
        <w:rPr>
          <w:rFonts w:ascii="Times New Roman" w:hAnsi="Times New Roman"/>
        </w:rPr>
        <w:t>В зонах массового отдыха населения и на других озелененных территориях, на застраиваемых территориях нового строительства следует предусматривать велосипедные дорожки, изолированные от улиц, дорог и пешеходного движения. На магистральных улицах допускается предусматривать велосипедные дорожки, выделенные разделительными полосами, по краю проезжих частей. Велосипедные дорожки могут быть одностороннего и двустороннего движения.</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 xml:space="preserve">1. Ширина велосипедной полосы должна быть не менее </w:t>
      </w:r>
      <w:smartTag w:uri="urn:schemas-microsoft-com:office:smarttags" w:element="metricconverter">
        <w:smartTagPr>
          <w:attr w:name="ProductID" w:val="1,2 м"/>
        </w:smartTagPr>
        <w:r w:rsidRPr="0066406B">
          <w:rPr>
            <w:rFonts w:ascii="Times New Roman" w:hAnsi="Times New Roman"/>
          </w:rPr>
          <w:t>1,2 м</w:t>
        </w:r>
      </w:smartTag>
      <w:r w:rsidRPr="0066406B">
        <w:rPr>
          <w:rFonts w:ascii="Times New Roman" w:hAnsi="Times New Roman"/>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66406B">
          <w:rPr>
            <w:rFonts w:ascii="Times New Roman" w:hAnsi="Times New Roman"/>
          </w:rPr>
          <w:t>1,5 м</w:t>
        </w:r>
      </w:smartTag>
      <w:r w:rsidRPr="0066406B">
        <w:rPr>
          <w:rFonts w:ascii="Times New Roman" w:hAnsi="Times New Roman"/>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66406B">
          <w:rPr>
            <w:rFonts w:ascii="Times New Roman" w:hAnsi="Times New Roman"/>
          </w:rPr>
          <w:t>1 м</w:t>
        </w:r>
      </w:smartTag>
      <w:r w:rsidRPr="0066406B">
        <w:rPr>
          <w:rFonts w:ascii="Times New Roman" w:hAnsi="Times New Roman"/>
        </w:rPr>
        <w:t>. Наименьшее расстояние безопасности от края велодорожки следует принимать:</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1)</w:t>
      </w:r>
      <w:r w:rsidR="0014061F">
        <w:rPr>
          <w:rFonts w:ascii="Times New Roman" w:hAnsi="Times New Roman"/>
        </w:rPr>
        <w:t xml:space="preserve"> </w:t>
      </w:r>
      <w:r w:rsidRPr="0066406B">
        <w:rPr>
          <w:rFonts w:ascii="Times New Roman" w:hAnsi="Times New Roman"/>
        </w:rPr>
        <w:t xml:space="preserve">до проезжей части, опор транспортных сооружений и деревьев - </w:t>
      </w:r>
      <w:smartTag w:uri="urn:schemas-microsoft-com:office:smarttags" w:element="metricconverter">
        <w:smartTagPr>
          <w:attr w:name="ProductID" w:val="1,0 м"/>
        </w:smartTagPr>
        <w:r w:rsidRPr="0066406B">
          <w:rPr>
            <w:rFonts w:ascii="Times New Roman" w:hAnsi="Times New Roman"/>
          </w:rPr>
          <w:t>1,0 м</w:t>
        </w:r>
      </w:smartTag>
      <w:r w:rsidRPr="0066406B">
        <w:rPr>
          <w:rFonts w:ascii="Times New Roman" w:hAnsi="Times New Roman"/>
        </w:rPr>
        <w:t>;</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2)</w:t>
      </w:r>
      <w:r w:rsidR="0014061F">
        <w:rPr>
          <w:rFonts w:ascii="Times New Roman" w:hAnsi="Times New Roman"/>
        </w:rPr>
        <w:t xml:space="preserve"> </w:t>
      </w:r>
      <w:r w:rsidRPr="0066406B">
        <w:rPr>
          <w:rFonts w:ascii="Times New Roman" w:hAnsi="Times New Roman"/>
        </w:rPr>
        <w:t xml:space="preserve">до тротуаров - </w:t>
      </w:r>
      <w:smartTag w:uri="urn:schemas-microsoft-com:office:smarttags" w:element="metricconverter">
        <w:smartTagPr>
          <w:attr w:name="ProductID" w:val="0,5 м"/>
        </w:smartTagPr>
        <w:r w:rsidRPr="0066406B">
          <w:rPr>
            <w:rFonts w:ascii="Times New Roman" w:hAnsi="Times New Roman"/>
          </w:rPr>
          <w:t>0,5 м</w:t>
        </w:r>
      </w:smartTag>
      <w:r w:rsidRPr="0066406B">
        <w:rPr>
          <w:rFonts w:ascii="Times New Roman" w:hAnsi="Times New Roman"/>
        </w:rPr>
        <w:t>;</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3)</w:t>
      </w:r>
      <w:r w:rsidR="0014061F">
        <w:rPr>
          <w:rFonts w:ascii="Times New Roman" w:hAnsi="Times New Roman"/>
        </w:rPr>
        <w:t xml:space="preserve"> </w:t>
      </w:r>
      <w:r w:rsidRPr="0066406B">
        <w:rPr>
          <w:rFonts w:ascii="Times New Roman" w:hAnsi="Times New Roman"/>
        </w:rPr>
        <w:t xml:space="preserve">до стоянок автомобилей и остановок общественного транспорта - </w:t>
      </w:r>
      <w:smartTag w:uri="urn:schemas-microsoft-com:office:smarttags" w:element="metricconverter">
        <w:smartTagPr>
          <w:attr w:name="ProductID" w:val="1,5 м"/>
        </w:smartTagPr>
        <w:r w:rsidRPr="0066406B">
          <w:rPr>
            <w:rFonts w:ascii="Times New Roman" w:hAnsi="Times New Roman"/>
          </w:rPr>
          <w:t>1,5 м</w:t>
        </w:r>
      </w:smartTag>
      <w:r w:rsidRPr="0066406B">
        <w:rPr>
          <w:rFonts w:ascii="Times New Roman" w:hAnsi="Times New Roman"/>
        </w:rPr>
        <w:t>.</w:t>
      </w:r>
    </w:p>
    <w:p w:rsidR="00A13320" w:rsidRPr="0066406B" w:rsidRDefault="0014061F" w:rsidP="00775BD2">
      <w:pPr>
        <w:pStyle w:val="S0"/>
        <w:spacing w:line="240" w:lineRule="auto"/>
        <w:rPr>
          <w:rFonts w:ascii="Times New Roman" w:hAnsi="Times New Roman"/>
        </w:rPr>
      </w:pPr>
      <w:r>
        <w:rPr>
          <w:rFonts w:ascii="Times New Roman" w:hAnsi="Times New Roman"/>
        </w:rPr>
        <w:t>В</w:t>
      </w:r>
      <w:r w:rsidR="00A13320" w:rsidRPr="0066406B">
        <w:rPr>
          <w:rFonts w:ascii="Times New Roman" w:hAnsi="Times New Roman"/>
        </w:rPr>
        <w:t xml:space="preserve">елосипедные полосы </w:t>
      </w:r>
      <w:r>
        <w:rPr>
          <w:rFonts w:ascii="Times New Roman" w:hAnsi="Times New Roman"/>
        </w:rPr>
        <w:t xml:space="preserve">необходимо устраивать </w:t>
      </w:r>
      <w:r w:rsidR="00A13320" w:rsidRPr="0066406B">
        <w:rPr>
          <w:rFonts w:ascii="Times New Roman" w:hAnsi="Times New Roman"/>
        </w:rPr>
        <w:t xml:space="preserve">по краю проезжих частей улиц с выделением их маркировкой двойной линией. Расстояние безопасности от края велодорожки следует принимать не менее </w:t>
      </w:r>
      <w:smartTag w:uri="urn:schemas-microsoft-com:office:smarttags" w:element="metricconverter">
        <w:smartTagPr>
          <w:attr w:name="ProductID" w:val="1 м"/>
        </w:smartTagPr>
        <w:r w:rsidR="00A13320" w:rsidRPr="0066406B">
          <w:rPr>
            <w:rFonts w:ascii="Times New Roman" w:hAnsi="Times New Roman"/>
          </w:rPr>
          <w:t>1 м</w:t>
        </w:r>
      </w:smartTag>
      <w:r w:rsidR="00A13320" w:rsidRPr="0066406B">
        <w:rPr>
          <w:rFonts w:ascii="Times New Roman" w:hAnsi="Times New Roman"/>
        </w:rPr>
        <w:t xml:space="preserve"> до проезжей части, </w:t>
      </w:r>
      <w:smartTag w:uri="urn:schemas-microsoft-com:office:smarttags" w:element="metricconverter">
        <w:smartTagPr>
          <w:attr w:name="ProductID" w:val="0,5 м"/>
        </w:smartTagPr>
        <w:r w:rsidR="00A13320" w:rsidRPr="0066406B">
          <w:rPr>
            <w:rFonts w:ascii="Times New Roman" w:hAnsi="Times New Roman"/>
          </w:rPr>
          <w:t>0,5 м</w:t>
        </w:r>
      </w:smartTag>
      <w:r w:rsidR="00A13320" w:rsidRPr="0066406B">
        <w:rPr>
          <w:rFonts w:ascii="Times New Roman" w:hAnsi="Times New Roman"/>
        </w:rPr>
        <w:t xml:space="preserve"> - до тротуара.</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 xml:space="preserve">Ширина разделительной полосы между автомобильной дорогой и параллельной или свободно трассируемой велосипедной дорожкой должна быть не менее </w:t>
      </w:r>
      <w:smartTag w:uri="urn:schemas-microsoft-com:office:smarttags" w:element="metricconverter">
        <w:smartTagPr>
          <w:attr w:name="ProductID" w:val="1,5 м"/>
        </w:smartTagPr>
        <w:r w:rsidRPr="0066406B">
          <w:rPr>
            <w:rFonts w:ascii="Times New Roman" w:hAnsi="Times New Roman"/>
          </w:rPr>
          <w:t>1,5 м</w:t>
        </w:r>
      </w:smartTag>
      <w:r w:rsidRPr="0066406B">
        <w:rPr>
          <w:rFonts w:ascii="Times New Roman" w:hAnsi="Times New Roman"/>
        </w:rPr>
        <w:t xml:space="preserve">. В стесненных условиях допускается разделительная полоса шириной </w:t>
      </w:r>
      <w:smartTag w:uri="urn:schemas-microsoft-com:office:smarttags" w:element="metricconverter">
        <w:smartTagPr>
          <w:attr w:name="ProductID" w:val="1,0 м"/>
        </w:smartTagPr>
        <w:r w:rsidRPr="0066406B">
          <w:rPr>
            <w:rFonts w:ascii="Times New Roman" w:hAnsi="Times New Roman"/>
          </w:rPr>
          <w:t>1,0 м</w:t>
        </w:r>
      </w:smartTag>
      <w:r w:rsidRPr="0066406B">
        <w:rPr>
          <w:rFonts w:ascii="Times New Roman" w:hAnsi="Times New Roman"/>
        </w:rPr>
        <w:t xml:space="preserve">, возвышающаяся над проезжей частью не менее чем на </w:t>
      </w:r>
      <w:smartTag w:uri="urn:schemas-microsoft-com:office:smarttags" w:element="metricconverter">
        <w:smartTagPr>
          <w:attr w:name="ProductID" w:val="0,15 м"/>
        </w:smartTagPr>
        <w:r w:rsidRPr="0066406B">
          <w:rPr>
            <w:rFonts w:ascii="Times New Roman" w:hAnsi="Times New Roman"/>
          </w:rPr>
          <w:t>0,15 м</w:t>
        </w:r>
      </w:smartTag>
      <w:r w:rsidRPr="0066406B">
        <w:rPr>
          <w:rFonts w:ascii="Times New Roman" w:hAnsi="Times New Roman"/>
        </w:rPr>
        <w:t>, с окаймлением бордюром.</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Продольные уклоны велосипедных дорожек следует принимать не более 50%, поперечные уклоны - в пределах 15 - 25%%.</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 xml:space="preserve">Велосипедные дорожки на улицах следует предусматривать, как правило, для одностороннего движения с полосами зеленых насаждений или полосами безопасности шириной не менее </w:t>
      </w:r>
      <w:smartTag w:uri="urn:schemas-microsoft-com:office:smarttags" w:element="metricconverter">
        <w:smartTagPr>
          <w:attr w:name="ProductID" w:val="0,8 м"/>
        </w:smartTagPr>
        <w:r w:rsidRPr="0066406B">
          <w:rPr>
            <w:rFonts w:ascii="Times New Roman" w:hAnsi="Times New Roman"/>
          </w:rPr>
          <w:t>0,8 м</w:t>
        </w:r>
      </w:smartTag>
      <w:r w:rsidRPr="0066406B">
        <w:rPr>
          <w:rFonts w:ascii="Times New Roman" w:hAnsi="Times New Roman"/>
        </w:rPr>
        <w:t>; в стесненных условиях вместо указанных полос допускается предусматривать устройство барьеров.</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 xml:space="preserve">При двустороннем движении между велосипедными дорожками следует предусматривать разделительную полосу шириной не менее </w:t>
      </w:r>
      <w:smartTag w:uri="urn:schemas-microsoft-com:office:smarttags" w:element="metricconverter">
        <w:smartTagPr>
          <w:attr w:name="ProductID" w:val="0,5 м"/>
        </w:smartTagPr>
        <w:r w:rsidRPr="0066406B">
          <w:rPr>
            <w:rFonts w:ascii="Times New Roman" w:hAnsi="Times New Roman"/>
          </w:rPr>
          <w:t>0,5 м</w:t>
        </w:r>
      </w:smartTag>
      <w:r w:rsidRPr="0066406B">
        <w:rPr>
          <w:rFonts w:ascii="Times New Roman" w:hAnsi="Times New Roman"/>
        </w:rPr>
        <w:t>.</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2.</w:t>
      </w:r>
      <w:r w:rsidR="0014061F">
        <w:rPr>
          <w:rFonts w:ascii="Times New Roman" w:hAnsi="Times New Roman"/>
        </w:rPr>
        <w:t xml:space="preserve"> </w:t>
      </w:r>
      <w:r w:rsidRPr="0066406B">
        <w:rPr>
          <w:rFonts w:ascii="Times New Roman" w:hAnsi="Times New Roman"/>
        </w:rPr>
        <w:t>Обязательный перечень элементов комплексного благоустройства велодорожек включает в себя твердый тип покрытия, элементы сопряжения поверхности велодорожки с прилегающими территориями.</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3.</w:t>
      </w:r>
      <w:r w:rsidR="0014061F">
        <w:rPr>
          <w:rFonts w:ascii="Times New Roman" w:hAnsi="Times New Roman"/>
        </w:rPr>
        <w:t xml:space="preserve"> </w:t>
      </w:r>
      <w:r w:rsidRPr="0066406B">
        <w:rPr>
          <w:rFonts w:ascii="Times New Roman" w:hAnsi="Times New Roman"/>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A13320" w:rsidRPr="0066406B" w:rsidRDefault="00A13320" w:rsidP="00775BD2">
      <w:pPr>
        <w:pStyle w:val="S0"/>
        <w:spacing w:line="240" w:lineRule="auto"/>
        <w:rPr>
          <w:rFonts w:ascii="Times New Roman" w:hAnsi="Times New Roman"/>
        </w:rPr>
      </w:pPr>
      <w:r w:rsidRPr="0066406B">
        <w:rPr>
          <w:rFonts w:ascii="Times New Roman" w:hAnsi="Times New Roman"/>
        </w:rPr>
        <w:t>4.</w:t>
      </w:r>
      <w:r w:rsidR="0014061F">
        <w:rPr>
          <w:rFonts w:ascii="Times New Roman" w:hAnsi="Times New Roman"/>
        </w:rPr>
        <w:t xml:space="preserve"> </w:t>
      </w:r>
      <w:r w:rsidRPr="0066406B">
        <w:rPr>
          <w:rFonts w:ascii="Times New Roman" w:hAnsi="Times New Roman"/>
        </w:rPr>
        <w:t xml:space="preserve">Насаждения вдоль велодорожек не должны сокращать габариты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66406B">
          <w:rPr>
            <w:rFonts w:ascii="Times New Roman" w:hAnsi="Times New Roman"/>
          </w:rPr>
          <w:t>2,5 м</w:t>
        </w:r>
      </w:smartTag>
      <w:r w:rsidRPr="0066406B">
        <w:rPr>
          <w:rFonts w:ascii="Times New Roman" w:hAnsi="Times New Roman"/>
        </w:rPr>
        <w:t>. На трассах велодорожек в составе крупных рекреаций рекомендуется размещение пункта технического обслуживания.</w:t>
      </w:r>
    </w:p>
    <w:p w:rsidR="006B38E4" w:rsidRDefault="006B38E4" w:rsidP="00775BD2">
      <w:pPr>
        <w:pStyle w:val="S0"/>
        <w:spacing w:line="240" w:lineRule="auto"/>
        <w:ind w:left="788" w:firstLine="0"/>
        <w:outlineLvl w:val="1"/>
        <w:rPr>
          <w:rFonts w:ascii="Times New Roman" w:hAnsi="Times New Roman"/>
          <w:b/>
          <w:bCs/>
        </w:rPr>
      </w:pPr>
      <w:bookmarkStart w:id="38" w:name="bookmark35"/>
    </w:p>
    <w:p w:rsidR="00A13320" w:rsidRDefault="00A13320" w:rsidP="00775BD2">
      <w:pPr>
        <w:pStyle w:val="S0"/>
        <w:spacing w:line="240" w:lineRule="auto"/>
        <w:ind w:left="788" w:firstLine="0"/>
        <w:outlineLvl w:val="1"/>
        <w:rPr>
          <w:rFonts w:ascii="Times New Roman" w:hAnsi="Times New Roman"/>
          <w:b/>
          <w:bCs/>
        </w:rPr>
      </w:pPr>
      <w:bookmarkStart w:id="39" w:name="_Toc504035739"/>
      <w:r w:rsidRPr="0066406B">
        <w:rPr>
          <w:rFonts w:ascii="Times New Roman" w:hAnsi="Times New Roman"/>
          <w:b/>
          <w:bCs/>
        </w:rPr>
        <w:t>5.5. Мероприятия по развитию инфраструктуры для грузового транспорта, транспортных средств коммунальных и дорожных служб</w:t>
      </w:r>
      <w:bookmarkEnd w:id="38"/>
      <w:bookmarkEnd w:id="39"/>
    </w:p>
    <w:p w:rsidR="00066910" w:rsidRPr="00703964" w:rsidRDefault="00066910" w:rsidP="00775BD2">
      <w:pPr>
        <w:pStyle w:val="S0"/>
        <w:spacing w:line="240" w:lineRule="auto"/>
        <w:ind w:firstLine="788"/>
        <w:outlineLvl w:val="1"/>
        <w:rPr>
          <w:rFonts w:ascii="Times New Roman" w:hAnsi="Times New Roman"/>
          <w:b/>
          <w:bCs/>
        </w:rPr>
      </w:pPr>
      <w:bookmarkStart w:id="40" w:name="_Toc504035740"/>
      <w:r w:rsidRPr="00703964">
        <w:rPr>
          <w:rFonts w:ascii="Times New Roman" w:hAnsi="Times New Roman"/>
        </w:rPr>
        <w:t xml:space="preserve">В целях упорядочения организации дорожного движения предполагается внедрение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 включающих в себя </w:t>
      </w:r>
      <w:r w:rsidRPr="00703964">
        <w:rPr>
          <w:rFonts w:ascii="Times New Roman" w:hAnsi="Times New Roman"/>
        </w:rPr>
        <w:lastRenderedPageBreak/>
        <w:t xml:space="preserve">установку системы </w:t>
      </w:r>
      <w:proofErr w:type="spellStart"/>
      <w:r w:rsidRPr="00703964">
        <w:rPr>
          <w:rFonts w:ascii="Times New Roman" w:hAnsi="Times New Roman"/>
        </w:rPr>
        <w:t>видеофиксации</w:t>
      </w:r>
      <w:proofErr w:type="spellEnd"/>
      <w:r w:rsidRPr="00703964">
        <w:rPr>
          <w:rFonts w:ascii="Times New Roman" w:hAnsi="Times New Roman"/>
        </w:rPr>
        <w:t xml:space="preserve"> и контроля потоков транспортных средств. Дополнительно возможна организация видеоконтроля на участках улично-дорожной сети с запрещенным движением грузового транспорта. Реализация мероприятий позволит обеспечить учет и анализ потоков грузового транспорта,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Возможным мероприятием для организации потоков грузового транспорта в городе является организация транспортно-логистического центра, чтобы сформировать благоприятную урбанистическую среду, повысить уровень благоустройства. Локализация логистической функции и внедрение современных технологий в эту сферу будет способствовать снижению издержек предприятий и организаций. Развитие транспортно-логистической функции города создаст предпосылки для повышения эффективности и снижения затрат всех предприятий, действующих на территории города, а также расположенных в округе. Размещение объектов предполагается в существующей производственной зоне. Мероприятия по развитию инфраструктуры для транспортных средств коммунальных и дорожных служб в период реализации Программы не предусматриваются.</w:t>
      </w:r>
      <w:bookmarkEnd w:id="40"/>
    </w:p>
    <w:p w:rsidR="00066910" w:rsidRDefault="00066910" w:rsidP="00775BD2">
      <w:pPr>
        <w:pStyle w:val="S0"/>
        <w:spacing w:line="240" w:lineRule="auto"/>
        <w:ind w:left="788" w:firstLine="0"/>
        <w:outlineLvl w:val="1"/>
        <w:rPr>
          <w:rFonts w:ascii="Times New Roman" w:hAnsi="Times New Roman"/>
          <w:b/>
          <w:bCs/>
        </w:rPr>
      </w:pPr>
    </w:p>
    <w:p w:rsidR="00A13320" w:rsidRPr="00426B70" w:rsidRDefault="00A13320" w:rsidP="00775BD2">
      <w:pPr>
        <w:pStyle w:val="S0"/>
        <w:spacing w:line="240" w:lineRule="auto"/>
        <w:ind w:left="788" w:firstLine="0"/>
        <w:outlineLvl w:val="1"/>
        <w:rPr>
          <w:rFonts w:ascii="Times New Roman" w:hAnsi="Times New Roman"/>
          <w:b/>
          <w:bCs/>
        </w:rPr>
      </w:pPr>
      <w:bookmarkStart w:id="41" w:name="_Toc504035741"/>
      <w:r w:rsidRPr="00426B70">
        <w:rPr>
          <w:rFonts w:ascii="Times New Roman" w:hAnsi="Times New Roman"/>
          <w:b/>
          <w:bCs/>
        </w:rPr>
        <w:t>5.6. Мероприятия по развитию сети дорог г. Сарапул</w:t>
      </w:r>
      <w:bookmarkEnd w:id="41"/>
    </w:p>
    <w:p w:rsidR="000F390B" w:rsidRDefault="00A13320" w:rsidP="00775BD2">
      <w:pPr>
        <w:pStyle w:val="S0"/>
        <w:spacing w:line="240" w:lineRule="auto"/>
        <w:rPr>
          <w:rFonts w:ascii="Times New Roman" w:hAnsi="Times New Roman"/>
        </w:rPr>
      </w:pPr>
      <w:r w:rsidRPr="00623F60">
        <w:rPr>
          <w:rFonts w:ascii="Times New Roman" w:hAnsi="Times New Roman"/>
        </w:rPr>
        <w:t xml:space="preserve">Генеральным планом г. Сарапул намечаются следующие мероприятия по развитию дорожной сети до </w:t>
      </w:r>
      <w:smartTag w:uri="urn:schemas-microsoft-com:office:smarttags" w:element="metricconverter">
        <w:smartTagPr>
          <w:attr w:name="ProductID" w:val="2025 г"/>
        </w:smartTagPr>
        <w:r w:rsidRPr="00623F60">
          <w:rPr>
            <w:rFonts w:ascii="Times New Roman" w:hAnsi="Times New Roman"/>
          </w:rPr>
          <w:t>2025 г</w:t>
        </w:r>
      </w:smartTag>
      <w:r w:rsidRPr="00623F60">
        <w:rPr>
          <w:rFonts w:ascii="Times New Roman" w:hAnsi="Times New Roman"/>
        </w:rPr>
        <w:t>.:</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Строительство двух городских путепроводов через железнодорожные пути для улучшения транспортных связей между отдельными частями города и обеспечения безопасности и регулярности движения городского и железнодорожного транспорта.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Через кадастровый квартал 18:30:000878 пройдет автомобильная дорога регионального значения второй категории Ижевск</w:t>
      </w:r>
      <w:r w:rsidR="0014061F">
        <w:rPr>
          <w:rFonts w:ascii="Times New Roman" w:hAnsi="Times New Roman"/>
        </w:rPr>
        <w:t xml:space="preserve"> – </w:t>
      </w:r>
      <w:r w:rsidRPr="00623F60">
        <w:rPr>
          <w:rFonts w:ascii="Times New Roman" w:hAnsi="Times New Roman"/>
        </w:rPr>
        <w:t>Сарапул</w:t>
      </w:r>
      <w:r w:rsidR="0014061F">
        <w:rPr>
          <w:rFonts w:ascii="Times New Roman" w:hAnsi="Times New Roman"/>
        </w:rPr>
        <w:t xml:space="preserve"> </w:t>
      </w:r>
      <w:r w:rsidRPr="00623F60">
        <w:rPr>
          <w:rFonts w:ascii="Times New Roman" w:hAnsi="Times New Roman"/>
        </w:rPr>
        <w:t>-</w:t>
      </w:r>
      <w:r w:rsidR="0014061F">
        <w:rPr>
          <w:rFonts w:ascii="Times New Roman" w:hAnsi="Times New Roman"/>
        </w:rPr>
        <w:t xml:space="preserve"> </w:t>
      </w:r>
      <w:r w:rsidRPr="00623F60">
        <w:rPr>
          <w:rFonts w:ascii="Times New Roman" w:hAnsi="Times New Roman"/>
        </w:rPr>
        <w:t>Костино.</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В жилом районе «</w:t>
      </w:r>
      <w:proofErr w:type="spellStart"/>
      <w:r w:rsidRPr="00623F60">
        <w:rPr>
          <w:rFonts w:ascii="Times New Roman" w:hAnsi="Times New Roman"/>
        </w:rPr>
        <w:t>Элеконд</w:t>
      </w:r>
      <w:proofErr w:type="spellEnd"/>
      <w:r w:rsidRPr="00623F60">
        <w:rPr>
          <w:rFonts w:ascii="Times New Roman" w:hAnsi="Times New Roman"/>
        </w:rPr>
        <w:t>» намечена планировочная система основных магистральных улиц и дорог на свободной от застройки территории.</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xml:space="preserve"> Основу предлагаемой проектом структуры магистральной сети города составляют следующие магистральные улицы общегородского значения: Трактовая</w:t>
      </w:r>
      <w:r>
        <w:rPr>
          <w:rFonts w:ascii="Times New Roman" w:hAnsi="Times New Roman"/>
        </w:rPr>
        <w:t xml:space="preserve"> </w:t>
      </w:r>
      <w:r w:rsidRPr="00623F60">
        <w:rPr>
          <w:rFonts w:ascii="Times New Roman" w:hAnsi="Times New Roman"/>
        </w:rPr>
        <w:t>-</w:t>
      </w:r>
      <w:r>
        <w:rPr>
          <w:rFonts w:ascii="Times New Roman" w:hAnsi="Times New Roman"/>
        </w:rPr>
        <w:t xml:space="preserve"> </w:t>
      </w:r>
      <w:r w:rsidRPr="00623F60">
        <w:rPr>
          <w:rFonts w:ascii="Times New Roman" w:hAnsi="Times New Roman"/>
        </w:rPr>
        <w:t xml:space="preserve">Раскольникова, Мира (Гудок), </w:t>
      </w:r>
      <w:r>
        <w:rPr>
          <w:rFonts w:ascii="Times New Roman" w:hAnsi="Times New Roman"/>
        </w:rPr>
        <w:t xml:space="preserve">К. </w:t>
      </w:r>
      <w:r w:rsidRPr="00623F60">
        <w:rPr>
          <w:rFonts w:ascii="Times New Roman" w:hAnsi="Times New Roman"/>
        </w:rPr>
        <w:t>Маркса-Азина, Советская</w:t>
      </w:r>
      <w:r>
        <w:rPr>
          <w:rFonts w:ascii="Times New Roman" w:hAnsi="Times New Roman"/>
        </w:rPr>
        <w:t xml:space="preserve"> </w:t>
      </w:r>
      <w:r w:rsidRPr="00623F60">
        <w:rPr>
          <w:rFonts w:ascii="Times New Roman" w:hAnsi="Times New Roman"/>
        </w:rPr>
        <w:t>-</w:t>
      </w:r>
      <w:r>
        <w:rPr>
          <w:rFonts w:ascii="Times New Roman" w:hAnsi="Times New Roman"/>
        </w:rPr>
        <w:t xml:space="preserve"> </w:t>
      </w:r>
      <w:r w:rsidRPr="00623F60">
        <w:rPr>
          <w:rFonts w:ascii="Times New Roman" w:hAnsi="Times New Roman"/>
        </w:rPr>
        <w:t>Старый Ижевский тракт, Ленина</w:t>
      </w:r>
      <w:r>
        <w:rPr>
          <w:rFonts w:ascii="Times New Roman" w:hAnsi="Times New Roman"/>
        </w:rPr>
        <w:t xml:space="preserve"> </w:t>
      </w:r>
      <w:r w:rsidRPr="00623F60">
        <w:rPr>
          <w:rFonts w:ascii="Times New Roman" w:hAnsi="Times New Roman"/>
        </w:rPr>
        <w:t>-</w:t>
      </w:r>
      <w:r>
        <w:rPr>
          <w:rFonts w:ascii="Times New Roman" w:hAnsi="Times New Roman"/>
        </w:rPr>
        <w:t xml:space="preserve"> </w:t>
      </w:r>
      <w:r w:rsidRPr="00623F60">
        <w:rPr>
          <w:rFonts w:ascii="Times New Roman" w:hAnsi="Times New Roman"/>
        </w:rPr>
        <w:t>Путейская, Электрозаводская</w:t>
      </w:r>
      <w:r>
        <w:rPr>
          <w:rFonts w:ascii="Times New Roman" w:hAnsi="Times New Roman"/>
        </w:rPr>
        <w:t xml:space="preserve"> </w:t>
      </w:r>
      <w:r w:rsidRPr="00623F60">
        <w:rPr>
          <w:rFonts w:ascii="Times New Roman" w:hAnsi="Times New Roman"/>
        </w:rPr>
        <w:t>-</w:t>
      </w:r>
      <w:r>
        <w:rPr>
          <w:rFonts w:ascii="Times New Roman" w:hAnsi="Times New Roman"/>
        </w:rPr>
        <w:t xml:space="preserve"> </w:t>
      </w:r>
      <w:r w:rsidRPr="00623F60">
        <w:rPr>
          <w:rFonts w:ascii="Times New Roman" w:hAnsi="Times New Roman"/>
        </w:rPr>
        <w:t>Транспортная, Электрозаводская</w:t>
      </w:r>
      <w:r>
        <w:rPr>
          <w:rFonts w:ascii="Times New Roman" w:hAnsi="Times New Roman"/>
        </w:rPr>
        <w:t xml:space="preserve"> – </w:t>
      </w:r>
      <w:r w:rsidRPr="00623F60">
        <w:rPr>
          <w:rFonts w:ascii="Times New Roman" w:hAnsi="Times New Roman"/>
        </w:rPr>
        <w:t>Фрунзе</w:t>
      </w:r>
      <w:r>
        <w:rPr>
          <w:rFonts w:ascii="Times New Roman" w:hAnsi="Times New Roman"/>
        </w:rPr>
        <w:t xml:space="preserve"> – </w:t>
      </w:r>
      <w:r w:rsidRPr="00623F60">
        <w:rPr>
          <w:rFonts w:ascii="Times New Roman" w:hAnsi="Times New Roman"/>
        </w:rPr>
        <w:t>Молодежная</w:t>
      </w:r>
      <w:r>
        <w:rPr>
          <w:rFonts w:ascii="Times New Roman" w:hAnsi="Times New Roman"/>
        </w:rPr>
        <w:t xml:space="preserve"> </w:t>
      </w:r>
      <w:r w:rsidRPr="00623F60">
        <w:rPr>
          <w:rFonts w:ascii="Times New Roman" w:hAnsi="Times New Roman"/>
        </w:rPr>
        <w:t>-</w:t>
      </w:r>
      <w:r>
        <w:rPr>
          <w:rFonts w:ascii="Times New Roman" w:hAnsi="Times New Roman"/>
        </w:rPr>
        <w:t xml:space="preserve"> </w:t>
      </w:r>
      <w:r w:rsidRPr="00623F60">
        <w:rPr>
          <w:rFonts w:ascii="Times New Roman" w:hAnsi="Times New Roman"/>
        </w:rPr>
        <w:t xml:space="preserve">Чистякова-Калинина, дорога к </w:t>
      </w:r>
      <w:proofErr w:type="spellStart"/>
      <w:r w:rsidRPr="00623F60">
        <w:rPr>
          <w:rFonts w:ascii="Times New Roman" w:hAnsi="Times New Roman"/>
        </w:rPr>
        <w:t>п.Северный</w:t>
      </w:r>
      <w:proofErr w:type="spellEnd"/>
      <w:r w:rsidRPr="00623F60">
        <w:rPr>
          <w:rFonts w:ascii="Times New Roman" w:hAnsi="Times New Roman"/>
        </w:rPr>
        <w:t xml:space="preserve"> – Гончарова, Мира в </w:t>
      </w:r>
      <w:proofErr w:type="spellStart"/>
      <w:r w:rsidRPr="00623F60">
        <w:rPr>
          <w:rFonts w:ascii="Times New Roman" w:hAnsi="Times New Roman"/>
        </w:rPr>
        <w:t>п.Дубровка</w:t>
      </w:r>
      <w:proofErr w:type="spellEnd"/>
      <w:r w:rsidRPr="00623F60">
        <w:rPr>
          <w:rFonts w:ascii="Times New Roman" w:hAnsi="Times New Roman"/>
        </w:rPr>
        <w:t>, через лесной массив от ул.</w:t>
      </w:r>
      <w:r>
        <w:rPr>
          <w:rFonts w:ascii="Times New Roman" w:hAnsi="Times New Roman"/>
        </w:rPr>
        <w:t xml:space="preserve"> </w:t>
      </w:r>
      <w:r w:rsidRPr="00623F60">
        <w:rPr>
          <w:rFonts w:ascii="Times New Roman" w:hAnsi="Times New Roman"/>
        </w:rPr>
        <w:t>20 лет Победы - ул.</w:t>
      </w:r>
      <w:r>
        <w:rPr>
          <w:rFonts w:ascii="Times New Roman" w:hAnsi="Times New Roman"/>
        </w:rPr>
        <w:t xml:space="preserve"> </w:t>
      </w:r>
      <w:r w:rsidRPr="00623F60">
        <w:rPr>
          <w:rFonts w:ascii="Times New Roman" w:hAnsi="Times New Roman"/>
        </w:rPr>
        <w:t>Ленинградская.</w:t>
      </w:r>
    </w:p>
    <w:p w:rsidR="00A13320" w:rsidRPr="00623F60" w:rsidRDefault="00A13320" w:rsidP="00775BD2">
      <w:pPr>
        <w:pStyle w:val="S0"/>
        <w:spacing w:line="240" w:lineRule="auto"/>
        <w:rPr>
          <w:rFonts w:ascii="Times New Roman" w:hAnsi="Times New Roman"/>
        </w:rPr>
      </w:pPr>
      <w:r>
        <w:rPr>
          <w:rFonts w:ascii="Times New Roman" w:hAnsi="Times New Roman"/>
        </w:rPr>
        <w:t xml:space="preserve">- </w:t>
      </w:r>
      <w:r w:rsidRPr="00623F60">
        <w:rPr>
          <w:rFonts w:ascii="Times New Roman" w:hAnsi="Times New Roman"/>
        </w:rPr>
        <w:t>Предлагается строительство улично-дорожной сети в новых жилых микрорайонах и новых магистральных улиц и дорог на следующих участках: участок, соединяющий ул. 20 лет Победы и ул.</w:t>
      </w:r>
      <w:r w:rsidR="0014061F">
        <w:rPr>
          <w:rFonts w:ascii="Times New Roman" w:hAnsi="Times New Roman"/>
        </w:rPr>
        <w:t xml:space="preserve"> </w:t>
      </w:r>
      <w:r w:rsidRPr="00623F60">
        <w:rPr>
          <w:rFonts w:ascii="Times New Roman" w:hAnsi="Times New Roman"/>
        </w:rPr>
        <w:t>Ленинградская, участок, соединяющий п.</w:t>
      </w:r>
      <w:r w:rsidR="0014061F">
        <w:rPr>
          <w:rFonts w:ascii="Times New Roman" w:hAnsi="Times New Roman"/>
        </w:rPr>
        <w:t xml:space="preserve"> </w:t>
      </w:r>
      <w:r w:rsidRPr="00623F60">
        <w:rPr>
          <w:rFonts w:ascii="Times New Roman" w:hAnsi="Times New Roman"/>
        </w:rPr>
        <w:t>Северный и ул.</w:t>
      </w:r>
      <w:r w:rsidR="0014061F">
        <w:rPr>
          <w:rFonts w:ascii="Times New Roman" w:hAnsi="Times New Roman"/>
        </w:rPr>
        <w:t xml:space="preserve"> </w:t>
      </w:r>
      <w:r w:rsidRPr="00623F60">
        <w:rPr>
          <w:rFonts w:ascii="Times New Roman" w:hAnsi="Times New Roman"/>
        </w:rPr>
        <w:t>Путейскую, участок, соединяющий ул.</w:t>
      </w:r>
      <w:r w:rsidR="0014061F">
        <w:rPr>
          <w:rFonts w:ascii="Times New Roman" w:hAnsi="Times New Roman"/>
        </w:rPr>
        <w:t xml:space="preserve"> </w:t>
      </w:r>
      <w:r w:rsidRPr="00623F60">
        <w:rPr>
          <w:rFonts w:ascii="Times New Roman" w:hAnsi="Times New Roman"/>
        </w:rPr>
        <w:t>Путейскую и микрорайон «</w:t>
      </w:r>
      <w:proofErr w:type="spellStart"/>
      <w:r w:rsidRPr="00623F60">
        <w:rPr>
          <w:rFonts w:ascii="Times New Roman" w:hAnsi="Times New Roman"/>
        </w:rPr>
        <w:t>Новосельский</w:t>
      </w:r>
      <w:proofErr w:type="spellEnd"/>
      <w:r w:rsidRPr="00623F60">
        <w:rPr>
          <w:rFonts w:ascii="Times New Roman" w:hAnsi="Times New Roman"/>
        </w:rPr>
        <w:t>» через р.</w:t>
      </w:r>
      <w:r w:rsidR="0014061F">
        <w:rPr>
          <w:rFonts w:ascii="Times New Roman" w:hAnsi="Times New Roman"/>
        </w:rPr>
        <w:t xml:space="preserve"> </w:t>
      </w:r>
      <w:r w:rsidRPr="00623F60">
        <w:rPr>
          <w:rFonts w:ascii="Times New Roman" w:hAnsi="Times New Roman"/>
        </w:rPr>
        <w:t>Большая</w:t>
      </w:r>
      <w:r>
        <w:rPr>
          <w:rFonts w:ascii="Times New Roman" w:hAnsi="Times New Roman"/>
        </w:rPr>
        <w:t xml:space="preserve"> </w:t>
      </w:r>
      <w:proofErr w:type="spellStart"/>
      <w:r w:rsidRPr="00623F60">
        <w:rPr>
          <w:rFonts w:ascii="Times New Roman" w:hAnsi="Times New Roman"/>
        </w:rPr>
        <w:t>Сарапулка</w:t>
      </w:r>
      <w:proofErr w:type="spellEnd"/>
      <w:r w:rsidRPr="00623F60">
        <w:rPr>
          <w:rFonts w:ascii="Times New Roman" w:hAnsi="Times New Roman"/>
        </w:rPr>
        <w:t>.</w:t>
      </w:r>
    </w:p>
    <w:p w:rsidR="00A13320" w:rsidRPr="00623F60" w:rsidRDefault="00A13320" w:rsidP="00775BD2">
      <w:pPr>
        <w:pStyle w:val="S0"/>
        <w:spacing w:line="240" w:lineRule="auto"/>
        <w:rPr>
          <w:rFonts w:ascii="Times New Roman" w:hAnsi="Times New Roman"/>
        </w:rPr>
      </w:pPr>
      <w:r>
        <w:rPr>
          <w:rFonts w:ascii="Times New Roman" w:hAnsi="Times New Roman"/>
        </w:rPr>
        <w:t xml:space="preserve">- </w:t>
      </w:r>
      <w:r w:rsidRPr="00623F60">
        <w:rPr>
          <w:rFonts w:ascii="Times New Roman" w:hAnsi="Times New Roman"/>
        </w:rPr>
        <w:t>Для усиления транспортных связей между отдельными районами города, разделенными естественными и искусственными преградами, намечается реконструкция с расширением проезжей части ряда существующих и строительство 6 новых искусственных сооружений:</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Реконструкция:</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xml:space="preserve">- мост через р. </w:t>
      </w:r>
      <w:proofErr w:type="spellStart"/>
      <w:r w:rsidRPr="00623F60">
        <w:rPr>
          <w:rFonts w:ascii="Times New Roman" w:hAnsi="Times New Roman"/>
        </w:rPr>
        <w:t>Юрманку</w:t>
      </w:r>
      <w:proofErr w:type="spellEnd"/>
      <w:r w:rsidRPr="00623F60">
        <w:rPr>
          <w:rFonts w:ascii="Times New Roman" w:hAnsi="Times New Roman"/>
        </w:rPr>
        <w:t xml:space="preserve"> по ул. Лесной,</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xml:space="preserve">- мост через р. </w:t>
      </w:r>
      <w:proofErr w:type="spellStart"/>
      <w:r w:rsidRPr="00623F60">
        <w:rPr>
          <w:rFonts w:ascii="Times New Roman" w:hAnsi="Times New Roman"/>
        </w:rPr>
        <w:t>Юрманку</w:t>
      </w:r>
      <w:proofErr w:type="spellEnd"/>
      <w:r w:rsidRPr="00623F60">
        <w:rPr>
          <w:rFonts w:ascii="Times New Roman" w:hAnsi="Times New Roman"/>
        </w:rPr>
        <w:t xml:space="preserve"> по ул. Раскольникова,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мост через р. Большую</w:t>
      </w:r>
      <w:r>
        <w:rPr>
          <w:rFonts w:ascii="Times New Roman" w:hAnsi="Times New Roman"/>
        </w:rPr>
        <w:t xml:space="preserve"> </w:t>
      </w:r>
      <w:proofErr w:type="spellStart"/>
      <w:r w:rsidRPr="00623F60">
        <w:rPr>
          <w:rFonts w:ascii="Times New Roman" w:hAnsi="Times New Roman"/>
        </w:rPr>
        <w:t>Сарапулку</w:t>
      </w:r>
      <w:proofErr w:type="spellEnd"/>
      <w:r w:rsidRPr="00623F60">
        <w:rPr>
          <w:rFonts w:ascii="Times New Roman" w:hAnsi="Times New Roman"/>
        </w:rPr>
        <w:t xml:space="preserve"> по ул. Азина,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мост через р. Большую</w:t>
      </w:r>
      <w:r>
        <w:rPr>
          <w:rFonts w:ascii="Times New Roman" w:hAnsi="Times New Roman"/>
        </w:rPr>
        <w:t xml:space="preserve"> </w:t>
      </w:r>
      <w:proofErr w:type="spellStart"/>
      <w:r w:rsidRPr="00623F60">
        <w:rPr>
          <w:rFonts w:ascii="Times New Roman" w:hAnsi="Times New Roman"/>
        </w:rPr>
        <w:t>Сарапулку</w:t>
      </w:r>
      <w:proofErr w:type="spellEnd"/>
      <w:r w:rsidRPr="00623F60">
        <w:rPr>
          <w:rFonts w:ascii="Times New Roman" w:hAnsi="Times New Roman"/>
        </w:rPr>
        <w:t xml:space="preserve"> по ул. К. Маркса,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мост через р. Большую</w:t>
      </w:r>
      <w:r>
        <w:rPr>
          <w:rFonts w:ascii="Times New Roman" w:hAnsi="Times New Roman"/>
        </w:rPr>
        <w:t xml:space="preserve"> </w:t>
      </w:r>
      <w:proofErr w:type="spellStart"/>
      <w:r w:rsidRPr="00623F60">
        <w:rPr>
          <w:rFonts w:ascii="Times New Roman" w:hAnsi="Times New Roman"/>
        </w:rPr>
        <w:t>Сарапулку</w:t>
      </w:r>
      <w:proofErr w:type="spellEnd"/>
      <w:r w:rsidRPr="00623F60">
        <w:rPr>
          <w:rFonts w:ascii="Times New Roman" w:hAnsi="Times New Roman"/>
        </w:rPr>
        <w:t xml:space="preserve"> по ул. Дубровской,</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мост через р. Большую</w:t>
      </w:r>
      <w:r>
        <w:rPr>
          <w:rFonts w:ascii="Times New Roman" w:hAnsi="Times New Roman"/>
        </w:rPr>
        <w:t xml:space="preserve"> </w:t>
      </w:r>
      <w:proofErr w:type="spellStart"/>
      <w:r w:rsidRPr="00623F60">
        <w:rPr>
          <w:rFonts w:ascii="Times New Roman" w:hAnsi="Times New Roman"/>
        </w:rPr>
        <w:t>Сарапулку</w:t>
      </w:r>
      <w:proofErr w:type="spellEnd"/>
      <w:r w:rsidRPr="00623F60">
        <w:rPr>
          <w:rFonts w:ascii="Times New Roman" w:hAnsi="Times New Roman"/>
        </w:rPr>
        <w:t xml:space="preserve"> по ул. Молодежной (Дубровка),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путепровод по ул. Азина,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путепровод по ул. Гончарова.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Новые искусственные сооружения:</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мост через р. Большую</w:t>
      </w:r>
      <w:r>
        <w:rPr>
          <w:rFonts w:ascii="Times New Roman" w:hAnsi="Times New Roman"/>
        </w:rPr>
        <w:t xml:space="preserve"> </w:t>
      </w:r>
      <w:proofErr w:type="spellStart"/>
      <w:r w:rsidRPr="00623F60">
        <w:rPr>
          <w:rFonts w:ascii="Times New Roman" w:hAnsi="Times New Roman"/>
        </w:rPr>
        <w:t>Сарапулку</w:t>
      </w:r>
      <w:proofErr w:type="spellEnd"/>
      <w:r w:rsidRPr="00623F60">
        <w:rPr>
          <w:rFonts w:ascii="Times New Roman" w:hAnsi="Times New Roman"/>
        </w:rPr>
        <w:t xml:space="preserve"> по ул. Серова,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lastRenderedPageBreak/>
        <w:t xml:space="preserve">- мост через ручей у восточной границы п. </w:t>
      </w:r>
      <w:proofErr w:type="spellStart"/>
      <w:r w:rsidRPr="00623F60">
        <w:rPr>
          <w:rFonts w:ascii="Times New Roman" w:hAnsi="Times New Roman"/>
        </w:rPr>
        <w:t>Новосельский</w:t>
      </w:r>
      <w:proofErr w:type="spellEnd"/>
      <w:r w:rsidRPr="00623F60">
        <w:rPr>
          <w:rFonts w:ascii="Times New Roman" w:hAnsi="Times New Roman"/>
        </w:rPr>
        <w:t>,</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xml:space="preserve">- мост через р. Большую </w:t>
      </w:r>
      <w:proofErr w:type="spellStart"/>
      <w:r w:rsidRPr="00623F60">
        <w:rPr>
          <w:rFonts w:ascii="Times New Roman" w:hAnsi="Times New Roman"/>
        </w:rPr>
        <w:t>Сарапулку</w:t>
      </w:r>
      <w:proofErr w:type="spellEnd"/>
      <w:r w:rsidRPr="00623F60">
        <w:rPr>
          <w:rFonts w:ascii="Times New Roman" w:hAnsi="Times New Roman"/>
        </w:rPr>
        <w:t xml:space="preserve"> у северо-западного угла сад</w:t>
      </w:r>
      <w:r>
        <w:rPr>
          <w:rFonts w:ascii="Times New Roman" w:hAnsi="Times New Roman"/>
        </w:rPr>
        <w:t>ового массива "Железнодорожник";</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мост через р. Большую</w:t>
      </w:r>
      <w:r>
        <w:rPr>
          <w:rFonts w:ascii="Times New Roman" w:hAnsi="Times New Roman"/>
        </w:rPr>
        <w:t xml:space="preserve"> </w:t>
      </w:r>
      <w:proofErr w:type="spellStart"/>
      <w:r w:rsidRPr="00623F60">
        <w:rPr>
          <w:rFonts w:ascii="Times New Roman" w:hAnsi="Times New Roman"/>
        </w:rPr>
        <w:t>Сарапулку</w:t>
      </w:r>
      <w:proofErr w:type="spellEnd"/>
      <w:r w:rsidRPr="00623F60">
        <w:rPr>
          <w:rFonts w:ascii="Times New Roman" w:hAnsi="Times New Roman"/>
        </w:rPr>
        <w:t xml:space="preserve"> у Южного порта,</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мост-съезд на пересечении улиц Азина и Казанской;</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xml:space="preserve">- мост через ручей у поселка </w:t>
      </w:r>
      <w:proofErr w:type="spellStart"/>
      <w:r w:rsidRPr="00623F60">
        <w:rPr>
          <w:rFonts w:ascii="Times New Roman" w:hAnsi="Times New Roman"/>
        </w:rPr>
        <w:t>Хлебокомбината</w:t>
      </w:r>
      <w:proofErr w:type="spellEnd"/>
      <w:r w:rsidRPr="00623F60">
        <w:rPr>
          <w:rFonts w:ascii="Times New Roman" w:hAnsi="Times New Roman"/>
        </w:rPr>
        <w:t>.</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 по ул. Транспортная восстановить регулируемый переезд через железную дорогу с выходом на ул.</w:t>
      </w:r>
      <w:r w:rsidR="001166FE">
        <w:rPr>
          <w:rFonts w:ascii="Times New Roman" w:hAnsi="Times New Roman"/>
        </w:rPr>
        <w:t xml:space="preserve"> </w:t>
      </w:r>
      <w:r w:rsidRPr="00623F60">
        <w:rPr>
          <w:rFonts w:ascii="Times New Roman" w:hAnsi="Times New Roman"/>
        </w:rPr>
        <w:t>Путейскую.</w:t>
      </w:r>
    </w:p>
    <w:p w:rsidR="00A13320" w:rsidRPr="00623F60" w:rsidRDefault="00A13320" w:rsidP="00775BD2">
      <w:pPr>
        <w:pStyle w:val="S0"/>
        <w:spacing w:line="240" w:lineRule="auto"/>
        <w:rPr>
          <w:rFonts w:ascii="Times New Roman" w:hAnsi="Times New Roman"/>
        </w:rPr>
      </w:pPr>
      <w:r w:rsidRPr="00623F60">
        <w:rPr>
          <w:rFonts w:ascii="Times New Roman" w:hAnsi="Times New Roman"/>
        </w:rPr>
        <w:t>Общее количество транспортных искусственных сооружений в пределах города составит на расчетный срок 27 ед., из них 23 моста, 2 транспортные развязки и 2 путепровода.</w:t>
      </w:r>
    </w:p>
    <w:p w:rsidR="00A13320" w:rsidRPr="00623F60" w:rsidRDefault="00A13320" w:rsidP="00775BD2">
      <w:pPr>
        <w:pStyle w:val="S0"/>
        <w:spacing w:line="240" w:lineRule="auto"/>
        <w:rPr>
          <w:rFonts w:ascii="Times New Roman" w:hAnsi="Times New Roman"/>
        </w:rPr>
      </w:pPr>
      <w:r>
        <w:rPr>
          <w:rFonts w:ascii="Times New Roman" w:hAnsi="Times New Roman"/>
        </w:rPr>
        <w:t xml:space="preserve">- </w:t>
      </w:r>
      <w:r w:rsidRPr="00623F60">
        <w:rPr>
          <w:rFonts w:ascii="Times New Roman" w:hAnsi="Times New Roman"/>
        </w:rPr>
        <w:t>Проектом предусматривается реконструкция и по возможности расширение части магистральных улиц - Азина, Дубровской, Транспортной.</w:t>
      </w:r>
    </w:p>
    <w:p w:rsidR="00A13320" w:rsidRPr="00751100" w:rsidRDefault="00A13320" w:rsidP="00775BD2">
      <w:pPr>
        <w:pStyle w:val="S0"/>
        <w:spacing w:line="240" w:lineRule="auto"/>
        <w:ind w:left="786" w:firstLine="0"/>
        <w:rPr>
          <w:rFonts w:ascii="Times New Roman" w:hAnsi="Times New Roman"/>
          <w:b/>
          <w:bCs/>
          <w:highlight w:val="yellow"/>
        </w:rPr>
      </w:pPr>
    </w:p>
    <w:p w:rsidR="00A13320" w:rsidRPr="00ED18C9" w:rsidRDefault="009020A1" w:rsidP="00775BD2">
      <w:pPr>
        <w:pStyle w:val="S0"/>
        <w:spacing w:line="240" w:lineRule="auto"/>
        <w:ind w:left="788" w:firstLine="0"/>
        <w:outlineLvl w:val="1"/>
        <w:rPr>
          <w:rFonts w:ascii="Times New Roman" w:hAnsi="Times New Roman"/>
          <w:b/>
          <w:bCs/>
        </w:rPr>
      </w:pPr>
      <w:bookmarkStart w:id="42" w:name="_Toc504035742"/>
      <w:r>
        <w:rPr>
          <w:rFonts w:ascii="Times New Roman" w:hAnsi="Times New Roman"/>
          <w:b/>
          <w:bCs/>
        </w:rPr>
        <w:t>5</w:t>
      </w:r>
      <w:r w:rsidR="00A13320" w:rsidRPr="00ED18C9">
        <w:rPr>
          <w:rFonts w:ascii="Times New Roman" w:hAnsi="Times New Roman"/>
          <w:b/>
          <w:bCs/>
        </w:rPr>
        <w:t>.6.1.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42"/>
    </w:p>
    <w:p w:rsidR="00A13320" w:rsidRPr="00065CDA" w:rsidRDefault="00A13320" w:rsidP="00775BD2">
      <w:pPr>
        <w:pStyle w:val="S0"/>
        <w:spacing w:line="240" w:lineRule="auto"/>
        <w:rPr>
          <w:rFonts w:ascii="Times New Roman" w:hAnsi="Times New Roman"/>
        </w:rPr>
      </w:pPr>
      <w:r w:rsidRPr="00065CDA">
        <w:rPr>
          <w:rFonts w:ascii="Times New Roman" w:hAnsi="Times New Roman"/>
        </w:rPr>
        <w:t>Для достижения цели по повышению безопасности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Это позволит также сократить вредное воздействие автомобильного транспорта на окружающую среду и в целом обеспечить устойчивость функционирования транспортной инфраструктуры.</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информирование граждан о правилах и требованиях в области обеспечения безопасности дорожного движения;</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обеспечение образовательных учреждений города учебно-методическими наглядными материалами по вопросам профилактики детского дорожно-транспортного травматизма;</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xml:space="preserve">- замена и установка технических средств организации дорожного движения, в </w:t>
      </w:r>
      <w:proofErr w:type="spellStart"/>
      <w:r w:rsidRPr="00065CDA">
        <w:rPr>
          <w:rFonts w:ascii="Times New Roman" w:hAnsi="Times New Roman"/>
        </w:rPr>
        <w:t>т.ч</w:t>
      </w:r>
      <w:proofErr w:type="spellEnd"/>
      <w:r w:rsidRPr="00065CDA">
        <w:rPr>
          <w:rFonts w:ascii="Times New Roman" w:hAnsi="Times New Roman"/>
        </w:rPr>
        <w:t>. проектные работы;</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установка и обновление информационных панно с указанием телефонов спасательных служб и экстренной медицинской помощи;</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При реализации Программы планируется осуществление следующих мероприятий:</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приобретение знаков дорожного движения, мероприятие направлено на снижение количества дорожно-транспортных происшествий;</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установка и замена знаков дорожного движения, мероприятие направлено на снижение количества дорожно-транспортных происшествий.</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xml:space="preserve">Из всего вышеперечисленного следует, что на расчетный срок основными мероприятиями развития транспортной инфраструктуры </w:t>
      </w:r>
      <w:r>
        <w:rPr>
          <w:rFonts w:ascii="Times New Roman" w:hAnsi="Times New Roman"/>
        </w:rPr>
        <w:t>г. Сарапул</w:t>
      </w:r>
      <w:r w:rsidRPr="00065CDA">
        <w:rPr>
          <w:rFonts w:ascii="Times New Roman" w:hAnsi="Times New Roman"/>
        </w:rPr>
        <w:t xml:space="preserve"> должны стать:</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содержание автомобильных дорог общего пользования местного значения и искусственных сооружений на них в полном объеме;</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текущий ремонт дорожного покрытия существующей улично-дорожной сети;</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проектирование и капитальный ремонт искусственных сооружений;</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паспортизация всех бесхозяйных участков автомобильных дорог общего пользования местного значения;</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организация мероприятий по оказанию транспортных услуг населению города;</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lastRenderedPageBreak/>
        <w:t>- 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w:t>
      </w:r>
    </w:p>
    <w:p w:rsidR="00A13320" w:rsidRPr="00065CDA" w:rsidRDefault="00A13320" w:rsidP="00775BD2">
      <w:pPr>
        <w:pStyle w:val="S0"/>
        <w:spacing w:line="240" w:lineRule="auto"/>
        <w:rPr>
          <w:rFonts w:ascii="Times New Roman" w:hAnsi="Times New Roman"/>
        </w:rPr>
      </w:pPr>
      <w:r w:rsidRPr="00065CDA">
        <w:rPr>
          <w:rFonts w:ascii="Times New Roman" w:hAnsi="Times New Roman"/>
        </w:rPr>
        <w:t xml:space="preserve">- проектирование и строительство тротуаров в г. Сарапул. </w:t>
      </w:r>
    </w:p>
    <w:p w:rsidR="00A13320" w:rsidRPr="00751100" w:rsidRDefault="00A13320" w:rsidP="00775BD2">
      <w:pPr>
        <w:pStyle w:val="S0"/>
        <w:spacing w:line="240" w:lineRule="auto"/>
        <w:rPr>
          <w:rFonts w:ascii="Times New Roman" w:hAnsi="Times New Roman"/>
          <w:b/>
          <w:bCs/>
          <w:highlight w:val="yellow"/>
        </w:rPr>
      </w:pPr>
      <w:r w:rsidRPr="00065CDA">
        <w:rPr>
          <w:rFonts w:ascii="Times New Roman" w:hAnsi="Times New Roman"/>
        </w:rPr>
        <w:t>Развитие транспортной инфраструктуры на территории г. Сарапул</w:t>
      </w:r>
      <w:r w:rsidR="00ED18C9">
        <w:rPr>
          <w:rFonts w:ascii="Times New Roman" w:hAnsi="Times New Roman"/>
        </w:rPr>
        <w:t>а</w:t>
      </w:r>
      <w:r w:rsidRPr="00065CDA">
        <w:rPr>
          <w:rFonts w:ascii="Times New Roman" w:hAnsi="Times New Roman"/>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6B38E4" w:rsidRDefault="006B38E4" w:rsidP="00775BD2">
      <w:pPr>
        <w:pStyle w:val="S0"/>
        <w:spacing w:line="240" w:lineRule="auto"/>
        <w:ind w:left="788" w:firstLine="0"/>
        <w:outlineLvl w:val="1"/>
        <w:rPr>
          <w:rFonts w:ascii="Times New Roman" w:hAnsi="Times New Roman"/>
          <w:b/>
          <w:bCs/>
        </w:rPr>
      </w:pPr>
      <w:bookmarkStart w:id="43" w:name="bookmark39"/>
    </w:p>
    <w:p w:rsidR="00A13320" w:rsidRPr="00CA5753" w:rsidRDefault="00A13320" w:rsidP="00775BD2">
      <w:pPr>
        <w:pStyle w:val="S0"/>
        <w:spacing w:line="240" w:lineRule="auto"/>
        <w:ind w:left="788" w:firstLine="0"/>
        <w:outlineLvl w:val="1"/>
        <w:rPr>
          <w:rFonts w:ascii="Times New Roman" w:hAnsi="Times New Roman"/>
          <w:b/>
          <w:bCs/>
        </w:rPr>
      </w:pPr>
      <w:bookmarkStart w:id="44" w:name="_Toc504035743"/>
      <w:r w:rsidRPr="00CA5753">
        <w:rPr>
          <w:rFonts w:ascii="Times New Roman" w:hAnsi="Times New Roman"/>
          <w:b/>
          <w:bCs/>
        </w:rPr>
        <w:t>5.6.2. Мероприятия по внедрению интеллектуальных транспортных систем</w:t>
      </w:r>
      <w:bookmarkEnd w:id="43"/>
      <w:bookmarkEnd w:id="44"/>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Мероприятия по внедрению интеллектуальных транспортных систем в г. Сарапул не планируются.</w:t>
      </w:r>
    </w:p>
    <w:p w:rsidR="00A13320" w:rsidRPr="00751100" w:rsidRDefault="00A13320" w:rsidP="00775BD2">
      <w:pPr>
        <w:pStyle w:val="S0"/>
        <w:spacing w:line="240" w:lineRule="auto"/>
        <w:ind w:left="786" w:firstLine="0"/>
        <w:rPr>
          <w:rFonts w:ascii="Times New Roman" w:hAnsi="Times New Roman"/>
          <w:b/>
          <w:bCs/>
          <w:highlight w:val="yellow"/>
        </w:rPr>
      </w:pPr>
    </w:p>
    <w:p w:rsidR="00A13320" w:rsidRPr="00CA5753" w:rsidRDefault="00A13320" w:rsidP="00775BD2">
      <w:pPr>
        <w:pStyle w:val="S0"/>
        <w:spacing w:line="240" w:lineRule="auto"/>
        <w:ind w:left="788" w:firstLine="0"/>
        <w:outlineLvl w:val="1"/>
        <w:rPr>
          <w:rFonts w:ascii="Times New Roman" w:hAnsi="Times New Roman"/>
          <w:b/>
          <w:bCs/>
        </w:rPr>
      </w:pPr>
      <w:bookmarkStart w:id="45" w:name="bookmark40"/>
      <w:bookmarkStart w:id="46" w:name="_Toc504035744"/>
      <w:r w:rsidRPr="00CA5753">
        <w:rPr>
          <w:rFonts w:ascii="Times New Roman" w:hAnsi="Times New Roman"/>
          <w:b/>
          <w:bCs/>
        </w:rPr>
        <w:t>5.6.3. Мероприятия по снижению негативного воздействия транспорта на окружающую среду и здоровье населения</w:t>
      </w:r>
      <w:bookmarkEnd w:id="45"/>
      <w:bookmarkEnd w:id="46"/>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Одним из путей экономии жидкого нефтяного топлива и снижения уровня загрязнения окружающей среды является замена (полная или частичная) бензинов и дизельных топлив другими энергоносителями, не нефтяного происхождения.</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Среди альтернативных типов топлив в настоящее время привлекает внимание целый ряд продуктов различного происхождения: сжатый природный газ, сжиженные газы нефтяного происхождения и сжиженные природные газы, различные синтетические спирты, газовые конденсаты, водород, топлива растительного происхождения и т.д.</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Известные способы защиты компонентов экосистем от вредного воздействия дорожно-транспортного комплекса сводятся к 4 направлениям:</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Организационно-правовые мероприятия включают формирование нового эколого-правового мировоззрения, эффективную реализацию государственной экологической политики, создание современного экологического законодательства и нормативно-правовой базы экологической безопасности, а меры государственный, административный и общественный контроль функций по охране природы. Они 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коммуникаций и др.</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Архитектурно-планировочные мероприятия обеспечивают совершенствование планирования всех функциональных зон города (промышленной, селитебной - предназначенной для жилья, транспортной, санитарно-защитной, зоны отдыха и др.) с учетом инфраструктуры транспорта и дорожного движения, разработку решений по рациональному землепользованию и застройке территорий, сохранению природных ландшафтов, озеленению и благоустройству.</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Конструкторско-технические и </w:t>
      </w:r>
      <w:proofErr w:type="spellStart"/>
      <w:r w:rsidRPr="00CA5753">
        <w:rPr>
          <w:rFonts w:ascii="Times New Roman" w:hAnsi="Times New Roman"/>
        </w:rPr>
        <w:t>экотехнологические</w:t>
      </w:r>
      <w:proofErr w:type="spellEnd"/>
      <w:r w:rsidRPr="00CA5753">
        <w:rPr>
          <w:rFonts w:ascii="Times New Roman" w:hAnsi="Times New Roman"/>
        </w:rPr>
        <w:t xml:space="preserve"> мероприятия позволяют внедрить современные инженерные, санитарно-технические и технологические средства защиты окружающей среды от вредных воздействий на предприятиях и объектах транспорта, технические новшества в конструкции, как автотранспортных средств, так и объектов дорожного комплекса.</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Эксплуатационные мероприятия 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Перечисленные группы мероприятий реализуются независимо друг от друга и позволяют достичь определенных результатов. Максимальный эффект достигается при их комплексном применении.</w:t>
      </w:r>
    </w:p>
    <w:p w:rsidR="00A13320" w:rsidRPr="00CA5753" w:rsidRDefault="00A13320" w:rsidP="00775BD2">
      <w:pPr>
        <w:pStyle w:val="S0"/>
        <w:spacing w:line="240" w:lineRule="auto"/>
        <w:ind w:left="786" w:firstLine="0"/>
        <w:rPr>
          <w:rFonts w:ascii="Times New Roman" w:hAnsi="Times New Roman"/>
          <w:b/>
          <w:bCs/>
        </w:rPr>
      </w:pPr>
    </w:p>
    <w:p w:rsidR="006B38E4" w:rsidRDefault="006B38E4" w:rsidP="00775BD2">
      <w:pPr>
        <w:pStyle w:val="S0"/>
        <w:spacing w:line="240" w:lineRule="auto"/>
        <w:ind w:left="788" w:firstLine="0"/>
        <w:outlineLvl w:val="1"/>
        <w:rPr>
          <w:rFonts w:ascii="Times New Roman" w:hAnsi="Times New Roman"/>
          <w:b/>
          <w:bCs/>
        </w:rPr>
      </w:pPr>
      <w:bookmarkStart w:id="47" w:name="bookmark41"/>
    </w:p>
    <w:p w:rsidR="00A13320" w:rsidRPr="00CA5753" w:rsidRDefault="00A13320" w:rsidP="00775BD2">
      <w:pPr>
        <w:pStyle w:val="S0"/>
        <w:spacing w:line="240" w:lineRule="auto"/>
        <w:ind w:left="788" w:firstLine="0"/>
        <w:outlineLvl w:val="1"/>
        <w:rPr>
          <w:rFonts w:ascii="Times New Roman" w:hAnsi="Times New Roman"/>
          <w:b/>
          <w:bCs/>
        </w:rPr>
      </w:pPr>
      <w:bookmarkStart w:id="48" w:name="_Toc504035745"/>
      <w:r w:rsidRPr="00CA5753">
        <w:rPr>
          <w:rFonts w:ascii="Times New Roman" w:hAnsi="Times New Roman"/>
          <w:b/>
          <w:bCs/>
        </w:rPr>
        <w:lastRenderedPageBreak/>
        <w:t>5.6.4. Мероприятия по мониторингу и контролю за работой транспортной инфраструктуры и качеством транспортного обслуживания населения и субъектов</w:t>
      </w:r>
      <w:bookmarkStart w:id="49" w:name="bookmark42"/>
      <w:bookmarkEnd w:id="47"/>
      <w:r w:rsidRPr="00CA5753">
        <w:rPr>
          <w:rFonts w:ascii="Times New Roman" w:hAnsi="Times New Roman"/>
          <w:b/>
          <w:bCs/>
        </w:rPr>
        <w:t xml:space="preserve"> экономической деятельности</w:t>
      </w:r>
      <w:bookmarkEnd w:id="48"/>
      <w:bookmarkEnd w:id="49"/>
    </w:p>
    <w:p w:rsidR="00A13320" w:rsidRDefault="00A13320" w:rsidP="00775BD2">
      <w:pPr>
        <w:pStyle w:val="S0"/>
        <w:spacing w:line="240" w:lineRule="auto"/>
        <w:rPr>
          <w:rFonts w:ascii="Times New Roman" w:hAnsi="Times New Roman"/>
        </w:rPr>
      </w:pPr>
      <w:r w:rsidRPr="00CA5753">
        <w:rPr>
          <w:rFonts w:ascii="Times New Roman" w:hAnsi="Times New Roman"/>
        </w:rPr>
        <w:t xml:space="preserve">Мониторинг и контроль за работой транспортной инфраструктуры, качеством транспортного обслуживания населения и субъектов экономической деятельности, движением большегрузного автомобильного транспорта, определение ущерба автомобильным дорогам, нанесенного тяжеловесными автотранспортными средствами осуществляет </w:t>
      </w:r>
      <w:r w:rsidR="009F6D2A">
        <w:rPr>
          <w:rFonts w:ascii="Times New Roman" w:hAnsi="Times New Roman"/>
        </w:rPr>
        <w:t>А</w:t>
      </w:r>
      <w:r w:rsidRPr="00CA5753">
        <w:rPr>
          <w:rFonts w:ascii="Times New Roman" w:hAnsi="Times New Roman"/>
        </w:rPr>
        <w:t>дминистрация г. Сарапул.</w:t>
      </w:r>
    </w:p>
    <w:p w:rsidR="004030DF" w:rsidRDefault="004030DF" w:rsidP="00775BD2">
      <w:pPr>
        <w:pStyle w:val="S0"/>
        <w:spacing w:line="240" w:lineRule="auto"/>
        <w:rPr>
          <w:rFonts w:ascii="Times New Roman" w:hAnsi="Times New Roman"/>
        </w:rPr>
      </w:pPr>
    </w:p>
    <w:p w:rsidR="004030DF" w:rsidRDefault="004030DF" w:rsidP="00775BD2">
      <w:pPr>
        <w:pStyle w:val="S0"/>
        <w:spacing w:line="240" w:lineRule="auto"/>
        <w:rPr>
          <w:rFonts w:ascii="Times New Roman" w:hAnsi="Times New Roman"/>
        </w:rPr>
      </w:pPr>
    </w:p>
    <w:p w:rsidR="004030DF" w:rsidRPr="00CA5753" w:rsidRDefault="004030DF" w:rsidP="00775BD2">
      <w:pPr>
        <w:pStyle w:val="S0"/>
        <w:spacing w:line="240" w:lineRule="auto"/>
        <w:rPr>
          <w:rFonts w:ascii="Times New Roman" w:hAnsi="Times New Roman"/>
        </w:rPr>
      </w:pPr>
    </w:p>
    <w:tbl>
      <w:tblPr>
        <w:tblW w:w="5000" w:type="pct"/>
        <w:tblLook w:val="00A0" w:firstRow="1" w:lastRow="0" w:firstColumn="1" w:lastColumn="0" w:noHBand="0" w:noVBand="0"/>
      </w:tblPr>
      <w:tblGrid>
        <w:gridCol w:w="2637"/>
        <w:gridCol w:w="1634"/>
        <w:gridCol w:w="1581"/>
        <w:gridCol w:w="1267"/>
        <w:gridCol w:w="1279"/>
        <w:gridCol w:w="1456"/>
      </w:tblGrid>
      <w:tr w:rsidR="00A13320" w:rsidRPr="0015213D" w:rsidTr="00DD2511">
        <w:trPr>
          <w:trHeight w:val="300"/>
          <w:tblHeader/>
        </w:trPr>
        <w:tc>
          <w:tcPr>
            <w:tcW w:w="1338" w:type="pct"/>
            <w:vMerge w:val="restart"/>
            <w:tcBorders>
              <w:top w:val="single" w:sz="4" w:space="0" w:color="auto"/>
              <w:left w:val="single" w:sz="4" w:space="0" w:color="auto"/>
              <w:bottom w:val="single" w:sz="4" w:space="0" w:color="000000"/>
              <w:right w:val="single" w:sz="4" w:space="0" w:color="000000"/>
            </w:tcBorders>
            <w:vAlign w:val="center"/>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Наименование мероприятия</w:t>
            </w:r>
          </w:p>
        </w:tc>
        <w:tc>
          <w:tcPr>
            <w:tcW w:w="829" w:type="pct"/>
            <w:vMerge w:val="restart"/>
            <w:tcBorders>
              <w:top w:val="single" w:sz="4" w:space="0" w:color="auto"/>
              <w:left w:val="single" w:sz="4" w:space="0" w:color="auto"/>
              <w:bottom w:val="single" w:sz="4" w:space="0" w:color="auto"/>
              <w:right w:val="single" w:sz="4" w:space="0" w:color="auto"/>
            </w:tcBorders>
            <w:vAlign w:val="center"/>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Планируемые сроки</w:t>
            </w:r>
          </w:p>
        </w:tc>
        <w:tc>
          <w:tcPr>
            <w:tcW w:w="2833" w:type="pct"/>
            <w:gridSpan w:val="4"/>
            <w:tcBorders>
              <w:top w:val="single" w:sz="4" w:space="0" w:color="auto"/>
              <w:left w:val="nil"/>
              <w:bottom w:val="single" w:sz="4" w:space="0" w:color="auto"/>
              <w:right w:val="single" w:sz="4" w:space="0" w:color="auto"/>
            </w:tcBorders>
            <w:vAlign w:val="center"/>
          </w:tcPr>
          <w:p w:rsidR="00A13320" w:rsidRPr="00CA5753" w:rsidRDefault="00A13320" w:rsidP="00775BD2">
            <w:pPr>
              <w:pStyle w:val="S0"/>
              <w:spacing w:line="240" w:lineRule="auto"/>
              <w:rPr>
                <w:rFonts w:ascii="Times New Roman" w:hAnsi="Times New Roman"/>
              </w:rPr>
            </w:pPr>
            <w:r w:rsidRPr="00CA5753">
              <w:rPr>
                <w:rFonts w:ascii="Times New Roman" w:hAnsi="Times New Roman"/>
              </w:rPr>
              <w:t>Источники финансирования, %</w:t>
            </w:r>
          </w:p>
        </w:tc>
      </w:tr>
      <w:tr w:rsidR="00A13320" w:rsidRPr="0015213D" w:rsidTr="00DD2511">
        <w:trPr>
          <w:trHeight w:val="300"/>
          <w:tblHeader/>
        </w:trPr>
        <w:tc>
          <w:tcPr>
            <w:tcW w:w="1338" w:type="pct"/>
            <w:vMerge/>
            <w:tcBorders>
              <w:top w:val="single" w:sz="4" w:space="0" w:color="auto"/>
              <w:left w:val="single" w:sz="4" w:space="0" w:color="auto"/>
              <w:bottom w:val="single" w:sz="4" w:space="0" w:color="000000"/>
              <w:right w:val="single" w:sz="4" w:space="0" w:color="000000"/>
            </w:tcBorders>
            <w:vAlign w:val="center"/>
          </w:tcPr>
          <w:p w:rsidR="00A13320" w:rsidRPr="00CA5753" w:rsidRDefault="00A13320" w:rsidP="00775BD2">
            <w:pPr>
              <w:pStyle w:val="S0"/>
              <w:spacing w:line="240" w:lineRule="auto"/>
              <w:rPr>
                <w:rFonts w:ascii="Times New Roman" w:hAnsi="Times New Roman"/>
              </w:rPr>
            </w:pPr>
          </w:p>
        </w:tc>
        <w:tc>
          <w:tcPr>
            <w:tcW w:w="829" w:type="pct"/>
            <w:vMerge/>
            <w:tcBorders>
              <w:top w:val="nil"/>
              <w:left w:val="single" w:sz="4" w:space="0" w:color="auto"/>
              <w:bottom w:val="single" w:sz="4" w:space="0" w:color="auto"/>
              <w:right w:val="single" w:sz="4" w:space="0" w:color="auto"/>
            </w:tcBorders>
            <w:vAlign w:val="center"/>
          </w:tcPr>
          <w:p w:rsidR="00A13320" w:rsidRPr="00CA5753" w:rsidRDefault="00A13320" w:rsidP="00775BD2">
            <w:pPr>
              <w:pStyle w:val="S0"/>
              <w:spacing w:line="240" w:lineRule="auto"/>
              <w:rPr>
                <w:rFonts w:ascii="Times New Roman" w:hAnsi="Times New Roman"/>
              </w:rPr>
            </w:pPr>
          </w:p>
        </w:tc>
        <w:tc>
          <w:tcPr>
            <w:tcW w:w="802"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федеральный бюджет</w:t>
            </w:r>
          </w:p>
        </w:tc>
        <w:tc>
          <w:tcPr>
            <w:tcW w:w="643"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 xml:space="preserve">областной бюджет </w:t>
            </w:r>
          </w:p>
        </w:tc>
        <w:tc>
          <w:tcPr>
            <w:tcW w:w="649"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Бюджет</w:t>
            </w:r>
          </w:p>
          <w:p w:rsidR="00A13320" w:rsidRPr="00CA5753" w:rsidRDefault="00A13320" w:rsidP="00775BD2">
            <w:pPr>
              <w:pStyle w:val="S0"/>
              <w:spacing w:line="240" w:lineRule="auto"/>
              <w:ind w:firstLine="0"/>
              <w:rPr>
                <w:rFonts w:ascii="Times New Roman" w:hAnsi="Times New Roman"/>
              </w:rPr>
            </w:pPr>
            <w:r>
              <w:rPr>
                <w:rFonts w:ascii="Times New Roman" w:hAnsi="Times New Roman"/>
              </w:rPr>
              <w:t>города</w:t>
            </w:r>
          </w:p>
        </w:tc>
        <w:tc>
          <w:tcPr>
            <w:tcW w:w="739"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rPr>
                <w:rFonts w:ascii="Times New Roman" w:hAnsi="Times New Roman"/>
              </w:rPr>
            </w:pPr>
            <w:proofErr w:type="spellStart"/>
            <w:r w:rsidRPr="00CA5753">
              <w:rPr>
                <w:rFonts w:ascii="Times New Roman" w:hAnsi="Times New Roman"/>
              </w:rPr>
              <w:t>внебюджет</w:t>
            </w:r>
            <w:proofErr w:type="spellEnd"/>
          </w:p>
        </w:tc>
      </w:tr>
      <w:tr w:rsidR="00A13320" w:rsidRPr="0015213D" w:rsidTr="00DD2511">
        <w:trPr>
          <w:trHeight w:val="300"/>
          <w:tblHeader/>
        </w:trPr>
        <w:tc>
          <w:tcPr>
            <w:tcW w:w="1338" w:type="pct"/>
            <w:tcBorders>
              <w:top w:val="single" w:sz="4" w:space="0" w:color="auto"/>
              <w:left w:val="single" w:sz="4" w:space="0" w:color="auto"/>
              <w:bottom w:val="single" w:sz="4" w:space="0" w:color="000000"/>
              <w:right w:val="single" w:sz="4" w:space="0" w:color="000000"/>
            </w:tcBorders>
            <w:vAlign w:val="center"/>
          </w:tcPr>
          <w:p w:rsidR="00A13320" w:rsidRPr="00CA5753" w:rsidRDefault="00A13320" w:rsidP="00775BD2">
            <w:pPr>
              <w:pStyle w:val="S0"/>
              <w:spacing w:line="240" w:lineRule="auto"/>
              <w:jc w:val="center"/>
              <w:rPr>
                <w:rFonts w:ascii="Times New Roman" w:hAnsi="Times New Roman"/>
              </w:rPr>
            </w:pPr>
            <w:r w:rsidRPr="00CA5753">
              <w:rPr>
                <w:rFonts w:ascii="Times New Roman" w:hAnsi="Times New Roman"/>
              </w:rPr>
              <w:t>1</w:t>
            </w:r>
          </w:p>
        </w:tc>
        <w:tc>
          <w:tcPr>
            <w:tcW w:w="829" w:type="pct"/>
            <w:tcBorders>
              <w:top w:val="nil"/>
              <w:left w:val="single" w:sz="4" w:space="0" w:color="auto"/>
              <w:bottom w:val="single" w:sz="4" w:space="0" w:color="auto"/>
              <w:right w:val="single" w:sz="4" w:space="0" w:color="auto"/>
            </w:tcBorders>
            <w:vAlign w:val="center"/>
          </w:tcPr>
          <w:p w:rsidR="00A13320" w:rsidRPr="00CA5753" w:rsidRDefault="00A13320" w:rsidP="00775BD2">
            <w:pPr>
              <w:pStyle w:val="S0"/>
              <w:spacing w:line="240" w:lineRule="auto"/>
              <w:jc w:val="center"/>
              <w:rPr>
                <w:rFonts w:ascii="Times New Roman" w:hAnsi="Times New Roman"/>
              </w:rPr>
            </w:pPr>
            <w:r w:rsidRPr="00CA5753">
              <w:rPr>
                <w:rFonts w:ascii="Times New Roman" w:hAnsi="Times New Roman"/>
              </w:rPr>
              <w:t>2</w:t>
            </w:r>
          </w:p>
        </w:tc>
        <w:tc>
          <w:tcPr>
            <w:tcW w:w="802"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3</w:t>
            </w:r>
          </w:p>
        </w:tc>
        <w:tc>
          <w:tcPr>
            <w:tcW w:w="643"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4</w:t>
            </w:r>
          </w:p>
        </w:tc>
        <w:tc>
          <w:tcPr>
            <w:tcW w:w="649"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5</w:t>
            </w:r>
          </w:p>
        </w:tc>
        <w:tc>
          <w:tcPr>
            <w:tcW w:w="739"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6</w:t>
            </w:r>
          </w:p>
        </w:tc>
      </w:tr>
      <w:tr w:rsidR="00A13320" w:rsidRPr="0015213D" w:rsidTr="00DD2511">
        <w:trPr>
          <w:trHeight w:val="300"/>
        </w:trPr>
        <w:tc>
          <w:tcPr>
            <w:tcW w:w="1338" w:type="pct"/>
            <w:tcBorders>
              <w:top w:val="single" w:sz="4" w:space="0" w:color="auto"/>
              <w:left w:val="single" w:sz="4" w:space="0" w:color="auto"/>
              <w:bottom w:val="single" w:sz="4" w:space="0" w:color="auto"/>
              <w:right w:val="single" w:sz="4" w:space="0" w:color="000000"/>
            </w:tcBorders>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Мониторинг реализации программы</w:t>
            </w:r>
          </w:p>
        </w:tc>
        <w:tc>
          <w:tcPr>
            <w:tcW w:w="829" w:type="pct"/>
            <w:tcBorders>
              <w:top w:val="nil"/>
              <w:left w:val="nil"/>
              <w:bottom w:val="single" w:sz="4" w:space="0" w:color="auto"/>
              <w:right w:val="single" w:sz="4" w:space="0" w:color="auto"/>
            </w:tcBorders>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 xml:space="preserve">до </w:t>
            </w:r>
            <w:smartTag w:uri="urn:schemas-microsoft-com:office:smarttags" w:element="metricconverter">
              <w:smartTagPr>
                <w:attr w:name="ProductID" w:val="2025 г"/>
              </w:smartTagPr>
              <w:r w:rsidRPr="00CA5753">
                <w:rPr>
                  <w:rFonts w:ascii="Times New Roman" w:hAnsi="Times New Roman"/>
                </w:rPr>
                <w:t>2025 г</w:t>
              </w:r>
            </w:smartTag>
            <w:r w:rsidRPr="00CA5753">
              <w:rPr>
                <w:rFonts w:ascii="Times New Roman" w:hAnsi="Times New Roman"/>
              </w:rPr>
              <w:t>.</w:t>
            </w:r>
          </w:p>
        </w:tc>
        <w:tc>
          <w:tcPr>
            <w:tcW w:w="802"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rPr>
                <w:rFonts w:ascii="Times New Roman" w:hAnsi="Times New Roman"/>
              </w:rPr>
            </w:pPr>
            <w:r w:rsidRPr="00CA5753">
              <w:rPr>
                <w:rFonts w:ascii="Times New Roman" w:hAnsi="Times New Roman"/>
              </w:rPr>
              <w:t>-</w:t>
            </w:r>
          </w:p>
        </w:tc>
        <w:tc>
          <w:tcPr>
            <w:tcW w:w="643"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w:t>
            </w:r>
          </w:p>
        </w:tc>
        <w:tc>
          <w:tcPr>
            <w:tcW w:w="649"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100</w:t>
            </w:r>
          </w:p>
        </w:tc>
        <w:tc>
          <w:tcPr>
            <w:tcW w:w="739" w:type="pct"/>
            <w:tcBorders>
              <w:top w:val="nil"/>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w:t>
            </w:r>
          </w:p>
        </w:tc>
      </w:tr>
      <w:tr w:rsidR="00A13320" w:rsidRPr="0015213D" w:rsidTr="00DD2511">
        <w:trPr>
          <w:trHeight w:val="300"/>
        </w:trPr>
        <w:tc>
          <w:tcPr>
            <w:tcW w:w="1338" w:type="pct"/>
            <w:tcBorders>
              <w:top w:val="single" w:sz="4" w:space="0" w:color="auto"/>
              <w:left w:val="single" w:sz="4" w:space="0" w:color="auto"/>
              <w:bottom w:val="single" w:sz="4" w:space="0" w:color="auto"/>
              <w:right w:val="single" w:sz="4" w:space="0" w:color="000000"/>
            </w:tcBorders>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 xml:space="preserve">в </w:t>
            </w:r>
            <w:proofErr w:type="spellStart"/>
            <w:r w:rsidRPr="00CA5753">
              <w:rPr>
                <w:rFonts w:ascii="Times New Roman" w:hAnsi="Times New Roman"/>
              </w:rPr>
              <w:t>т.ч</w:t>
            </w:r>
            <w:proofErr w:type="spellEnd"/>
            <w:r w:rsidRPr="00CA5753">
              <w:rPr>
                <w:rFonts w:ascii="Times New Roman" w:hAnsi="Times New Roman"/>
              </w:rPr>
              <w:t xml:space="preserve">. Проведение опросов по удовлетворенности транспортным комплексом, оценка населения качеством предоставляемых услуг транспортным комплексом, уровнем развития транспортной инфраструктуры </w:t>
            </w:r>
          </w:p>
        </w:tc>
        <w:tc>
          <w:tcPr>
            <w:tcW w:w="829" w:type="pct"/>
            <w:tcBorders>
              <w:top w:val="single" w:sz="4" w:space="0" w:color="auto"/>
              <w:left w:val="nil"/>
              <w:bottom w:val="single" w:sz="4" w:space="0" w:color="auto"/>
              <w:right w:val="single" w:sz="4" w:space="0" w:color="auto"/>
            </w:tcBorders>
          </w:tcPr>
          <w:p w:rsidR="00A13320" w:rsidRPr="00CA5753" w:rsidRDefault="00A13320" w:rsidP="00775BD2">
            <w:pPr>
              <w:pStyle w:val="S0"/>
              <w:spacing w:line="240" w:lineRule="auto"/>
              <w:ind w:firstLine="0"/>
              <w:rPr>
                <w:rFonts w:ascii="Times New Roman" w:hAnsi="Times New Roman"/>
              </w:rPr>
            </w:pPr>
            <w:r w:rsidRPr="00CA5753">
              <w:rPr>
                <w:rFonts w:ascii="Times New Roman" w:hAnsi="Times New Roman"/>
              </w:rPr>
              <w:t xml:space="preserve">до </w:t>
            </w:r>
            <w:smartTag w:uri="urn:schemas-microsoft-com:office:smarttags" w:element="metricconverter">
              <w:smartTagPr>
                <w:attr w:name="ProductID" w:val="2025 г"/>
              </w:smartTagPr>
              <w:r w:rsidRPr="00CA5753">
                <w:rPr>
                  <w:rFonts w:ascii="Times New Roman" w:hAnsi="Times New Roman"/>
                </w:rPr>
                <w:t>2025 г</w:t>
              </w:r>
            </w:smartTag>
            <w:r w:rsidRPr="00CA5753">
              <w:rPr>
                <w:rFonts w:ascii="Times New Roman" w:hAnsi="Times New Roman"/>
              </w:rPr>
              <w:t>.</w:t>
            </w:r>
          </w:p>
        </w:tc>
        <w:tc>
          <w:tcPr>
            <w:tcW w:w="802" w:type="pct"/>
            <w:tcBorders>
              <w:top w:val="single" w:sz="4" w:space="0" w:color="auto"/>
              <w:left w:val="nil"/>
              <w:bottom w:val="single" w:sz="4" w:space="0" w:color="auto"/>
              <w:right w:val="single" w:sz="4" w:space="0" w:color="auto"/>
            </w:tcBorders>
            <w:vAlign w:val="center"/>
          </w:tcPr>
          <w:p w:rsidR="00A13320" w:rsidRPr="00CA5753" w:rsidRDefault="00A13320" w:rsidP="00775BD2">
            <w:pPr>
              <w:pStyle w:val="S0"/>
              <w:spacing w:line="240" w:lineRule="auto"/>
              <w:rPr>
                <w:rFonts w:ascii="Times New Roman" w:hAnsi="Times New Roman"/>
              </w:rPr>
            </w:pPr>
            <w:r w:rsidRPr="00CA5753">
              <w:rPr>
                <w:rFonts w:ascii="Times New Roman" w:hAnsi="Times New Roman"/>
              </w:rPr>
              <w:t>-</w:t>
            </w:r>
          </w:p>
        </w:tc>
        <w:tc>
          <w:tcPr>
            <w:tcW w:w="643" w:type="pct"/>
            <w:tcBorders>
              <w:top w:val="single" w:sz="4" w:space="0" w:color="auto"/>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w:t>
            </w:r>
          </w:p>
        </w:tc>
        <w:tc>
          <w:tcPr>
            <w:tcW w:w="649" w:type="pct"/>
            <w:tcBorders>
              <w:top w:val="single" w:sz="4" w:space="0" w:color="auto"/>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100</w:t>
            </w:r>
          </w:p>
        </w:tc>
        <w:tc>
          <w:tcPr>
            <w:tcW w:w="739" w:type="pct"/>
            <w:tcBorders>
              <w:top w:val="single" w:sz="4" w:space="0" w:color="auto"/>
              <w:left w:val="nil"/>
              <w:bottom w:val="single" w:sz="4" w:space="0" w:color="auto"/>
              <w:right w:val="single" w:sz="4" w:space="0" w:color="auto"/>
            </w:tcBorders>
            <w:vAlign w:val="center"/>
          </w:tcPr>
          <w:p w:rsidR="00A13320" w:rsidRPr="00CA5753" w:rsidRDefault="00A13320" w:rsidP="00775BD2">
            <w:pPr>
              <w:pStyle w:val="S0"/>
              <w:spacing w:line="240" w:lineRule="auto"/>
              <w:ind w:firstLine="0"/>
              <w:jc w:val="center"/>
              <w:rPr>
                <w:rFonts w:ascii="Times New Roman" w:hAnsi="Times New Roman"/>
              </w:rPr>
            </w:pPr>
            <w:r w:rsidRPr="00CA5753">
              <w:rPr>
                <w:rFonts w:ascii="Times New Roman" w:hAnsi="Times New Roman"/>
              </w:rPr>
              <w:t>-</w:t>
            </w:r>
          </w:p>
        </w:tc>
      </w:tr>
    </w:tbl>
    <w:p w:rsidR="00A13320" w:rsidRPr="00751100" w:rsidRDefault="00A13320" w:rsidP="00775BD2">
      <w:pPr>
        <w:pStyle w:val="S0"/>
        <w:spacing w:line="240" w:lineRule="auto"/>
        <w:rPr>
          <w:rFonts w:ascii="Times New Roman" w:hAnsi="Times New Roman"/>
          <w:highlight w:val="yellow"/>
        </w:rPr>
      </w:pPr>
    </w:p>
    <w:p w:rsidR="00A13320" w:rsidRPr="00751100" w:rsidRDefault="00A13320" w:rsidP="00775BD2">
      <w:pPr>
        <w:spacing w:line="240" w:lineRule="auto"/>
        <w:rPr>
          <w:rFonts w:ascii="Times New Roman" w:hAnsi="Times New Roman"/>
          <w:kern w:val="1"/>
          <w:sz w:val="24"/>
          <w:szCs w:val="24"/>
          <w:highlight w:val="yellow"/>
          <w:lang w:eastAsia="ar-SA"/>
        </w:rPr>
      </w:pPr>
    </w:p>
    <w:p w:rsidR="00A13320" w:rsidRDefault="00A13320" w:rsidP="00775BD2">
      <w:pPr>
        <w:pStyle w:val="S0"/>
        <w:spacing w:line="240" w:lineRule="auto"/>
        <w:ind w:left="788" w:firstLine="0"/>
        <w:outlineLvl w:val="0"/>
        <w:rPr>
          <w:rFonts w:ascii="Times New Roman" w:hAnsi="Times New Roman"/>
          <w:b/>
          <w:bCs/>
        </w:rPr>
      </w:pPr>
      <w:bookmarkStart w:id="50" w:name="_Toc504035746"/>
      <w:r w:rsidRPr="00324F73">
        <w:rPr>
          <w:rFonts w:ascii="Times New Roman" w:hAnsi="Times New Roman"/>
          <w:b/>
          <w:bCs/>
        </w:rPr>
        <w:t>Раздел 6. Перечень мероприятий (инвестиционных проектов) по проектированию, строительству, реконструкции объектов транспортной инфраструктуры с учетом развития объектов транспортной инфраструктуры регионального и федерального значения. Графики выполнения мероприятий (инвестиционных проектов) по проектированию, строительству, реконструкции объектов транспортной инфраструктуры</w:t>
      </w:r>
      <w:bookmarkEnd w:id="50"/>
    </w:p>
    <w:p w:rsidR="00775BD2" w:rsidRPr="00324F73" w:rsidRDefault="00775BD2" w:rsidP="00775BD2">
      <w:pPr>
        <w:pStyle w:val="S0"/>
        <w:spacing w:line="240" w:lineRule="auto"/>
        <w:ind w:left="788" w:firstLine="0"/>
        <w:outlineLvl w:val="0"/>
        <w:rPr>
          <w:rFonts w:ascii="Times New Roman" w:hAnsi="Times New Roman"/>
          <w:b/>
          <w:bCs/>
        </w:rPr>
      </w:pPr>
    </w:p>
    <w:p w:rsidR="00A13320" w:rsidRDefault="00A13320" w:rsidP="00775BD2">
      <w:pPr>
        <w:pStyle w:val="S0"/>
        <w:spacing w:line="240" w:lineRule="auto"/>
        <w:rPr>
          <w:rFonts w:ascii="Times New Roman" w:hAnsi="Times New Roman"/>
        </w:rPr>
      </w:pPr>
      <w:r>
        <w:rPr>
          <w:rFonts w:ascii="Times New Roman" w:hAnsi="Times New Roman"/>
        </w:rPr>
        <w:t xml:space="preserve">Согласно Генеральному плану г. Сарапул намечаются следующие мероприятия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1. Отвод территории в </w:t>
      </w:r>
      <w:r w:rsidRPr="00125D08">
        <w:rPr>
          <w:rFonts w:ascii="Times New Roman" w:hAnsi="Times New Roman"/>
        </w:rPr>
        <w:t>западном конце станции Сарапул</w:t>
      </w:r>
      <w:r w:rsidRPr="001A7FED">
        <w:rPr>
          <w:rFonts w:ascii="Times New Roman" w:hAnsi="Times New Roman"/>
        </w:rPr>
        <w:t xml:space="preserve"> для организации здесь нового грузового двора для железнодорожного транспорта.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2. </w:t>
      </w:r>
      <w:r>
        <w:rPr>
          <w:rFonts w:ascii="Times New Roman" w:hAnsi="Times New Roman"/>
        </w:rPr>
        <w:t>Капитальный ремонт (реконструкция)</w:t>
      </w:r>
      <w:r w:rsidRPr="001A7FED">
        <w:rPr>
          <w:rFonts w:ascii="Times New Roman" w:hAnsi="Times New Roman"/>
        </w:rPr>
        <w:t xml:space="preserve"> двух городских путепроводов через железнодорожные пути для улучшения транспортных связей между отдельными частями города и обеспечения безопасности и регулярности движения городского и железнодорожного транспорта.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3. Через кадастровый квартал 18:30:000878 пройдет автомобильная дорога регионального значения второй категории Ижевск</w:t>
      </w:r>
      <w:r>
        <w:rPr>
          <w:rFonts w:ascii="Times New Roman" w:hAnsi="Times New Roman"/>
        </w:rPr>
        <w:t xml:space="preserve"> – </w:t>
      </w:r>
      <w:r w:rsidRPr="001A7FED">
        <w:rPr>
          <w:rFonts w:ascii="Times New Roman" w:hAnsi="Times New Roman"/>
        </w:rPr>
        <w:t>Сарапул</w:t>
      </w:r>
      <w:r>
        <w:rPr>
          <w:rFonts w:ascii="Times New Roman" w:hAnsi="Times New Roman"/>
        </w:rPr>
        <w:t xml:space="preserve"> </w:t>
      </w:r>
      <w:r w:rsidRPr="001A7FED">
        <w:rPr>
          <w:rFonts w:ascii="Times New Roman" w:hAnsi="Times New Roman"/>
        </w:rPr>
        <w:t>-</w:t>
      </w:r>
      <w:r>
        <w:rPr>
          <w:rFonts w:ascii="Times New Roman" w:hAnsi="Times New Roman"/>
        </w:rPr>
        <w:t xml:space="preserve"> </w:t>
      </w:r>
      <w:r w:rsidRPr="001A7FED">
        <w:rPr>
          <w:rFonts w:ascii="Times New Roman" w:hAnsi="Times New Roman"/>
        </w:rPr>
        <w:t>Костино.</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4. В жилом районе «</w:t>
      </w:r>
      <w:proofErr w:type="spellStart"/>
      <w:r w:rsidRPr="001A7FED">
        <w:rPr>
          <w:rFonts w:ascii="Times New Roman" w:hAnsi="Times New Roman"/>
        </w:rPr>
        <w:t>Элеконд</w:t>
      </w:r>
      <w:proofErr w:type="spellEnd"/>
      <w:r w:rsidRPr="001A7FED">
        <w:rPr>
          <w:rFonts w:ascii="Times New Roman" w:hAnsi="Times New Roman"/>
        </w:rPr>
        <w:t>» намечена планировочная система основных магистральных улиц и дорог на свободной от застройки территории.</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5. Основу предлагаемой проектом структуры магистральной сети города составляют следующие магистральные улицы общегородского значения: Трактовая</w:t>
      </w:r>
      <w:r>
        <w:rPr>
          <w:rFonts w:ascii="Times New Roman" w:hAnsi="Times New Roman"/>
        </w:rPr>
        <w:t xml:space="preserve"> </w:t>
      </w:r>
      <w:r w:rsidRPr="001A7FED">
        <w:rPr>
          <w:rFonts w:ascii="Times New Roman" w:hAnsi="Times New Roman"/>
        </w:rPr>
        <w:t>-</w:t>
      </w:r>
      <w:r>
        <w:rPr>
          <w:rFonts w:ascii="Times New Roman" w:hAnsi="Times New Roman"/>
        </w:rPr>
        <w:t xml:space="preserve"> </w:t>
      </w:r>
      <w:r w:rsidRPr="001A7FED">
        <w:rPr>
          <w:rFonts w:ascii="Times New Roman" w:hAnsi="Times New Roman"/>
        </w:rPr>
        <w:t>Раскольникова, Мира (Гудок), Маркса-Азина, Советская</w:t>
      </w:r>
      <w:r>
        <w:rPr>
          <w:rFonts w:ascii="Times New Roman" w:hAnsi="Times New Roman"/>
        </w:rPr>
        <w:t xml:space="preserve"> </w:t>
      </w:r>
      <w:r w:rsidRPr="001A7FED">
        <w:rPr>
          <w:rFonts w:ascii="Times New Roman" w:hAnsi="Times New Roman"/>
        </w:rPr>
        <w:t>-</w:t>
      </w:r>
      <w:r>
        <w:rPr>
          <w:rFonts w:ascii="Times New Roman" w:hAnsi="Times New Roman"/>
        </w:rPr>
        <w:t xml:space="preserve"> </w:t>
      </w:r>
      <w:r w:rsidRPr="001A7FED">
        <w:rPr>
          <w:rFonts w:ascii="Times New Roman" w:hAnsi="Times New Roman"/>
        </w:rPr>
        <w:t>Старый Ижевский тракт, Ленина</w:t>
      </w:r>
      <w:r>
        <w:rPr>
          <w:rFonts w:ascii="Times New Roman" w:hAnsi="Times New Roman"/>
        </w:rPr>
        <w:t xml:space="preserve"> </w:t>
      </w:r>
      <w:r w:rsidRPr="001A7FED">
        <w:rPr>
          <w:rFonts w:ascii="Times New Roman" w:hAnsi="Times New Roman"/>
        </w:rPr>
        <w:t>-</w:t>
      </w:r>
      <w:r>
        <w:rPr>
          <w:rFonts w:ascii="Times New Roman" w:hAnsi="Times New Roman"/>
        </w:rPr>
        <w:t xml:space="preserve"> </w:t>
      </w:r>
      <w:r w:rsidRPr="001A7FED">
        <w:rPr>
          <w:rFonts w:ascii="Times New Roman" w:hAnsi="Times New Roman"/>
        </w:rPr>
        <w:t>Путейская, Электрозаводская</w:t>
      </w:r>
      <w:r w:rsidR="007B1641">
        <w:rPr>
          <w:rFonts w:ascii="Times New Roman" w:hAnsi="Times New Roman"/>
        </w:rPr>
        <w:t xml:space="preserve"> </w:t>
      </w:r>
      <w:r w:rsidRPr="001A7FED">
        <w:rPr>
          <w:rFonts w:ascii="Times New Roman" w:hAnsi="Times New Roman"/>
        </w:rPr>
        <w:t>-</w:t>
      </w:r>
      <w:r w:rsidR="007B1641">
        <w:rPr>
          <w:rFonts w:ascii="Times New Roman" w:hAnsi="Times New Roman"/>
        </w:rPr>
        <w:t xml:space="preserve"> </w:t>
      </w:r>
      <w:r w:rsidRPr="001A7FED">
        <w:rPr>
          <w:rFonts w:ascii="Times New Roman" w:hAnsi="Times New Roman"/>
        </w:rPr>
        <w:t>Транспортная, Электрозаводская</w:t>
      </w:r>
      <w:r w:rsidR="007B1641">
        <w:rPr>
          <w:rFonts w:ascii="Times New Roman" w:hAnsi="Times New Roman"/>
        </w:rPr>
        <w:t xml:space="preserve"> – </w:t>
      </w:r>
      <w:r w:rsidRPr="001A7FED">
        <w:rPr>
          <w:rFonts w:ascii="Times New Roman" w:hAnsi="Times New Roman"/>
        </w:rPr>
        <w:t>Фрунзе</w:t>
      </w:r>
      <w:r w:rsidR="007B1641">
        <w:rPr>
          <w:rFonts w:ascii="Times New Roman" w:hAnsi="Times New Roman"/>
        </w:rPr>
        <w:t xml:space="preserve"> – </w:t>
      </w:r>
      <w:r w:rsidRPr="001A7FED">
        <w:rPr>
          <w:rFonts w:ascii="Times New Roman" w:hAnsi="Times New Roman"/>
        </w:rPr>
        <w:t>Молодежная</w:t>
      </w:r>
      <w:r w:rsidR="007B1641">
        <w:rPr>
          <w:rFonts w:ascii="Times New Roman" w:hAnsi="Times New Roman"/>
        </w:rPr>
        <w:t xml:space="preserve"> – </w:t>
      </w:r>
      <w:r w:rsidRPr="001A7FED">
        <w:rPr>
          <w:rFonts w:ascii="Times New Roman" w:hAnsi="Times New Roman"/>
        </w:rPr>
        <w:t>Чистякова</w:t>
      </w:r>
      <w:r w:rsidR="007B1641">
        <w:rPr>
          <w:rFonts w:ascii="Times New Roman" w:hAnsi="Times New Roman"/>
        </w:rPr>
        <w:t xml:space="preserve"> </w:t>
      </w:r>
      <w:r w:rsidRPr="001A7FED">
        <w:rPr>
          <w:rFonts w:ascii="Times New Roman" w:hAnsi="Times New Roman"/>
        </w:rPr>
        <w:t>-</w:t>
      </w:r>
      <w:r w:rsidRPr="001A7FED">
        <w:rPr>
          <w:rFonts w:ascii="Times New Roman" w:hAnsi="Times New Roman"/>
        </w:rPr>
        <w:lastRenderedPageBreak/>
        <w:t>Калинина, дорога к п.</w:t>
      </w:r>
      <w:r w:rsidR="007B1641">
        <w:rPr>
          <w:rFonts w:ascii="Times New Roman" w:hAnsi="Times New Roman"/>
        </w:rPr>
        <w:t xml:space="preserve"> </w:t>
      </w:r>
      <w:r w:rsidRPr="001A7FED">
        <w:rPr>
          <w:rFonts w:ascii="Times New Roman" w:hAnsi="Times New Roman"/>
        </w:rPr>
        <w:t>Северный – Гончарова, Мира в п.</w:t>
      </w:r>
      <w:r w:rsidR="007B1641">
        <w:rPr>
          <w:rFonts w:ascii="Times New Roman" w:hAnsi="Times New Roman"/>
        </w:rPr>
        <w:t xml:space="preserve"> </w:t>
      </w:r>
      <w:r w:rsidRPr="001A7FED">
        <w:rPr>
          <w:rFonts w:ascii="Times New Roman" w:hAnsi="Times New Roman"/>
        </w:rPr>
        <w:t>Дубровка, через лесной массив от</w:t>
      </w:r>
      <w:r>
        <w:rPr>
          <w:rFonts w:ascii="Times New Roman" w:hAnsi="Times New Roman"/>
        </w:rPr>
        <w:t xml:space="preserve"> </w:t>
      </w:r>
      <w:r w:rsidRPr="001A7FED">
        <w:rPr>
          <w:rFonts w:ascii="Times New Roman" w:hAnsi="Times New Roman"/>
        </w:rPr>
        <w:t>ул.</w:t>
      </w:r>
      <w:r w:rsidR="007B1641">
        <w:rPr>
          <w:rFonts w:ascii="Times New Roman" w:hAnsi="Times New Roman"/>
        </w:rPr>
        <w:t xml:space="preserve"> </w:t>
      </w:r>
      <w:r w:rsidRPr="001A7FED">
        <w:rPr>
          <w:rFonts w:ascii="Times New Roman" w:hAnsi="Times New Roman"/>
        </w:rPr>
        <w:t>20 лет Победы - ул.</w:t>
      </w:r>
      <w:r w:rsidR="007B1641">
        <w:rPr>
          <w:rFonts w:ascii="Times New Roman" w:hAnsi="Times New Roman"/>
        </w:rPr>
        <w:t xml:space="preserve"> </w:t>
      </w:r>
      <w:r w:rsidRPr="001A7FED">
        <w:rPr>
          <w:rFonts w:ascii="Times New Roman" w:hAnsi="Times New Roman"/>
        </w:rPr>
        <w:t>Ленинградская.</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6. </w:t>
      </w:r>
      <w:r>
        <w:rPr>
          <w:rFonts w:ascii="Times New Roman" w:hAnsi="Times New Roman"/>
        </w:rPr>
        <w:t>Размещение</w:t>
      </w:r>
      <w:r w:rsidRPr="001A7FED">
        <w:rPr>
          <w:rFonts w:ascii="Times New Roman" w:hAnsi="Times New Roman"/>
        </w:rPr>
        <w:t xml:space="preserve"> </w:t>
      </w:r>
      <w:r w:rsidRPr="00125D08">
        <w:rPr>
          <w:rFonts w:ascii="Times New Roman" w:hAnsi="Times New Roman"/>
        </w:rPr>
        <w:t>тр</w:t>
      </w:r>
      <w:r w:rsidR="00125D08" w:rsidRPr="00125D08">
        <w:rPr>
          <w:rFonts w:ascii="Times New Roman" w:hAnsi="Times New Roman"/>
        </w:rPr>
        <w:t>ех</w:t>
      </w:r>
      <w:r w:rsidRPr="001A7FED">
        <w:rPr>
          <w:rFonts w:ascii="Times New Roman" w:hAnsi="Times New Roman"/>
        </w:rPr>
        <w:t xml:space="preserve"> </w:t>
      </w:r>
      <w:proofErr w:type="spellStart"/>
      <w:r w:rsidRPr="001A7FED">
        <w:rPr>
          <w:rFonts w:ascii="Times New Roman" w:hAnsi="Times New Roman"/>
        </w:rPr>
        <w:t>сервисно</w:t>
      </w:r>
      <w:proofErr w:type="spellEnd"/>
      <w:r>
        <w:rPr>
          <w:rFonts w:ascii="Times New Roman" w:hAnsi="Times New Roman"/>
        </w:rPr>
        <w:t xml:space="preserve"> </w:t>
      </w:r>
      <w:r w:rsidRPr="001A7FED">
        <w:rPr>
          <w:rFonts w:ascii="Times New Roman" w:hAnsi="Times New Roman"/>
        </w:rPr>
        <w:t>-</w:t>
      </w:r>
      <w:r>
        <w:rPr>
          <w:rFonts w:ascii="Times New Roman" w:hAnsi="Times New Roman"/>
        </w:rPr>
        <w:t xml:space="preserve"> </w:t>
      </w:r>
      <w:r w:rsidRPr="001A7FED">
        <w:rPr>
          <w:rFonts w:ascii="Times New Roman" w:hAnsi="Times New Roman"/>
        </w:rPr>
        <w:t>терминальных комплекс</w:t>
      </w:r>
      <w:r w:rsidR="00125D08">
        <w:rPr>
          <w:rFonts w:ascii="Times New Roman" w:hAnsi="Times New Roman"/>
        </w:rPr>
        <w:t>ов</w:t>
      </w:r>
      <w:r w:rsidRPr="001A7FED">
        <w:rPr>
          <w:rFonts w:ascii="Times New Roman" w:hAnsi="Times New Roman"/>
        </w:rPr>
        <w:t xml:space="preserve"> в зоне обходной автодороги. Терминалы будут располагаться на севере города, у</w:t>
      </w:r>
      <w:r>
        <w:rPr>
          <w:rFonts w:ascii="Times New Roman" w:hAnsi="Times New Roman"/>
        </w:rPr>
        <w:t xml:space="preserve"> </w:t>
      </w:r>
      <w:r w:rsidR="007B1641">
        <w:rPr>
          <w:rFonts w:ascii="Times New Roman" w:hAnsi="Times New Roman"/>
        </w:rPr>
        <w:t xml:space="preserve">пос. </w:t>
      </w:r>
      <w:r w:rsidRPr="001A7FED">
        <w:rPr>
          <w:rFonts w:ascii="Times New Roman" w:hAnsi="Times New Roman"/>
        </w:rPr>
        <w:t>Котово, на западе - недалеко от тепличного хозяйства, на юге - у границ города по ул. Гончарова. Терминалы будут включать в себя систему обслуживающих объектов для автотранспорта (АЗС, АГЗС, автомойки, ремонтные мастерские, складские хозяйства, автостоянки) и для людей (пункт питания, мотель, обслуживающий центр).</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7. Основу предлагаемой проектом структуры магистральной сети города составляют следующие магистральные улицы общегородского значения: Трактовая - Раскольникова, Мира (Гудок), К. Маркса - Азина, Советская - Старый Ижевский тракт, Ленина - Путейская, Казанская - Электрозаводская - Транспортная - Молодежная - Чистякова - Калинина, дорога к п. Северный - Гончарова, Мира в п. Дубровка.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Трассировка магистральных улиц общегородского значения соответствует направлениям основных пассажиропотоков.</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В связи с высоким уровнем автомобилизации и ожидаемым его повышением ряд районных магистралей предназначается только для легкового автотранспорта.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В зоне набережной р. Камы организуется система пешеходных набережных с устройством зон отдыха.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Предлагается строительство улично-дорожной сети в новых жилых микрорайонах и новых магистральных улиц и дорог на следующих участках: участок, соединяющий ул. 20 лет Победы и ул.</w:t>
      </w:r>
      <w:r w:rsidR="007B1641">
        <w:rPr>
          <w:rFonts w:ascii="Times New Roman" w:hAnsi="Times New Roman"/>
        </w:rPr>
        <w:t xml:space="preserve"> </w:t>
      </w:r>
      <w:r w:rsidRPr="001A7FED">
        <w:rPr>
          <w:rFonts w:ascii="Times New Roman" w:hAnsi="Times New Roman"/>
        </w:rPr>
        <w:t>Ленинградская, участок, соединяющий п.</w:t>
      </w:r>
      <w:r w:rsidR="007B1641">
        <w:rPr>
          <w:rFonts w:ascii="Times New Roman" w:hAnsi="Times New Roman"/>
        </w:rPr>
        <w:t xml:space="preserve"> </w:t>
      </w:r>
      <w:r w:rsidRPr="001A7FED">
        <w:rPr>
          <w:rFonts w:ascii="Times New Roman" w:hAnsi="Times New Roman"/>
        </w:rPr>
        <w:t>Северный и ул.</w:t>
      </w:r>
      <w:r w:rsidR="007B1641">
        <w:rPr>
          <w:rFonts w:ascii="Times New Roman" w:hAnsi="Times New Roman"/>
        </w:rPr>
        <w:t xml:space="preserve"> </w:t>
      </w:r>
      <w:r w:rsidRPr="001A7FED">
        <w:rPr>
          <w:rFonts w:ascii="Times New Roman" w:hAnsi="Times New Roman"/>
        </w:rPr>
        <w:t>Путейскую, участок, соединяющий ул.</w:t>
      </w:r>
      <w:r w:rsidR="007B1641">
        <w:rPr>
          <w:rFonts w:ascii="Times New Roman" w:hAnsi="Times New Roman"/>
        </w:rPr>
        <w:t xml:space="preserve"> </w:t>
      </w:r>
      <w:r w:rsidRPr="001A7FED">
        <w:rPr>
          <w:rFonts w:ascii="Times New Roman" w:hAnsi="Times New Roman"/>
        </w:rPr>
        <w:t>Путейскую и микрорайон «</w:t>
      </w:r>
      <w:proofErr w:type="spellStart"/>
      <w:r w:rsidRPr="001A7FED">
        <w:rPr>
          <w:rFonts w:ascii="Times New Roman" w:hAnsi="Times New Roman"/>
        </w:rPr>
        <w:t>Новосельский</w:t>
      </w:r>
      <w:proofErr w:type="spellEnd"/>
      <w:r w:rsidRPr="001A7FED">
        <w:rPr>
          <w:rFonts w:ascii="Times New Roman" w:hAnsi="Times New Roman"/>
        </w:rPr>
        <w:t>» через р.</w:t>
      </w:r>
      <w:r w:rsidR="007B1641">
        <w:rPr>
          <w:rFonts w:ascii="Times New Roman" w:hAnsi="Times New Roman"/>
        </w:rPr>
        <w:t xml:space="preserve"> </w:t>
      </w:r>
      <w:r w:rsidRPr="001A7FED">
        <w:rPr>
          <w:rFonts w:ascii="Times New Roman" w:hAnsi="Times New Roman"/>
        </w:rPr>
        <w:t>Большая</w:t>
      </w:r>
      <w:r>
        <w:rPr>
          <w:rFonts w:ascii="Times New Roman" w:hAnsi="Times New Roman"/>
        </w:rPr>
        <w:t xml:space="preserve"> </w:t>
      </w:r>
      <w:proofErr w:type="spellStart"/>
      <w:r w:rsidRPr="001A7FED">
        <w:rPr>
          <w:rFonts w:ascii="Times New Roman" w:hAnsi="Times New Roman"/>
        </w:rPr>
        <w:t>Сарапулка</w:t>
      </w:r>
      <w:proofErr w:type="spellEnd"/>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Общее протяжение магистральной сети на расчетный срок - </w:t>
      </w:r>
      <w:smartTag w:uri="urn:schemas-microsoft-com:office:smarttags" w:element="metricconverter">
        <w:smartTagPr>
          <w:attr w:name="ProductID" w:val="94,4 км"/>
        </w:smartTagPr>
        <w:r w:rsidRPr="001A7FED">
          <w:rPr>
            <w:rFonts w:ascii="Times New Roman" w:hAnsi="Times New Roman"/>
          </w:rPr>
          <w:t>94,4 км</w:t>
        </w:r>
      </w:smartTag>
      <w:r w:rsidRPr="001A7FED">
        <w:rPr>
          <w:rFonts w:ascii="Times New Roman" w:hAnsi="Times New Roman"/>
        </w:rPr>
        <w:t>, в том числе:</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магистральные улицы общегородского значения - </w:t>
      </w:r>
      <w:smartTag w:uri="urn:schemas-microsoft-com:office:smarttags" w:element="metricconverter">
        <w:smartTagPr>
          <w:attr w:name="ProductID" w:val="50,1 км"/>
        </w:smartTagPr>
        <w:r w:rsidRPr="001A7FED">
          <w:rPr>
            <w:rFonts w:ascii="Times New Roman" w:hAnsi="Times New Roman"/>
          </w:rPr>
          <w:t>50,1 км</w:t>
        </w:r>
      </w:smartTag>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магистральные улицы районного значения - </w:t>
      </w:r>
      <w:smartTag w:uri="urn:schemas-microsoft-com:office:smarttags" w:element="metricconverter">
        <w:smartTagPr>
          <w:attr w:name="ProductID" w:val="44,3 км"/>
        </w:smartTagPr>
        <w:r w:rsidRPr="001A7FED">
          <w:rPr>
            <w:rFonts w:ascii="Times New Roman" w:hAnsi="Times New Roman"/>
          </w:rPr>
          <w:t>44,3 км</w:t>
        </w:r>
      </w:smartTag>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Рекомендуемая ширина новых улиц и дорог в красных линиях:</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магистральные улицы и дороги - 30 - </w:t>
      </w:r>
      <w:smartTag w:uri="urn:schemas-microsoft-com:office:smarttags" w:element="metricconverter">
        <w:smartTagPr>
          <w:attr w:name="ProductID" w:val="65 м"/>
        </w:smartTagPr>
        <w:r w:rsidRPr="001A7FED">
          <w:rPr>
            <w:rFonts w:ascii="Times New Roman" w:hAnsi="Times New Roman"/>
          </w:rPr>
          <w:t>65 м</w:t>
        </w:r>
      </w:smartTag>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улицы и дороги местного значения - 15 - </w:t>
      </w:r>
      <w:smartTag w:uri="urn:schemas-microsoft-com:office:smarttags" w:element="metricconverter">
        <w:smartTagPr>
          <w:attr w:name="ProductID" w:val="25 м"/>
        </w:smartTagPr>
        <w:r w:rsidRPr="001A7FED">
          <w:rPr>
            <w:rFonts w:ascii="Times New Roman" w:hAnsi="Times New Roman"/>
          </w:rPr>
          <w:t>25 м</w:t>
        </w:r>
      </w:smartTag>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Габариты проезжих частей улично-дорожной сети приняты:</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магистральные улицы и дороги общегородского значения - 14 - </w:t>
      </w:r>
      <w:smartTag w:uri="urn:schemas-microsoft-com:office:smarttags" w:element="metricconverter">
        <w:smartTagPr>
          <w:attr w:name="ProductID" w:val="21 м"/>
        </w:smartTagPr>
        <w:r w:rsidRPr="001A7FED">
          <w:rPr>
            <w:rFonts w:ascii="Times New Roman" w:hAnsi="Times New Roman"/>
          </w:rPr>
          <w:t>21 м</w:t>
        </w:r>
      </w:smartTag>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магистральные улицы районного значения - 7 - </w:t>
      </w:r>
      <w:smartTag w:uri="urn:schemas-microsoft-com:office:smarttags" w:element="metricconverter">
        <w:smartTagPr>
          <w:attr w:name="ProductID" w:val="14 м"/>
        </w:smartTagPr>
        <w:r w:rsidRPr="001A7FED">
          <w:rPr>
            <w:rFonts w:ascii="Times New Roman" w:hAnsi="Times New Roman"/>
          </w:rPr>
          <w:t>14 м</w:t>
        </w:r>
      </w:smartTag>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улицы и дороги местного значения - 6 - </w:t>
      </w:r>
      <w:smartTag w:uri="urn:schemas-microsoft-com:office:smarttags" w:element="metricconverter">
        <w:smartTagPr>
          <w:attr w:name="ProductID" w:val="9 м"/>
        </w:smartTagPr>
        <w:r w:rsidRPr="001A7FED">
          <w:rPr>
            <w:rFonts w:ascii="Times New Roman" w:hAnsi="Times New Roman"/>
          </w:rPr>
          <w:t>9 м</w:t>
        </w:r>
      </w:smartTag>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Для усиления транспортных связей между отдельными районами города, разделенными естественными и искусственными преградами, намечается реконструкция с расширением проезжей части ряда существующих и строительство 6 новых искусственных сооружений: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Реконструкция:</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мост через р. </w:t>
      </w:r>
      <w:proofErr w:type="spellStart"/>
      <w:r w:rsidRPr="001A7FED">
        <w:rPr>
          <w:rFonts w:ascii="Times New Roman" w:hAnsi="Times New Roman"/>
        </w:rPr>
        <w:t>Юрманку</w:t>
      </w:r>
      <w:proofErr w:type="spellEnd"/>
      <w:r w:rsidRPr="001A7FED">
        <w:rPr>
          <w:rFonts w:ascii="Times New Roman" w:hAnsi="Times New Roman"/>
        </w:rPr>
        <w:t xml:space="preserve"> по ул. Лесной,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мост через р. </w:t>
      </w:r>
      <w:proofErr w:type="spellStart"/>
      <w:r w:rsidRPr="001A7FED">
        <w:rPr>
          <w:rFonts w:ascii="Times New Roman" w:hAnsi="Times New Roman"/>
        </w:rPr>
        <w:t>Юрманку</w:t>
      </w:r>
      <w:proofErr w:type="spellEnd"/>
      <w:r w:rsidRPr="001A7FED">
        <w:rPr>
          <w:rFonts w:ascii="Times New Roman" w:hAnsi="Times New Roman"/>
        </w:rPr>
        <w:t xml:space="preserve"> по ул. Раскольникова,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Азина,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К. Маркса,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Дубровской,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Молодежной (Дубровка),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путепровод по ул. Азина,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путепровод по ул. Гончарова,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переезд по ул. Транспортной.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Новые искусственные сооружения:</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по ул. Серова</w:t>
      </w:r>
      <w:r>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мост через ручей у восточной границы п. </w:t>
      </w:r>
      <w:proofErr w:type="spellStart"/>
      <w:r w:rsidRPr="001A7FED">
        <w:rPr>
          <w:rFonts w:ascii="Times New Roman" w:hAnsi="Times New Roman"/>
        </w:rPr>
        <w:t>Новосельский</w:t>
      </w:r>
      <w:proofErr w:type="spellEnd"/>
      <w:r>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 мост через р. Большую </w:t>
      </w:r>
      <w:proofErr w:type="spellStart"/>
      <w:r w:rsidRPr="001A7FED">
        <w:rPr>
          <w:rFonts w:ascii="Times New Roman" w:hAnsi="Times New Roman"/>
        </w:rPr>
        <w:t>Сарапулку</w:t>
      </w:r>
      <w:proofErr w:type="spellEnd"/>
      <w:r w:rsidRPr="001A7FED">
        <w:rPr>
          <w:rFonts w:ascii="Times New Roman" w:hAnsi="Times New Roman"/>
        </w:rPr>
        <w:t xml:space="preserve"> у северо-западного угла садового массива "</w:t>
      </w:r>
      <w:r>
        <w:rPr>
          <w:rFonts w:ascii="Times New Roman" w:hAnsi="Times New Roman"/>
        </w:rPr>
        <w:t>Железнодорожник";</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lastRenderedPageBreak/>
        <w:t>- мост через р. Большую</w:t>
      </w:r>
      <w:r>
        <w:rPr>
          <w:rFonts w:ascii="Times New Roman" w:hAnsi="Times New Roman"/>
        </w:rPr>
        <w:t xml:space="preserve"> </w:t>
      </w:r>
      <w:proofErr w:type="spellStart"/>
      <w:r w:rsidRPr="001A7FED">
        <w:rPr>
          <w:rFonts w:ascii="Times New Roman" w:hAnsi="Times New Roman"/>
        </w:rPr>
        <w:t>Сарапулку</w:t>
      </w:r>
      <w:proofErr w:type="spellEnd"/>
      <w:r w:rsidRPr="001A7FED">
        <w:rPr>
          <w:rFonts w:ascii="Times New Roman" w:hAnsi="Times New Roman"/>
        </w:rPr>
        <w:t xml:space="preserve"> у Южного порта</w:t>
      </w:r>
      <w:r>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мост-съезд на пересечении улиц Азина и Казанской;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мост через</w:t>
      </w:r>
      <w:r>
        <w:rPr>
          <w:rFonts w:ascii="Times New Roman" w:hAnsi="Times New Roman"/>
        </w:rPr>
        <w:t xml:space="preserve"> ручей у поселка </w:t>
      </w:r>
      <w:proofErr w:type="spellStart"/>
      <w:r>
        <w:rPr>
          <w:rFonts w:ascii="Times New Roman" w:hAnsi="Times New Roman"/>
        </w:rPr>
        <w:t>Хлебокомбината</w:t>
      </w:r>
      <w:proofErr w:type="spellEnd"/>
      <w:r>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по ул. Транспортная восстановить регулируемый переезд через железную дорогу с выходом на ул.</w:t>
      </w:r>
      <w:r w:rsidR="007B1641">
        <w:rPr>
          <w:rFonts w:ascii="Times New Roman" w:hAnsi="Times New Roman"/>
        </w:rPr>
        <w:t xml:space="preserve"> </w:t>
      </w:r>
      <w:r w:rsidRPr="001A7FED">
        <w:rPr>
          <w:rFonts w:ascii="Times New Roman" w:hAnsi="Times New Roman"/>
        </w:rPr>
        <w:t>Путейскую.</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Общее количество транспортных искусственных сооружений в пределах города составит на расчетный срок 27 ед., из них 23 моста, 2 транспортные развязки и 2 путепровода.</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Проектом предусматривается реконструкция и по возможности расширение части магистральных улиц - Азина, Дубровской, Транспортной.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Для улучшения транспортного обслуживания проектом предлагается система мероприятий по развитию сетей массового пассажирского транспорта, которая должна обеспечить потребности жителей в поездках с наименьшими затратами времени и достаточным комфортом. Развитие автобусной сети предусматривается в районах Гудок-2, поселках </w:t>
      </w:r>
      <w:proofErr w:type="spellStart"/>
      <w:r w:rsidRPr="001A7FED">
        <w:rPr>
          <w:rFonts w:ascii="Times New Roman" w:hAnsi="Times New Roman"/>
        </w:rPr>
        <w:t>Новосельский</w:t>
      </w:r>
      <w:proofErr w:type="spellEnd"/>
      <w:r w:rsidRPr="001A7FED">
        <w:rPr>
          <w:rFonts w:ascii="Times New Roman" w:hAnsi="Times New Roman"/>
        </w:rPr>
        <w:t xml:space="preserve">, Хлебозавода, Дубровка, </w:t>
      </w:r>
      <w:proofErr w:type="spellStart"/>
      <w:r w:rsidRPr="001A7FED">
        <w:rPr>
          <w:rFonts w:ascii="Times New Roman" w:hAnsi="Times New Roman"/>
        </w:rPr>
        <w:t>Мыльники</w:t>
      </w:r>
      <w:proofErr w:type="spellEnd"/>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В соответствии с намеченным развитием города в качестве основного вида массового городского транспорта принят существующий - автобус, часть пассажирских перевозок будет осуществляться легковым транспортом (таксомоторным и личным). Линии автобуса запроектированы в основном по всем магистральным улицам. Протяженность транспортных трасс на </w:t>
      </w:r>
      <w:smartTag w:uri="urn:schemas-microsoft-com:office:smarttags" w:element="metricconverter">
        <w:smartTagPr>
          <w:attr w:name="ProductID" w:val="2015 г"/>
        </w:smartTagPr>
        <w:r w:rsidRPr="001A7FED">
          <w:rPr>
            <w:rFonts w:ascii="Times New Roman" w:hAnsi="Times New Roman"/>
          </w:rPr>
          <w:t>2015 г</w:t>
        </w:r>
      </w:smartTag>
      <w:r w:rsidRPr="001A7FED">
        <w:rPr>
          <w:rFonts w:ascii="Times New Roman" w:hAnsi="Times New Roman"/>
        </w:rPr>
        <w:t xml:space="preserve">. - </w:t>
      </w:r>
      <w:smartTag w:uri="urn:schemas-microsoft-com:office:smarttags" w:element="metricconverter">
        <w:smartTagPr>
          <w:attr w:name="ProductID" w:val="58,7 км"/>
        </w:smartTagPr>
        <w:r w:rsidRPr="001A7FED">
          <w:rPr>
            <w:rFonts w:ascii="Times New Roman" w:hAnsi="Times New Roman"/>
          </w:rPr>
          <w:t>58,7 км</w:t>
        </w:r>
      </w:smartTag>
      <w:r w:rsidRPr="001A7FED">
        <w:rPr>
          <w:rFonts w:ascii="Times New Roman" w:hAnsi="Times New Roman"/>
        </w:rPr>
        <w:t xml:space="preserve">, </w:t>
      </w:r>
      <w:smartTag w:uri="urn:schemas-microsoft-com:office:smarttags" w:element="metricconverter">
        <w:smartTagPr>
          <w:attr w:name="ProductID" w:val="2025 г"/>
        </w:smartTagPr>
        <w:r w:rsidRPr="001A7FED">
          <w:rPr>
            <w:rFonts w:ascii="Times New Roman" w:hAnsi="Times New Roman"/>
          </w:rPr>
          <w:t>2025 г</w:t>
        </w:r>
      </w:smartTag>
      <w:r w:rsidRPr="001A7FED">
        <w:rPr>
          <w:rFonts w:ascii="Times New Roman" w:hAnsi="Times New Roman"/>
        </w:rPr>
        <w:t xml:space="preserve">. - </w:t>
      </w:r>
      <w:smartTag w:uri="urn:schemas-microsoft-com:office:smarttags" w:element="metricconverter">
        <w:smartTagPr>
          <w:attr w:name="ProductID" w:val="69,7 км"/>
        </w:smartTagPr>
        <w:r w:rsidRPr="001A7FED">
          <w:rPr>
            <w:rFonts w:ascii="Times New Roman" w:hAnsi="Times New Roman"/>
          </w:rPr>
          <w:t>69,7 км</w:t>
        </w:r>
      </w:smartTag>
      <w:r w:rsidRPr="001A7FED">
        <w:rPr>
          <w:rFonts w:ascii="Times New Roman" w:hAnsi="Times New Roman"/>
        </w:rPr>
        <w:t>.</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 xml:space="preserve">Предусматривается организация хранения и парковки легковых автомобилей с учетом повышения уровня автомобилизации населения к </w:t>
      </w:r>
      <w:smartTag w:uri="urn:schemas-microsoft-com:office:smarttags" w:element="metricconverter">
        <w:smartTagPr>
          <w:attr w:name="ProductID" w:val="2025 г"/>
        </w:smartTagPr>
        <w:r w:rsidRPr="001A7FED">
          <w:rPr>
            <w:rFonts w:ascii="Times New Roman" w:hAnsi="Times New Roman"/>
          </w:rPr>
          <w:t>2025 г</w:t>
        </w:r>
      </w:smartTag>
      <w:r w:rsidRPr="001A7FED">
        <w:rPr>
          <w:rFonts w:ascii="Times New Roman" w:hAnsi="Times New Roman"/>
        </w:rPr>
        <w:t>. до 200 личных машин на 1000 жителей.</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Намечены поэтапные мероприятия по реконструкции и развитию сети автостоянок как временного, так и постоянного хранения автотранспорта с учетом прогнозирования увеличения его количества в будущем. Проектом предлагается строительство современных типов объектов хранения транспорта с учетом сложившейся застройки в каждом районе города - подземные и полуподземные гаражи и стоянки. Планируется постепенная реконструкция существующих мест постоянного хранения индивидуальных средств автомототранспорта, не соответствующих природоохранным требованиям и экологическим условиям.</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Проектом предлагается на расчетный срок вынос из селитебных и пойменных территорий небольшого количества мест постоянного хранения из общего списка рекомендуемых к выносу объектов по природоохранным требованиям и экологическим условиям (</w:t>
      </w:r>
      <w:proofErr w:type="spellStart"/>
      <w:r w:rsidRPr="001A7FED">
        <w:rPr>
          <w:rFonts w:ascii="Times New Roman" w:hAnsi="Times New Roman"/>
        </w:rPr>
        <w:t>автокооперативов</w:t>
      </w:r>
      <w:proofErr w:type="spellEnd"/>
      <w:r w:rsidRPr="001A7FED">
        <w:rPr>
          <w:rFonts w:ascii="Times New Roman" w:hAnsi="Times New Roman"/>
        </w:rPr>
        <w:t xml:space="preserve"> Аэродромный, Чайковский). По мере улучшения экономических условий города рекомендуется постепенный вынос и реконструкция существующих мест постоянного хранения индивидуальных средств автомототранспорта, находящихся в пределах селитебных территорий и </w:t>
      </w:r>
      <w:proofErr w:type="spellStart"/>
      <w:r w:rsidRPr="001A7FED">
        <w:rPr>
          <w:rFonts w:ascii="Times New Roman" w:hAnsi="Times New Roman"/>
        </w:rPr>
        <w:t>водоохранных</w:t>
      </w:r>
      <w:proofErr w:type="spellEnd"/>
      <w:r w:rsidRPr="001A7FED">
        <w:rPr>
          <w:rFonts w:ascii="Times New Roman" w:hAnsi="Times New Roman"/>
        </w:rPr>
        <w:t xml:space="preserve"> зон.</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В проекте предусмотрено резервирование территорий для строительства гаражей в производственно-коммунальных зонах. Размещение гаражей по территории города произведено по возможности равномерно.</w:t>
      </w:r>
    </w:p>
    <w:p w:rsidR="00A13320" w:rsidRPr="001A7FED" w:rsidRDefault="00A13320" w:rsidP="00775BD2">
      <w:pPr>
        <w:pStyle w:val="S0"/>
        <w:spacing w:line="240" w:lineRule="auto"/>
        <w:rPr>
          <w:rFonts w:ascii="Times New Roman" w:hAnsi="Times New Roman"/>
        </w:rPr>
      </w:pPr>
      <w:r w:rsidRPr="001A7FED">
        <w:rPr>
          <w:rFonts w:ascii="Times New Roman" w:hAnsi="Times New Roman"/>
        </w:rPr>
        <w:t>Для обслуживания автомобильного парка города предусматривается строительство автозаправочных станций и станций технического обслуживания индивидуальных средств автомототранспорта. Размещение СТО предусмотрено преимущественно в производственно-деловых зонах и центрах сервисного обслуживания, расположенных на подходах к городу основных автодорог.</w:t>
      </w:r>
    </w:p>
    <w:p w:rsidR="00A13320" w:rsidRPr="001A7FED" w:rsidRDefault="00A13320" w:rsidP="00775BD2">
      <w:pPr>
        <w:pStyle w:val="S0"/>
        <w:spacing w:line="240" w:lineRule="auto"/>
        <w:rPr>
          <w:rFonts w:ascii="Times New Roman" w:hAnsi="Times New Roman"/>
        </w:rPr>
      </w:pPr>
      <w:r w:rsidRPr="009F661E">
        <w:rPr>
          <w:rFonts w:ascii="Times New Roman" w:hAnsi="Times New Roman"/>
        </w:rPr>
        <w:t>Для количественной оценки результатов реализации программы предусмотрена система целевых показателей (индикаторов) и их значений по годам реализации программы.</w:t>
      </w:r>
      <w:r>
        <w:rPr>
          <w:rFonts w:ascii="Times New Roman" w:hAnsi="Times New Roman"/>
        </w:rPr>
        <w:t xml:space="preserve"> Сведения о составе и значениях целевых показателей (индикаторов) указаны в таблице 1.</w:t>
      </w:r>
    </w:p>
    <w:p w:rsidR="00A13320" w:rsidRDefault="00A13320" w:rsidP="00775BD2">
      <w:pPr>
        <w:pStyle w:val="S0"/>
        <w:spacing w:line="240" w:lineRule="auto"/>
        <w:rPr>
          <w:rFonts w:ascii="Times New Roman" w:hAnsi="Times New Roman"/>
          <w:highlight w:val="yellow"/>
        </w:rPr>
      </w:pPr>
    </w:p>
    <w:p w:rsidR="00A13320" w:rsidRDefault="00A13320" w:rsidP="00775BD2">
      <w:pPr>
        <w:pStyle w:val="S0"/>
        <w:spacing w:line="240" w:lineRule="auto"/>
        <w:rPr>
          <w:rFonts w:ascii="Times New Roman" w:hAnsi="Times New Roman"/>
        </w:rPr>
        <w:sectPr w:rsidR="00A13320" w:rsidSect="00575DFE">
          <w:pgSz w:w="11906" w:h="16838"/>
          <w:pgMar w:top="949" w:right="1134" w:bottom="851" w:left="1134" w:header="851"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p>
    <w:p w:rsidR="00A13320" w:rsidRPr="009F661E" w:rsidRDefault="00A13320" w:rsidP="00775BD2">
      <w:pPr>
        <w:pStyle w:val="S0"/>
        <w:spacing w:line="240" w:lineRule="auto"/>
        <w:jc w:val="right"/>
        <w:rPr>
          <w:rFonts w:ascii="Times New Roman" w:hAnsi="Times New Roman"/>
        </w:rPr>
      </w:pPr>
      <w:r w:rsidRPr="009F661E">
        <w:rPr>
          <w:rFonts w:ascii="Times New Roman" w:hAnsi="Times New Roman"/>
        </w:rPr>
        <w:lastRenderedPageBreak/>
        <w:t>Таблица 1</w:t>
      </w:r>
    </w:p>
    <w:p w:rsidR="00A13320" w:rsidRPr="009F661E" w:rsidRDefault="00A13320" w:rsidP="00775BD2">
      <w:pPr>
        <w:pStyle w:val="S0"/>
        <w:spacing w:line="240" w:lineRule="auto"/>
        <w:jc w:val="center"/>
        <w:rPr>
          <w:rFonts w:ascii="Times New Roman" w:hAnsi="Times New Roman"/>
          <w:b/>
        </w:rPr>
      </w:pPr>
      <w:r w:rsidRPr="009F661E">
        <w:rPr>
          <w:rFonts w:ascii="Times New Roman" w:hAnsi="Times New Roman"/>
          <w:b/>
        </w:rPr>
        <w:t>Сведения о составе и значениях целевых показателей (индикаторов)</w:t>
      </w:r>
    </w:p>
    <w:tbl>
      <w:tblPr>
        <w:tblW w:w="5000" w:type="pct"/>
        <w:tblLook w:val="00A0" w:firstRow="1" w:lastRow="0" w:firstColumn="1" w:lastColumn="0" w:noHBand="0" w:noVBand="0"/>
      </w:tblPr>
      <w:tblGrid>
        <w:gridCol w:w="754"/>
        <w:gridCol w:w="3538"/>
        <w:gridCol w:w="1275"/>
        <w:gridCol w:w="1066"/>
        <w:gridCol w:w="996"/>
        <w:gridCol w:w="993"/>
        <w:gridCol w:w="996"/>
        <w:gridCol w:w="993"/>
        <w:gridCol w:w="851"/>
        <w:gridCol w:w="845"/>
        <w:gridCol w:w="1054"/>
        <w:gridCol w:w="1156"/>
      </w:tblGrid>
      <w:tr w:rsidR="00A13320" w:rsidRPr="0015213D" w:rsidTr="00D52566">
        <w:trPr>
          <w:trHeight w:val="283"/>
          <w:tblHeader/>
        </w:trPr>
        <w:tc>
          <w:tcPr>
            <w:tcW w:w="260" w:type="pct"/>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A13320" w:rsidRPr="00DF1FF7" w:rsidRDefault="00A13320" w:rsidP="00775BD2">
            <w:pPr>
              <w:pStyle w:val="S0"/>
              <w:spacing w:line="240" w:lineRule="auto"/>
              <w:ind w:firstLine="0"/>
              <w:jc w:val="center"/>
              <w:rPr>
                <w:rFonts w:ascii="Times New Roman" w:hAnsi="Times New Roman"/>
              </w:rPr>
            </w:pPr>
            <w:r>
              <w:rPr>
                <w:rFonts w:ascii="Times New Roman" w:hAnsi="Times New Roman"/>
              </w:rPr>
              <w:t>№</w:t>
            </w:r>
            <w:r w:rsidRPr="00DF1FF7">
              <w:rPr>
                <w:rFonts w:ascii="Times New Roman" w:hAnsi="Times New Roman"/>
              </w:rPr>
              <w:t>п/п</w:t>
            </w:r>
          </w:p>
        </w:tc>
        <w:tc>
          <w:tcPr>
            <w:tcW w:w="1219" w:type="pct"/>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A13320" w:rsidRPr="00DF1FF7" w:rsidRDefault="00A13320" w:rsidP="00775BD2">
            <w:pPr>
              <w:pStyle w:val="S0"/>
              <w:spacing w:line="240" w:lineRule="auto"/>
              <w:ind w:firstLine="0"/>
              <w:jc w:val="center"/>
              <w:rPr>
                <w:rFonts w:ascii="Times New Roman" w:hAnsi="Times New Roman"/>
              </w:rPr>
            </w:pPr>
            <w:r w:rsidRPr="00DF1FF7">
              <w:rPr>
                <w:rFonts w:ascii="Times New Roman" w:hAnsi="Times New Roman"/>
              </w:rPr>
              <w:t>Наименование целевого показателя (индикатора)</w:t>
            </w:r>
          </w:p>
        </w:tc>
        <w:tc>
          <w:tcPr>
            <w:tcW w:w="439" w:type="pct"/>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A13320" w:rsidRPr="00DF1FF7" w:rsidRDefault="00A13320" w:rsidP="00775BD2">
            <w:pPr>
              <w:pStyle w:val="S0"/>
              <w:spacing w:line="240" w:lineRule="auto"/>
              <w:ind w:firstLine="0"/>
              <w:jc w:val="center"/>
              <w:rPr>
                <w:rFonts w:ascii="Times New Roman" w:hAnsi="Times New Roman"/>
              </w:rPr>
            </w:pPr>
            <w:r w:rsidRPr="00DF1FF7">
              <w:rPr>
                <w:rFonts w:ascii="Times New Roman" w:hAnsi="Times New Roman"/>
              </w:rPr>
              <w:t>Единица измерения</w:t>
            </w:r>
          </w:p>
        </w:tc>
        <w:tc>
          <w:tcPr>
            <w:tcW w:w="2684" w:type="pct"/>
            <w:gridSpan w:val="8"/>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A13320" w:rsidRPr="00DF1FF7" w:rsidRDefault="00A13320" w:rsidP="00775BD2">
            <w:pPr>
              <w:pStyle w:val="S0"/>
              <w:spacing w:line="240" w:lineRule="auto"/>
              <w:ind w:firstLine="0"/>
              <w:jc w:val="center"/>
              <w:rPr>
                <w:rFonts w:ascii="Times New Roman" w:hAnsi="Times New Roman"/>
              </w:rPr>
            </w:pPr>
            <w:r w:rsidRPr="00DF1FF7">
              <w:rPr>
                <w:rFonts w:ascii="Times New Roman" w:hAnsi="Times New Roman"/>
              </w:rPr>
              <w:t>Значения целевых показателей (индикаторов)</w:t>
            </w:r>
          </w:p>
        </w:tc>
        <w:tc>
          <w:tcPr>
            <w:tcW w:w="398" w:type="pct"/>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A13320" w:rsidRPr="00DF1FF7" w:rsidRDefault="00A13320" w:rsidP="00775BD2">
            <w:pPr>
              <w:pStyle w:val="S0"/>
              <w:spacing w:line="240" w:lineRule="auto"/>
              <w:ind w:firstLine="0"/>
              <w:jc w:val="center"/>
              <w:rPr>
                <w:rFonts w:ascii="Times New Roman" w:hAnsi="Times New Roman"/>
              </w:rPr>
            </w:pPr>
            <w:r w:rsidRPr="00DF1FF7">
              <w:rPr>
                <w:rFonts w:ascii="Times New Roman" w:hAnsi="Times New Roman"/>
              </w:rPr>
              <w:t>Период отчета</w:t>
            </w:r>
          </w:p>
        </w:tc>
      </w:tr>
      <w:tr w:rsidR="0090671D" w:rsidRPr="0015213D" w:rsidTr="008A40FA">
        <w:trPr>
          <w:trHeight w:val="698"/>
          <w:tblHeader/>
        </w:trPr>
        <w:tc>
          <w:tcPr>
            <w:tcW w:w="260" w:type="pct"/>
            <w:vMerge/>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rPr>
                <w:rFonts w:ascii="Times New Roman" w:hAnsi="Times New Roman"/>
              </w:rPr>
            </w:pPr>
          </w:p>
        </w:tc>
        <w:tc>
          <w:tcPr>
            <w:tcW w:w="1219" w:type="pct"/>
            <w:vMerge/>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rPr>
                <w:rFonts w:ascii="Times New Roman" w:hAnsi="Times New Roman"/>
              </w:rPr>
            </w:pPr>
          </w:p>
        </w:tc>
        <w:tc>
          <w:tcPr>
            <w:tcW w:w="439" w:type="pct"/>
            <w:vMerge/>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rPr>
                <w:rFonts w:ascii="Times New Roman" w:hAnsi="Times New Roman"/>
              </w:rPr>
            </w:pP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2018г.</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2019г.</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2020г.</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2021г.</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2022г.</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2023г.</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2024г.</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2025г.</w:t>
            </w:r>
          </w:p>
        </w:tc>
        <w:tc>
          <w:tcPr>
            <w:tcW w:w="398" w:type="pct"/>
            <w:vMerge/>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rPr>
                <w:rFonts w:ascii="Times New Roman" w:hAnsi="Times New Roman"/>
              </w:rPr>
            </w:pPr>
          </w:p>
        </w:tc>
      </w:tr>
      <w:tr w:rsidR="0090671D" w:rsidRPr="0015213D" w:rsidTr="000528DC">
        <w:trPr>
          <w:trHeight w:val="20"/>
          <w:tblHeader/>
        </w:trPr>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1</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jc w:val="center"/>
              <w:rPr>
                <w:rFonts w:ascii="Times New Roman" w:hAnsi="Times New Roman"/>
              </w:rPr>
            </w:pPr>
            <w:r>
              <w:rPr>
                <w:rFonts w:ascii="Times New Roman" w:hAnsi="Times New Roman"/>
              </w:rPr>
              <w:t>2</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rPr>
                <w:rFonts w:ascii="Times New Roman" w:hAnsi="Times New Roman"/>
              </w:rPr>
            </w:pPr>
            <w:r>
              <w:rPr>
                <w:rFonts w:ascii="Times New Roman" w:hAnsi="Times New Roman"/>
              </w:rPr>
              <w:t>3</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8A40FA" w:rsidP="00775BD2">
            <w:pPr>
              <w:pStyle w:val="S0"/>
              <w:spacing w:line="240" w:lineRule="auto"/>
              <w:ind w:firstLine="0"/>
              <w:jc w:val="center"/>
              <w:rPr>
                <w:rFonts w:ascii="Times New Roman" w:hAnsi="Times New Roman"/>
              </w:rPr>
            </w:pPr>
            <w:r w:rsidRPr="00C16EBE">
              <w:rPr>
                <w:rFonts w:ascii="Times New Roman" w:hAnsi="Times New Roman"/>
              </w:rPr>
              <w:t>4</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8A40FA" w:rsidP="00775BD2">
            <w:pPr>
              <w:pStyle w:val="S0"/>
              <w:spacing w:line="240" w:lineRule="auto"/>
              <w:ind w:firstLine="0"/>
              <w:jc w:val="center"/>
              <w:rPr>
                <w:rFonts w:ascii="Times New Roman" w:hAnsi="Times New Roman"/>
              </w:rPr>
            </w:pPr>
            <w:r w:rsidRPr="00C16EBE">
              <w:rPr>
                <w:rFonts w:ascii="Times New Roman" w:hAnsi="Times New Roman"/>
              </w:rPr>
              <w:t>5</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8A40FA" w:rsidP="00775BD2">
            <w:pPr>
              <w:pStyle w:val="S0"/>
              <w:spacing w:line="240" w:lineRule="auto"/>
              <w:ind w:firstLine="0"/>
              <w:jc w:val="center"/>
              <w:rPr>
                <w:rFonts w:ascii="Times New Roman" w:hAnsi="Times New Roman"/>
              </w:rPr>
            </w:pPr>
            <w:r w:rsidRPr="00C16EBE">
              <w:rPr>
                <w:rFonts w:ascii="Times New Roman" w:hAnsi="Times New Roman"/>
              </w:rPr>
              <w:t>6</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8A40FA" w:rsidP="00775BD2">
            <w:pPr>
              <w:pStyle w:val="S0"/>
              <w:spacing w:line="240" w:lineRule="auto"/>
              <w:ind w:firstLine="0"/>
              <w:jc w:val="center"/>
              <w:rPr>
                <w:rFonts w:ascii="Times New Roman" w:hAnsi="Times New Roman"/>
              </w:rPr>
            </w:pPr>
            <w:r w:rsidRPr="00C16EBE">
              <w:rPr>
                <w:rFonts w:ascii="Times New Roman" w:hAnsi="Times New Roman"/>
              </w:rPr>
              <w:t>7</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8A40FA" w:rsidP="00775BD2">
            <w:pPr>
              <w:pStyle w:val="S0"/>
              <w:spacing w:line="240" w:lineRule="auto"/>
              <w:ind w:firstLine="0"/>
              <w:jc w:val="center"/>
              <w:rPr>
                <w:rFonts w:ascii="Times New Roman" w:hAnsi="Times New Roman"/>
              </w:rPr>
            </w:pPr>
            <w:r w:rsidRPr="00C16EBE">
              <w:rPr>
                <w:rFonts w:ascii="Times New Roman" w:hAnsi="Times New Roman"/>
              </w:rPr>
              <w:t>8</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8A40FA" w:rsidP="00775BD2">
            <w:pPr>
              <w:pStyle w:val="S0"/>
              <w:spacing w:line="240" w:lineRule="auto"/>
              <w:ind w:firstLine="0"/>
              <w:jc w:val="center"/>
              <w:rPr>
                <w:rFonts w:ascii="Times New Roman" w:hAnsi="Times New Roman"/>
              </w:rPr>
            </w:pPr>
            <w:r w:rsidRPr="00C16EBE">
              <w:rPr>
                <w:rFonts w:ascii="Times New Roman" w:hAnsi="Times New Roman"/>
              </w:rPr>
              <w:t>9</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1</w:t>
            </w:r>
            <w:r w:rsidR="008A40FA" w:rsidRPr="00C16EBE">
              <w:rPr>
                <w:rFonts w:ascii="Times New Roman" w:hAnsi="Times New Roman"/>
              </w:rPr>
              <w:t>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1</w:t>
            </w:r>
            <w:r w:rsidR="008A40FA" w:rsidRPr="00C16EBE">
              <w:rPr>
                <w:rFonts w:ascii="Times New Roman" w:hAnsi="Times New Roman"/>
              </w:rPr>
              <w:t>1</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1</w:t>
            </w:r>
            <w:r w:rsidR="008A40FA" w:rsidRPr="00C16EBE">
              <w:rPr>
                <w:rFonts w:ascii="Times New Roman" w:hAnsi="Times New Roman"/>
              </w:rPr>
              <w:t>2</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1</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 xml:space="preserve">Доля населения, проживающего в </w:t>
            </w:r>
            <w:r>
              <w:rPr>
                <w:rFonts w:ascii="Times New Roman" w:hAnsi="Times New Roman"/>
              </w:rPr>
              <w:t>микрорайонах города</w:t>
            </w:r>
            <w:r w:rsidRPr="00DF1FF7">
              <w:rPr>
                <w:rFonts w:ascii="Times New Roman" w:hAnsi="Times New Roman"/>
              </w:rPr>
              <w:t>, не имеющих регулярного автобусного сообщения с центром город</w:t>
            </w:r>
            <w:r>
              <w:rPr>
                <w:rFonts w:ascii="Times New Roman" w:hAnsi="Times New Roman"/>
              </w:rPr>
              <w:t>а</w:t>
            </w:r>
            <w:r w:rsidRPr="00DF1FF7">
              <w:rPr>
                <w:rFonts w:ascii="Times New Roman" w:hAnsi="Times New Roman"/>
              </w:rPr>
              <w:t>, в общей численности населения город</w:t>
            </w:r>
            <w:r>
              <w:rPr>
                <w:rFonts w:ascii="Times New Roman" w:hAnsi="Times New Roman"/>
              </w:rPr>
              <w:t>а</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spacing w:line="240" w:lineRule="auto"/>
              <w:ind w:firstLine="0"/>
              <w:jc w:val="center"/>
            </w:pPr>
            <w:r w:rsidRPr="00C16EBE">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0</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2</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Доля светофорных объектов, работающих на светодиодных лампах, в общем количестве светофорных объектов</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spacing w:line="240" w:lineRule="auto"/>
              <w:ind w:firstLine="0"/>
              <w:jc w:val="center"/>
            </w:pPr>
            <w:r w:rsidRPr="00C16EBE">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83</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9</w:t>
            </w:r>
            <w:r w:rsidR="000528DC" w:rsidRPr="005A7585">
              <w:rPr>
                <w:rFonts w:ascii="Times New Roman" w:hAnsi="Times New Roman"/>
              </w:rPr>
              <w:t>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95</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98</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100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3</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Доля светофорных объектов, оснащенных пешеходными светофорами, в общем количестве светофорных объектов</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spacing w:line="240" w:lineRule="auto"/>
              <w:ind w:firstLine="0"/>
              <w:jc w:val="center"/>
            </w:pPr>
            <w:r w:rsidRPr="00C16EBE">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65</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70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7</w:t>
            </w:r>
            <w:r w:rsidR="000528DC" w:rsidRPr="005A7585">
              <w:rPr>
                <w:rFonts w:ascii="Times New Roman" w:hAnsi="Times New Roman"/>
              </w:rPr>
              <w:t>5</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C97396">
            <w:pPr>
              <w:pStyle w:val="S0"/>
              <w:spacing w:line="240" w:lineRule="auto"/>
              <w:ind w:firstLine="0"/>
              <w:jc w:val="center"/>
              <w:rPr>
                <w:rFonts w:ascii="Times New Roman" w:hAnsi="Times New Roman"/>
              </w:rPr>
            </w:pPr>
            <w:r w:rsidRPr="005A7585">
              <w:rPr>
                <w:rFonts w:ascii="Times New Roman" w:hAnsi="Times New Roman"/>
              </w:rPr>
              <w:t>8</w:t>
            </w:r>
            <w:r w:rsidR="00C97396" w:rsidRPr="005A7585">
              <w:rPr>
                <w:rFonts w:ascii="Times New Roman" w:hAnsi="Times New Roman"/>
              </w:rPr>
              <w:t>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C97396">
            <w:pPr>
              <w:pStyle w:val="S0"/>
              <w:spacing w:line="240" w:lineRule="auto"/>
              <w:ind w:firstLine="0"/>
              <w:jc w:val="center"/>
              <w:rPr>
                <w:rFonts w:ascii="Times New Roman" w:hAnsi="Times New Roman"/>
              </w:rPr>
            </w:pPr>
            <w:r w:rsidRPr="005A7585">
              <w:rPr>
                <w:rFonts w:ascii="Times New Roman" w:hAnsi="Times New Roman"/>
              </w:rPr>
              <w:t>8</w:t>
            </w:r>
            <w:r w:rsidR="00C97396" w:rsidRPr="005A7585">
              <w:rPr>
                <w:rFonts w:ascii="Times New Roman" w:hAnsi="Times New Roman"/>
              </w:rPr>
              <w:t>5</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C97396">
            <w:pPr>
              <w:pStyle w:val="S0"/>
              <w:spacing w:line="240" w:lineRule="auto"/>
              <w:ind w:firstLine="0"/>
              <w:jc w:val="center"/>
              <w:rPr>
                <w:rFonts w:ascii="Times New Roman" w:hAnsi="Times New Roman"/>
              </w:rPr>
            </w:pPr>
            <w:r w:rsidRPr="005A7585">
              <w:rPr>
                <w:rFonts w:ascii="Times New Roman" w:hAnsi="Times New Roman"/>
              </w:rPr>
              <w:t>9</w:t>
            </w:r>
            <w:r w:rsidR="00C97396" w:rsidRPr="005A7585">
              <w:rPr>
                <w:rFonts w:ascii="Times New Roman" w:hAnsi="Times New Roman"/>
              </w:rPr>
              <w:t>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92</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94</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4</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Доля светофорных объектов, оснащенных звуковыми сигналами для незрячих пешеходов, в общем количестве светофорных объектов</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spacing w:line="240" w:lineRule="auto"/>
              <w:ind w:firstLine="0"/>
              <w:jc w:val="center"/>
            </w:pPr>
            <w:r w:rsidRPr="00C16EBE">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11</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11</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C97396" w:rsidP="00C97396">
            <w:pPr>
              <w:pStyle w:val="S0"/>
              <w:spacing w:line="240" w:lineRule="auto"/>
              <w:ind w:firstLine="0"/>
              <w:jc w:val="center"/>
              <w:rPr>
                <w:rFonts w:ascii="Times New Roman" w:hAnsi="Times New Roman"/>
              </w:rPr>
            </w:pPr>
            <w:r w:rsidRPr="005A7585">
              <w:rPr>
                <w:rFonts w:ascii="Times New Roman" w:hAnsi="Times New Roman"/>
              </w:rPr>
              <w:t>11</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30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137810">
            <w:pPr>
              <w:pStyle w:val="S0"/>
              <w:spacing w:line="240" w:lineRule="auto"/>
              <w:ind w:firstLine="0"/>
              <w:jc w:val="center"/>
              <w:rPr>
                <w:rFonts w:ascii="Times New Roman" w:hAnsi="Times New Roman"/>
              </w:rPr>
            </w:pPr>
            <w:r w:rsidRPr="005A7585">
              <w:rPr>
                <w:rFonts w:ascii="Times New Roman" w:hAnsi="Times New Roman"/>
              </w:rPr>
              <w:t>4</w:t>
            </w:r>
            <w:r w:rsidR="00137810" w:rsidRPr="005A7585">
              <w:rPr>
                <w:rFonts w:ascii="Times New Roman" w:hAnsi="Times New Roman"/>
              </w:rPr>
              <w:t>0</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45</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47</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50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5</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 xml:space="preserve">Доля установленных дорожных предупреждающих знаков возле </w:t>
            </w:r>
            <w:r w:rsidRPr="00DF1FF7">
              <w:rPr>
                <w:rFonts w:ascii="Times New Roman" w:hAnsi="Times New Roman"/>
              </w:rPr>
              <w:lastRenderedPageBreak/>
              <w:t>образовательных учреждений от потребности</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lastRenderedPageBreak/>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100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16EBE" w:rsidRDefault="000528DC" w:rsidP="00775BD2">
            <w:pPr>
              <w:pStyle w:val="S0"/>
              <w:spacing w:line="240" w:lineRule="auto"/>
              <w:ind w:firstLine="0"/>
              <w:jc w:val="center"/>
              <w:rPr>
                <w:rFonts w:ascii="Times New Roman" w:hAnsi="Times New Roman"/>
              </w:rPr>
            </w:pPr>
            <w:r w:rsidRPr="00C16EBE">
              <w:rPr>
                <w:rFonts w:ascii="Times New Roman" w:hAnsi="Times New Roman"/>
              </w:rPr>
              <w:t>100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3F3041" w:rsidRDefault="000528DC" w:rsidP="00775BD2">
            <w:pPr>
              <w:pStyle w:val="S0"/>
              <w:spacing w:line="240" w:lineRule="auto"/>
              <w:ind w:firstLine="0"/>
              <w:jc w:val="center"/>
              <w:rPr>
                <w:rFonts w:ascii="Times New Roman" w:hAnsi="Times New Roman"/>
              </w:rPr>
            </w:pPr>
            <w:r w:rsidRPr="003F3041">
              <w:rPr>
                <w:rFonts w:ascii="Times New Roman" w:hAnsi="Times New Roman"/>
              </w:rPr>
              <w:t>100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100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100</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100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jc w:val="center"/>
              <w:rPr>
                <w:rFonts w:ascii="Times New Roman" w:hAnsi="Times New Roman"/>
              </w:rPr>
            </w:pPr>
            <w:r w:rsidRPr="00DF1FF7">
              <w:rPr>
                <w:rFonts w:ascii="Times New Roman" w:hAnsi="Times New Roman"/>
              </w:rPr>
              <w:t>100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DF1FF7" w:rsidRDefault="000528DC" w:rsidP="00775BD2">
            <w:pPr>
              <w:pStyle w:val="S0"/>
              <w:spacing w:line="240" w:lineRule="auto"/>
              <w:ind w:firstLine="0"/>
              <w:jc w:val="center"/>
              <w:rPr>
                <w:rFonts w:ascii="Times New Roman" w:hAnsi="Times New Roman"/>
              </w:rPr>
            </w:pPr>
            <w:r>
              <w:rPr>
                <w:rFonts w:ascii="Times New Roman" w:hAnsi="Times New Roman"/>
              </w:rPr>
              <w:t>100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lastRenderedPageBreak/>
              <w:t>6</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11,5</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11,0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137810">
            <w:pPr>
              <w:pStyle w:val="S0"/>
              <w:spacing w:line="240" w:lineRule="auto"/>
              <w:ind w:firstLine="0"/>
              <w:jc w:val="center"/>
              <w:rPr>
                <w:rFonts w:ascii="Times New Roman" w:hAnsi="Times New Roman"/>
              </w:rPr>
            </w:pPr>
            <w:r w:rsidRPr="005A7585">
              <w:rPr>
                <w:rFonts w:ascii="Times New Roman" w:hAnsi="Times New Roman"/>
              </w:rPr>
              <w:t>9,</w:t>
            </w:r>
            <w:r w:rsidR="00137810" w:rsidRPr="005A7585">
              <w:rPr>
                <w:rFonts w:ascii="Times New Roman" w:hAnsi="Times New Roman"/>
              </w:rPr>
              <w:t>5</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9</w:t>
            </w:r>
            <w:r w:rsidR="000528DC" w:rsidRPr="005A7585">
              <w:rPr>
                <w:rFonts w:ascii="Times New Roman" w:hAnsi="Times New Roman"/>
              </w:rPr>
              <w:t>,0</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8,5</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8</w:t>
            </w:r>
            <w:r w:rsidR="000528DC" w:rsidRPr="005A7585">
              <w:rPr>
                <w:rFonts w:ascii="Times New Roman" w:hAnsi="Times New Roman"/>
              </w:rPr>
              <w:t>,0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7,5</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7</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Капитальный ремонт и ремонт автомобильных дорог общего пользования местного значения</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км</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8,5</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9</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9,5</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10,5</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11</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11,5</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12</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8</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rPr>
                <w:rFonts w:ascii="Times New Roman" w:hAnsi="Times New Roman"/>
              </w:rPr>
            </w:pPr>
            <w:r w:rsidRPr="005A7585">
              <w:rPr>
                <w:rFonts w:ascii="Times New Roman" w:hAnsi="Times New Roman"/>
              </w:rPr>
              <w:t>Удельный вес улично-дорожной сети, убираемой механизированным способом в зимний период</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100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827CB0" w:rsidP="00827CB0">
            <w:pPr>
              <w:pStyle w:val="S0"/>
              <w:spacing w:line="240" w:lineRule="auto"/>
              <w:ind w:firstLine="0"/>
              <w:rPr>
                <w:rFonts w:ascii="Times New Roman" w:hAnsi="Times New Roman"/>
              </w:rPr>
            </w:pPr>
            <w:r w:rsidRPr="005A7585">
              <w:rPr>
                <w:rFonts w:ascii="Times New Roman" w:hAnsi="Times New Roman"/>
              </w:rPr>
              <w:t>9</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Ввод в эксплуатацию автомобильных дорог общего пользования местного значения</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км</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0,17</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0</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137810">
            <w:pPr>
              <w:pStyle w:val="S0"/>
              <w:spacing w:line="240" w:lineRule="auto"/>
              <w:ind w:firstLine="0"/>
              <w:rPr>
                <w:rFonts w:ascii="Times New Roman" w:hAnsi="Times New Roman"/>
              </w:rPr>
            </w:pPr>
            <w:r w:rsidRPr="005A7585">
              <w:rPr>
                <w:rFonts w:ascii="Times New Roman" w:hAnsi="Times New Roman"/>
              </w:rPr>
              <w:t>1</w:t>
            </w:r>
            <w:r w:rsidR="00137810" w:rsidRPr="005A7585">
              <w:rPr>
                <w:rFonts w:ascii="Times New Roman" w:hAnsi="Times New Roman"/>
              </w:rPr>
              <w:t>0</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rPr>
                <w:rFonts w:ascii="Times New Roman" w:hAnsi="Times New Roman"/>
              </w:rPr>
            </w:pPr>
            <w:r w:rsidRPr="005A7585">
              <w:rPr>
                <w:rFonts w:ascii="Times New Roman" w:hAnsi="Times New Roman"/>
              </w:rPr>
              <w:t>Обследование, р</w:t>
            </w:r>
            <w:r w:rsidR="000528DC" w:rsidRPr="005A7585">
              <w:rPr>
                <w:rFonts w:ascii="Times New Roman" w:hAnsi="Times New Roman"/>
              </w:rPr>
              <w:t xml:space="preserve">еконструкция и строительство мостов, транспортных развязок, </w:t>
            </w:r>
            <w:r w:rsidR="000528DC" w:rsidRPr="005A7585">
              <w:rPr>
                <w:rFonts w:ascii="Times New Roman" w:hAnsi="Times New Roman"/>
              </w:rPr>
              <w:lastRenderedPageBreak/>
              <w:t>переездов и путепроводов</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lastRenderedPageBreak/>
              <w:t>единиц</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1</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rPr>
                <w:rFonts w:ascii="Times New Roman" w:hAnsi="Times New Roman"/>
              </w:rPr>
            </w:pPr>
            <w:r w:rsidRPr="005A7585">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010337" w:rsidRDefault="000528DC" w:rsidP="00137810">
            <w:pPr>
              <w:pStyle w:val="S0"/>
              <w:spacing w:line="240" w:lineRule="auto"/>
              <w:ind w:firstLine="0"/>
              <w:rPr>
                <w:rFonts w:ascii="Times New Roman" w:hAnsi="Times New Roman"/>
              </w:rPr>
            </w:pPr>
            <w:r w:rsidRPr="00010337">
              <w:rPr>
                <w:rFonts w:ascii="Times New Roman" w:hAnsi="Times New Roman"/>
              </w:rPr>
              <w:lastRenderedPageBreak/>
              <w:t>1</w:t>
            </w:r>
            <w:r w:rsidR="00137810" w:rsidRPr="00010337">
              <w:rPr>
                <w:rFonts w:ascii="Times New Roman" w:hAnsi="Times New Roman"/>
              </w:rPr>
              <w:t>1</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Default="000528DC" w:rsidP="00775BD2">
            <w:pPr>
              <w:pStyle w:val="S0"/>
              <w:spacing w:line="240" w:lineRule="auto"/>
              <w:ind w:firstLine="0"/>
              <w:rPr>
                <w:rFonts w:ascii="Times New Roman" w:hAnsi="Times New Roman"/>
              </w:rPr>
            </w:pPr>
            <w:r w:rsidRPr="009F661E">
              <w:rPr>
                <w:rFonts w:ascii="Times New Roman" w:hAnsi="Times New Roman"/>
              </w:rPr>
              <w:t xml:space="preserve">Нанесение дорожной разметки на улично-дорожной сети </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B1C6E" w:rsidRDefault="000528DC" w:rsidP="00775BD2">
            <w:pPr>
              <w:pStyle w:val="S0"/>
              <w:spacing w:line="240" w:lineRule="auto"/>
              <w:ind w:firstLine="0"/>
              <w:jc w:val="center"/>
              <w:rPr>
                <w:rFonts w:ascii="Times New Roman" w:hAnsi="Times New Roman"/>
              </w:rPr>
            </w:pPr>
            <w:r w:rsidRPr="005B1C6E">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B1C6E" w:rsidRDefault="000528DC" w:rsidP="00775BD2">
            <w:pPr>
              <w:pStyle w:val="S0"/>
              <w:spacing w:line="240" w:lineRule="auto"/>
              <w:ind w:firstLine="0"/>
              <w:jc w:val="center"/>
              <w:rPr>
                <w:rFonts w:ascii="Times New Roman" w:hAnsi="Times New Roman"/>
              </w:rPr>
            </w:pPr>
            <w:r w:rsidRPr="005B1C6E">
              <w:rPr>
                <w:rFonts w:ascii="Times New Roman" w:hAnsi="Times New Roman"/>
              </w:rPr>
              <w:t>30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Default="000528DC" w:rsidP="00775BD2">
            <w:pPr>
              <w:pStyle w:val="S0"/>
              <w:spacing w:line="240" w:lineRule="auto"/>
              <w:ind w:firstLine="0"/>
              <w:jc w:val="center"/>
              <w:rPr>
                <w:rFonts w:ascii="Times New Roman" w:hAnsi="Times New Roman"/>
              </w:rPr>
            </w:pPr>
            <w:r>
              <w:rPr>
                <w:rFonts w:ascii="Times New Roman" w:hAnsi="Times New Roman"/>
              </w:rPr>
              <w:t>30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Default="000528DC" w:rsidP="00775BD2">
            <w:pPr>
              <w:pStyle w:val="S0"/>
              <w:spacing w:line="240" w:lineRule="auto"/>
              <w:ind w:firstLine="0"/>
              <w:jc w:val="center"/>
              <w:rPr>
                <w:rFonts w:ascii="Times New Roman" w:hAnsi="Times New Roman"/>
              </w:rPr>
            </w:pPr>
            <w:r>
              <w:rPr>
                <w:rFonts w:ascii="Times New Roman" w:hAnsi="Times New Roman"/>
              </w:rPr>
              <w:t>30</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Default="000528DC" w:rsidP="00775BD2">
            <w:pPr>
              <w:pStyle w:val="S0"/>
              <w:spacing w:line="240" w:lineRule="auto"/>
              <w:ind w:firstLine="0"/>
              <w:jc w:val="center"/>
              <w:rPr>
                <w:rFonts w:ascii="Times New Roman" w:hAnsi="Times New Roman"/>
              </w:rPr>
            </w:pPr>
            <w:r>
              <w:rPr>
                <w:rFonts w:ascii="Times New Roman" w:hAnsi="Times New Roman"/>
              </w:rPr>
              <w:t>40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Default="000528DC" w:rsidP="00775BD2">
            <w:pPr>
              <w:pStyle w:val="S0"/>
              <w:spacing w:line="240" w:lineRule="auto"/>
              <w:ind w:firstLine="0"/>
              <w:jc w:val="center"/>
              <w:rPr>
                <w:rFonts w:ascii="Times New Roman" w:hAnsi="Times New Roman"/>
              </w:rPr>
            </w:pPr>
            <w:r>
              <w:rPr>
                <w:rFonts w:ascii="Times New Roman" w:hAnsi="Times New Roman"/>
              </w:rPr>
              <w:t>40</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Default="000528DC" w:rsidP="00775BD2">
            <w:pPr>
              <w:pStyle w:val="S0"/>
              <w:spacing w:line="240" w:lineRule="auto"/>
              <w:ind w:firstLine="0"/>
              <w:jc w:val="center"/>
              <w:rPr>
                <w:rFonts w:ascii="Times New Roman" w:hAnsi="Times New Roman"/>
              </w:rPr>
            </w:pPr>
            <w:r>
              <w:rPr>
                <w:rFonts w:ascii="Times New Roman" w:hAnsi="Times New Roman"/>
              </w:rPr>
              <w:t>40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Default="000528DC" w:rsidP="00775BD2">
            <w:pPr>
              <w:pStyle w:val="S0"/>
              <w:spacing w:line="240" w:lineRule="auto"/>
              <w:ind w:firstLine="0"/>
              <w:jc w:val="center"/>
              <w:rPr>
                <w:rFonts w:ascii="Times New Roman" w:hAnsi="Times New Roman"/>
              </w:rPr>
            </w:pPr>
            <w:r>
              <w:rPr>
                <w:rFonts w:ascii="Times New Roman" w:hAnsi="Times New Roman"/>
              </w:rPr>
              <w:t>50</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Default="000528DC" w:rsidP="00775BD2">
            <w:pPr>
              <w:pStyle w:val="S0"/>
              <w:spacing w:line="240" w:lineRule="auto"/>
              <w:ind w:firstLine="0"/>
              <w:jc w:val="center"/>
              <w:rPr>
                <w:rFonts w:ascii="Times New Roman" w:hAnsi="Times New Roman"/>
              </w:rPr>
            </w:pPr>
            <w:r>
              <w:rPr>
                <w:rFonts w:ascii="Times New Roman" w:hAnsi="Times New Roman"/>
              </w:rPr>
              <w:t>50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F1FF7" w:rsidRDefault="000528DC" w:rsidP="00775BD2">
            <w:pPr>
              <w:pStyle w:val="S0"/>
              <w:spacing w:line="240" w:lineRule="auto"/>
              <w:ind w:firstLine="0"/>
              <w:rPr>
                <w:rFonts w:ascii="Times New Roman" w:hAnsi="Times New Roman"/>
              </w:rPr>
            </w:pPr>
            <w:r w:rsidRPr="00DF1FF7">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010337" w:rsidRDefault="000528DC" w:rsidP="00137810">
            <w:pPr>
              <w:pStyle w:val="S0"/>
              <w:spacing w:line="240" w:lineRule="auto"/>
              <w:ind w:firstLine="0"/>
              <w:rPr>
                <w:rFonts w:ascii="Times New Roman" w:hAnsi="Times New Roman"/>
              </w:rPr>
            </w:pPr>
            <w:r w:rsidRPr="00010337">
              <w:rPr>
                <w:rFonts w:ascii="Times New Roman" w:hAnsi="Times New Roman"/>
              </w:rPr>
              <w:t>1</w:t>
            </w:r>
            <w:r w:rsidR="00137810" w:rsidRPr="00010337">
              <w:rPr>
                <w:rFonts w:ascii="Times New Roman" w:hAnsi="Times New Roman"/>
              </w:rPr>
              <w:t>2</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52566" w:rsidRDefault="000528DC" w:rsidP="00775BD2">
            <w:pPr>
              <w:pStyle w:val="S0"/>
              <w:spacing w:line="240" w:lineRule="auto"/>
              <w:ind w:firstLine="0"/>
              <w:rPr>
                <w:rFonts w:ascii="Times New Roman" w:hAnsi="Times New Roman"/>
              </w:rPr>
            </w:pPr>
            <w:r w:rsidRPr="00D52566">
              <w:rPr>
                <w:rFonts w:ascii="Times New Roman" w:hAnsi="Times New Roman"/>
              </w:rPr>
              <w:t>Доля улично-дорожных сетей, обеспеченных освещением в общей протяженности улично-дорожной сети</w:t>
            </w:r>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B1C6E" w:rsidRDefault="000528DC" w:rsidP="00775BD2">
            <w:pPr>
              <w:pStyle w:val="S0"/>
              <w:spacing w:line="240" w:lineRule="auto"/>
              <w:ind w:firstLine="0"/>
              <w:jc w:val="center"/>
              <w:rPr>
                <w:rFonts w:ascii="Times New Roman" w:hAnsi="Times New Roman"/>
              </w:rPr>
            </w:pPr>
            <w:r w:rsidRPr="005B1C6E">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B1C6E" w:rsidRDefault="000528DC" w:rsidP="00775BD2">
            <w:pPr>
              <w:pStyle w:val="S0"/>
              <w:spacing w:line="240" w:lineRule="auto"/>
              <w:ind w:firstLine="0"/>
              <w:jc w:val="center"/>
              <w:rPr>
                <w:rFonts w:ascii="Times New Roman" w:hAnsi="Times New Roman"/>
              </w:rPr>
            </w:pPr>
            <w:r w:rsidRPr="005B1C6E">
              <w:rPr>
                <w:rFonts w:ascii="Times New Roman" w:hAnsi="Times New Roman"/>
              </w:rPr>
              <w:t>62</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52566" w:rsidRDefault="000528DC" w:rsidP="00775BD2">
            <w:pPr>
              <w:pStyle w:val="S0"/>
              <w:spacing w:line="240" w:lineRule="auto"/>
              <w:ind w:firstLine="0"/>
              <w:jc w:val="center"/>
              <w:rPr>
                <w:rFonts w:ascii="Times New Roman" w:hAnsi="Times New Roman"/>
              </w:rPr>
            </w:pPr>
            <w:r w:rsidRPr="00D52566">
              <w:rPr>
                <w:rFonts w:ascii="Times New Roman" w:hAnsi="Times New Roman"/>
              </w:rPr>
              <w:t>63</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5B1C6E">
            <w:pPr>
              <w:pStyle w:val="S0"/>
              <w:spacing w:line="240" w:lineRule="auto"/>
              <w:ind w:firstLine="0"/>
              <w:jc w:val="center"/>
              <w:rPr>
                <w:rFonts w:ascii="Times New Roman" w:hAnsi="Times New Roman"/>
              </w:rPr>
            </w:pPr>
            <w:r w:rsidRPr="005A7585">
              <w:rPr>
                <w:rFonts w:ascii="Times New Roman" w:hAnsi="Times New Roman"/>
              </w:rPr>
              <w:t>6</w:t>
            </w:r>
            <w:r w:rsidR="005B1C6E" w:rsidRPr="005A7585">
              <w:rPr>
                <w:rFonts w:ascii="Times New Roman" w:hAnsi="Times New Roman"/>
              </w:rPr>
              <w:t>4</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70</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75</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80</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85</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D52566" w:rsidRDefault="000528DC" w:rsidP="00775BD2">
            <w:pPr>
              <w:pStyle w:val="S0"/>
              <w:spacing w:line="240" w:lineRule="auto"/>
              <w:ind w:firstLine="0"/>
              <w:jc w:val="center"/>
              <w:rPr>
                <w:rFonts w:ascii="Times New Roman" w:hAnsi="Times New Roman"/>
              </w:rPr>
            </w:pPr>
            <w:r>
              <w:rPr>
                <w:rFonts w:ascii="Times New Roman" w:hAnsi="Times New Roman"/>
              </w:rPr>
              <w:t>90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52566" w:rsidRDefault="000528DC" w:rsidP="00775BD2">
            <w:pPr>
              <w:pStyle w:val="S0"/>
              <w:spacing w:line="240" w:lineRule="auto"/>
              <w:ind w:firstLine="0"/>
              <w:rPr>
                <w:rFonts w:ascii="Times New Roman" w:hAnsi="Times New Roman"/>
              </w:rPr>
            </w:pPr>
            <w:r w:rsidRPr="00D52566">
              <w:rPr>
                <w:rFonts w:ascii="Times New Roman" w:hAnsi="Times New Roman"/>
              </w:rPr>
              <w:t>Годовой</w:t>
            </w:r>
          </w:p>
        </w:tc>
      </w:tr>
      <w:tr w:rsidR="0090671D" w:rsidRPr="0015213D" w:rsidTr="000528DC">
        <w:tc>
          <w:tcPr>
            <w:tcW w:w="26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010337" w:rsidRDefault="000528DC" w:rsidP="00137810">
            <w:pPr>
              <w:pStyle w:val="S0"/>
              <w:spacing w:line="240" w:lineRule="auto"/>
              <w:ind w:firstLine="0"/>
              <w:rPr>
                <w:rFonts w:ascii="Times New Roman" w:hAnsi="Times New Roman"/>
              </w:rPr>
            </w:pPr>
            <w:r w:rsidRPr="00010337">
              <w:rPr>
                <w:rFonts w:ascii="Times New Roman" w:hAnsi="Times New Roman"/>
              </w:rPr>
              <w:t>1</w:t>
            </w:r>
            <w:r w:rsidR="00137810" w:rsidRPr="00010337">
              <w:rPr>
                <w:rFonts w:ascii="Times New Roman" w:hAnsi="Times New Roman"/>
              </w:rPr>
              <w:t>3</w:t>
            </w:r>
          </w:p>
        </w:tc>
        <w:tc>
          <w:tcPr>
            <w:tcW w:w="121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52566" w:rsidRDefault="000528DC" w:rsidP="00775BD2">
            <w:pPr>
              <w:pStyle w:val="S0"/>
              <w:spacing w:line="240" w:lineRule="auto"/>
              <w:ind w:firstLine="0"/>
              <w:rPr>
                <w:rFonts w:ascii="Times New Roman" w:hAnsi="Times New Roman"/>
              </w:rPr>
            </w:pPr>
            <w:r w:rsidRPr="00D52566">
              <w:rPr>
                <w:rFonts w:ascii="Times New Roman" w:hAnsi="Times New Roman"/>
              </w:rPr>
              <w:t xml:space="preserve">Доля работающих </w:t>
            </w:r>
            <w:proofErr w:type="spellStart"/>
            <w:r w:rsidRPr="00D52566">
              <w:rPr>
                <w:rFonts w:ascii="Times New Roman" w:hAnsi="Times New Roman"/>
              </w:rPr>
              <w:t>светоточек</w:t>
            </w:r>
            <w:proofErr w:type="spellEnd"/>
            <w:r w:rsidRPr="00D52566">
              <w:rPr>
                <w:rFonts w:ascii="Times New Roman" w:hAnsi="Times New Roman"/>
              </w:rPr>
              <w:t xml:space="preserve"> на улично-дорожной сети в общем количестве установленных </w:t>
            </w:r>
            <w:proofErr w:type="spellStart"/>
            <w:r w:rsidRPr="00D52566">
              <w:rPr>
                <w:rFonts w:ascii="Times New Roman" w:hAnsi="Times New Roman"/>
              </w:rPr>
              <w:t>светоточек</w:t>
            </w:r>
            <w:proofErr w:type="spellEnd"/>
          </w:p>
        </w:tc>
        <w:tc>
          <w:tcPr>
            <w:tcW w:w="4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B1C6E" w:rsidRDefault="000528DC" w:rsidP="00775BD2">
            <w:pPr>
              <w:pStyle w:val="S0"/>
              <w:spacing w:line="240" w:lineRule="auto"/>
              <w:ind w:firstLine="0"/>
              <w:jc w:val="center"/>
              <w:rPr>
                <w:rFonts w:ascii="Times New Roman" w:hAnsi="Times New Roman"/>
              </w:rPr>
            </w:pPr>
            <w:r w:rsidRPr="005B1C6E">
              <w:rPr>
                <w:rFonts w:ascii="Times New Roman" w:hAnsi="Times New Roman"/>
              </w:rPr>
              <w:t>%</w:t>
            </w:r>
          </w:p>
        </w:tc>
        <w:tc>
          <w:tcPr>
            <w:tcW w:w="36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C97396" w:rsidRDefault="000528DC" w:rsidP="00C97396">
            <w:pPr>
              <w:pStyle w:val="S0"/>
              <w:spacing w:line="240" w:lineRule="auto"/>
              <w:ind w:firstLine="0"/>
              <w:jc w:val="center"/>
              <w:rPr>
                <w:rFonts w:ascii="Times New Roman" w:hAnsi="Times New Roman"/>
              </w:rPr>
            </w:pPr>
            <w:r w:rsidRPr="00C97396">
              <w:rPr>
                <w:rFonts w:ascii="Times New Roman" w:hAnsi="Times New Roman"/>
              </w:rPr>
              <w:t>9</w:t>
            </w:r>
            <w:r w:rsidR="00C97396" w:rsidRPr="00C97396">
              <w:rPr>
                <w:rFonts w:ascii="Times New Roman" w:hAnsi="Times New Roman"/>
              </w:rPr>
              <w:t>5</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52566" w:rsidRDefault="000528DC" w:rsidP="00775BD2">
            <w:pPr>
              <w:pStyle w:val="S0"/>
              <w:spacing w:line="240" w:lineRule="auto"/>
              <w:ind w:firstLine="0"/>
              <w:jc w:val="center"/>
              <w:rPr>
                <w:rFonts w:ascii="Times New Roman" w:hAnsi="Times New Roman"/>
              </w:rPr>
            </w:pPr>
            <w:r w:rsidRPr="00D52566">
              <w:rPr>
                <w:rFonts w:ascii="Times New Roman" w:hAnsi="Times New Roman"/>
              </w:rPr>
              <w:t>95</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0528DC" w:rsidP="00775BD2">
            <w:pPr>
              <w:pStyle w:val="S0"/>
              <w:spacing w:line="240" w:lineRule="auto"/>
              <w:ind w:firstLine="0"/>
              <w:jc w:val="center"/>
              <w:rPr>
                <w:rFonts w:ascii="Times New Roman" w:hAnsi="Times New Roman"/>
              </w:rPr>
            </w:pPr>
            <w:r w:rsidRPr="005A7585">
              <w:rPr>
                <w:rFonts w:ascii="Times New Roman" w:hAnsi="Times New Roman"/>
              </w:rPr>
              <w:t>95</w:t>
            </w:r>
          </w:p>
        </w:tc>
        <w:tc>
          <w:tcPr>
            <w:tcW w:w="3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98</w:t>
            </w:r>
          </w:p>
        </w:tc>
        <w:tc>
          <w:tcPr>
            <w:tcW w:w="34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98</w:t>
            </w:r>
          </w:p>
        </w:tc>
        <w:tc>
          <w:tcPr>
            <w:tcW w:w="29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99</w:t>
            </w:r>
          </w:p>
        </w:tc>
        <w:tc>
          <w:tcPr>
            <w:tcW w:w="291"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5A7585" w:rsidRDefault="00137810" w:rsidP="00137810">
            <w:pPr>
              <w:pStyle w:val="S0"/>
              <w:spacing w:line="240" w:lineRule="auto"/>
              <w:ind w:firstLine="0"/>
              <w:jc w:val="center"/>
              <w:rPr>
                <w:rFonts w:ascii="Times New Roman" w:hAnsi="Times New Roman"/>
              </w:rPr>
            </w:pPr>
            <w:r w:rsidRPr="005A7585">
              <w:rPr>
                <w:rFonts w:ascii="Times New Roman" w:hAnsi="Times New Roman"/>
              </w:rPr>
              <w:t>99</w:t>
            </w:r>
          </w:p>
        </w:tc>
        <w:tc>
          <w:tcPr>
            <w:tcW w:w="363" w:type="pct"/>
            <w:tcBorders>
              <w:top w:val="single" w:sz="6" w:space="0" w:color="000000"/>
              <w:left w:val="single" w:sz="6" w:space="0" w:color="000000"/>
              <w:bottom w:val="single" w:sz="6" w:space="0" w:color="000000"/>
              <w:right w:val="single" w:sz="6" w:space="0" w:color="000000"/>
            </w:tcBorders>
            <w:vAlign w:val="center"/>
          </w:tcPr>
          <w:p w:rsidR="000528DC" w:rsidRPr="00D52566" w:rsidRDefault="000528DC" w:rsidP="00775BD2">
            <w:pPr>
              <w:pStyle w:val="S0"/>
              <w:spacing w:line="240" w:lineRule="auto"/>
              <w:ind w:firstLine="0"/>
              <w:jc w:val="center"/>
              <w:rPr>
                <w:rFonts w:ascii="Times New Roman" w:hAnsi="Times New Roman"/>
              </w:rPr>
            </w:pPr>
            <w:r>
              <w:rPr>
                <w:rFonts w:ascii="Times New Roman" w:hAnsi="Times New Roman"/>
              </w:rPr>
              <w:t>100</w:t>
            </w:r>
          </w:p>
        </w:tc>
        <w:tc>
          <w:tcPr>
            <w:tcW w:w="39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528DC" w:rsidRPr="00D52566" w:rsidRDefault="000528DC" w:rsidP="00775BD2">
            <w:pPr>
              <w:pStyle w:val="S0"/>
              <w:spacing w:line="240" w:lineRule="auto"/>
              <w:ind w:firstLine="0"/>
              <w:rPr>
                <w:rFonts w:ascii="Times New Roman" w:hAnsi="Times New Roman"/>
              </w:rPr>
            </w:pPr>
            <w:r w:rsidRPr="00D52566">
              <w:rPr>
                <w:rFonts w:ascii="Times New Roman" w:hAnsi="Times New Roman"/>
              </w:rPr>
              <w:t>Годовой</w:t>
            </w:r>
          </w:p>
        </w:tc>
      </w:tr>
    </w:tbl>
    <w:p w:rsidR="00A13320" w:rsidRDefault="00A13320" w:rsidP="00775BD2">
      <w:pPr>
        <w:pStyle w:val="S0"/>
        <w:spacing w:line="240" w:lineRule="auto"/>
        <w:rPr>
          <w:rFonts w:ascii="Times New Roman" w:hAnsi="Times New Roman"/>
          <w:highlight w:val="yellow"/>
        </w:rPr>
      </w:pPr>
    </w:p>
    <w:p w:rsidR="00A13320" w:rsidRDefault="00A13320" w:rsidP="0090671D">
      <w:pPr>
        <w:pStyle w:val="S0"/>
        <w:spacing w:line="240" w:lineRule="auto"/>
        <w:ind w:right="-284" w:firstLine="1134"/>
        <w:rPr>
          <w:rFonts w:ascii="Times New Roman" w:hAnsi="Times New Roman"/>
          <w:highlight w:val="yellow"/>
        </w:rPr>
        <w:sectPr w:rsidR="00A13320" w:rsidSect="0090671D">
          <w:pgSz w:w="16838" w:h="11906" w:orient="landscape"/>
          <w:pgMar w:top="1134" w:right="678" w:bottom="1134" w:left="1843" w:header="709"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p>
    <w:p w:rsidR="00A13320" w:rsidRDefault="00A13320" w:rsidP="00775BD2">
      <w:pPr>
        <w:pStyle w:val="S0"/>
        <w:spacing w:line="240" w:lineRule="auto"/>
        <w:ind w:left="788" w:firstLine="0"/>
        <w:outlineLvl w:val="0"/>
        <w:rPr>
          <w:rFonts w:ascii="Times New Roman" w:hAnsi="Times New Roman"/>
          <w:b/>
          <w:bCs/>
        </w:rPr>
      </w:pPr>
      <w:bookmarkStart w:id="51" w:name="_Toc504035747"/>
      <w:r w:rsidRPr="00CA5753">
        <w:rPr>
          <w:rFonts w:ascii="Times New Roman" w:hAnsi="Times New Roman"/>
          <w:b/>
          <w:bCs/>
        </w:rPr>
        <w:lastRenderedPageBreak/>
        <w:t>Раздел 7.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r w:rsidR="001C7A18">
        <w:rPr>
          <w:rFonts w:ascii="Times New Roman" w:hAnsi="Times New Roman"/>
          <w:b/>
          <w:bCs/>
        </w:rPr>
        <w:t>, содержанию дорог</w:t>
      </w:r>
      <w:r w:rsidRPr="00CA5753">
        <w:rPr>
          <w:rFonts w:ascii="Times New Roman" w:hAnsi="Times New Roman"/>
          <w:b/>
          <w:bCs/>
        </w:rPr>
        <w:t xml:space="preserve"> предлагаемого к реализации варианта развития транспортной инфраструктуры, включая укрупненную оценку необходимых инвестиций с разбивкой по видам транспорта и дорожному хозяйству, целям и задачам программы, источникам финансирования, включая средства бюджетов всех уровней</w:t>
      </w:r>
      <w:r w:rsidR="001C7A18">
        <w:rPr>
          <w:rFonts w:ascii="Times New Roman" w:hAnsi="Times New Roman"/>
          <w:b/>
          <w:bCs/>
        </w:rPr>
        <w:t>.</w:t>
      </w:r>
      <w:bookmarkEnd w:id="51"/>
    </w:p>
    <w:p w:rsidR="00775BD2" w:rsidRPr="00CA5753" w:rsidRDefault="00775BD2" w:rsidP="00775BD2">
      <w:pPr>
        <w:pStyle w:val="S0"/>
        <w:spacing w:line="240" w:lineRule="auto"/>
        <w:ind w:left="788" w:firstLine="0"/>
        <w:outlineLvl w:val="0"/>
        <w:rPr>
          <w:rFonts w:ascii="Times New Roman" w:hAnsi="Times New Roman"/>
          <w:b/>
          <w:bCs/>
        </w:rPr>
      </w:pP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органов местного самоуправления для органов государственной власти </w:t>
      </w:r>
      <w:r w:rsidR="00963A1F">
        <w:rPr>
          <w:rFonts w:ascii="Times New Roman" w:hAnsi="Times New Roman"/>
        </w:rPr>
        <w:t>Удмуртской Республики</w:t>
      </w:r>
      <w:r w:rsidRPr="00CA5753">
        <w:rPr>
          <w:rFonts w:ascii="Times New Roman" w:hAnsi="Times New Roman"/>
        </w:rPr>
        <w:t xml:space="preserve"> по развитию транспортной инфраструктуры.</w:t>
      </w:r>
    </w:p>
    <w:p w:rsidR="00A13320" w:rsidRPr="002D2C73" w:rsidRDefault="00A13320" w:rsidP="00775BD2">
      <w:pPr>
        <w:pStyle w:val="S0"/>
        <w:spacing w:line="240" w:lineRule="auto"/>
        <w:rPr>
          <w:rFonts w:ascii="Times New Roman" w:hAnsi="Times New Roman"/>
        </w:rPr>
      </w:pPr>
      <w:r w:rsidRPr="002D2C73">
        <w:rPr>
          <w:rFonts w:ascii="Times New Roman" w:hAnsi="Times New Roman"/>
        </w:rPr>
        <w:t>На развитие транспортной инфраструктуры могут быть привлечены средства федерального бюджета, бюджета Удмуртской Республики, инвесторов.</w:t>
      </w:r>
      <w:r>
        <w:rPr>
          <w:rFonts w:ascii="Times New Roman" w:hAnsi="Times New Roman"/>
        </w:rPr>
        <w:t xml:space="preserve"> В программе рассматривается привлечение средств частных инвесторов и бюджета г. Сарапул</w:t>
      </w:r>
      <w:r w:rsidR="00963A1F">
        <w:rPr>
          <w:rFonts w:ascii="Times New Roman" w:hAnsi="Times New Roman"/>
        </w:rPr>
        <w:t>а</w:t>
      </w:r>
      <w:r>
        <w:rPr>
          <w:rFonts w:ascii="Times New Roman" w:hAnsi="Times New Roman"/>
        </w:rPr>
        <w:t>.</w:t>
      </w:r>
    </w:p>
    <w:p w:rsidR="00A13320" w:rsidRPr="005238B0" w:rsidRDefault="00A13320" w:rsidP="00775BD2">
      <w:pPr>
        <w:pStyle w:val="S0"/>
        <w:spacing w:line="240" w:lineRule="auto"/>
        <w:rPr>
          <w:rFonts w:ascii="Times New Roman" w:hAnsi="Times New Roman"/>
        </w:rPr>
      </w:pPr>
      <w:r>
        <w:rPr>
          <w:rFonts w:ascii="Times New Roman" w:hAnsi="Times New Roman"/>
        </w:rPr>
        <w:t xml:space="preserve">Ресурсное обеспечение </w:t>
      </w:r>
      <w:r w:rsidRPr="005238B0">
        <w:rPr>
          <w:rFonts w:ascii="Times New Roman" w:hAnsi="Times New Roman"/>
        </w:rPr>
        <w:t xml:space="preserve">программы </w:t>
      </w:r>
      <w:r w:rsidR="00F20556" w:rsidRPr="005238B0">
        <w:rPr>
          <w:rFonts w:ascii="Times New Roman" w:hAnsi="Times New Roman"/>
        </w:rPr>
        <w:t xml:space="preserve">сформировано </w:t>
      </w:r>
      <w:r w:rsidRPr="005238B0">
        <w:rPr>
          <w:rFonts w:ascii="Times New Roman" w:hAnsi="Times New Roman"/>
        </w:rPr>
        <w:t>за счет</w:t>
      </w:r>
      <w:r>
        <w:rPr>
          <w:rFonts w:ascii="Times New Roman" w:hAnsi="Times New Roman"/>
        </w:rPr>
        <w:t xml:space="preserve"> средств бюджета </w:t>
      </w:r>
      <w:r w:rsidR="00F20556">
        <w:rPr>
          <w:rFonts w:ascii="Times New Roman" w:hAnsi="Times New Roman"/>
        </w:rPr>
        <w:t>Удмуртской Республики и бюджета г.</w:t>
      </w:r>
      <w:r>
        <w:rPr>
          <w:rFonts w:ascii="Times New Roman" w:hAnsi="Times New Roman"/>
        </w:rPr>
        <w:t xml:space="preserve"> Сарапул</w:t>
      </w:r>
      <w:r w:rsidR="00963A1F">
        <w:rPr>
          <w:rFonts w:ascii="Times New Roman" w:hAnsi="Times New Roman"/>
        </w:rPr>
        <w:t>а</w:t>
      </w:r>
      <w:r w:rsidRPr="005238B0">
        <w:rPr>
          <w:rFonts w:ascii="Times New Roman" w:hAnsi="Times New Roman"/>
        </w:rPr>
        <w:t>:</w:t>
      </w:r>
    </w:p>
    <w:p w:rsidR="00A13320" w:rsidRPr="005A7585" w:rsidRDefault="00A13320" w:rsidP="00775BD2">
      <w:pPr>
        <w:pStyle w:val="S0"/>
        <w:spacing w:line="240" w:lineRule="auto"/>
        <w:rPr>
          <w:rFonts w:ascii="Times New Roman" w:hAnsi="Times New Roman"/>
        </w:rPr>
      </w:pPr>
      <w:r>
        <w:rPr>
          <w:rFonts w:ascii="Times New Roman" w:hAnsi="Times New Roman"/>
        </w:rPr>
        <w:t xml:space="preserve">- </w:t>
      </w:r>
      <w:r w:rsidRPr="005238B0">
        <w:rPr>
          <w:rFonts w:ascii="Times New Roman" w:hAnsi="Times New Roman"/>
        </w:rPr>
        <w:t>на 201</w:t>
      </w:r>
      <w:r w:rsidR="007C5145">
        <w:rPr>
          <w:rFonts w:ascii="Times New Roman" w:hAnsi="Times New Roman"/>
        </w:rPr>
        <w:t>8</w:t>
      </w:r>
      <w:r w:rsidR="00963A1F">
        <w:rPr>
          <w:rFonts w:ascii="Times New Roman" w:hAnsi="Times New Roman"/>
        </w:rPr>
        <w:t xml:space="preserve"> </w:t>
      </w:r>
      <w:r w:rsidRPr="005238B0">
        <w:rPr>
          <w:rFonts w:ascii="Times New Roman" w:hAnsi="Times New Roman"/>
        </w:rPr>
        <w:t>-</w:t>
      </w:r>
      <w:r w:rsidR="00963A1F">
        <w:rPr>
          <w:rFonts w:ascii="Times New Roman" w:hAnsi="Times New Roman"/>
        </w:rPr>
        <w:t xml:space="preserve"> </w:t>
      </w:r>
      <w:r w:rsidRPr="005238B0">
        <w:rPr>
          <w:rFonts w:ascii="Times New Roman" w:hAnsi="Times New Roman"/>
        </w:rPr>
        <w:t>202</w:t>
      </w:r>
      <w:r>
        <w:rPr>
          <w:rFonts w:ascii="Times New Roman" w:hAnsi="Times New Roman"/>
        </w:rPr>
        <w:t>5</w:t>
      </w:r>
      <w:r w:rsidRPr="005238B0">
        <w:rPr>
          <w:rFonts w:ascii="Times New Roman" w:hAnsi="Times New Roman"/>
        </w:rPr>
        <w:t xml:space="preserve"> годы – на основе </w:t>
      </w:r>
      <w:r w:rsidR="00471DD1">
        <w:rPr>
          <w:rFonts w:ascii="Times New Roman" w:hAnsi="Times New Roman"/>
        </w:rPr>
        <w:t xml:space="preserve">решения </w:t>
      </w:r>
      <w:proofErr w:type="spellStart"/>
      <w:r w:rsidR="00471DD1">
        <w:rPr>
          <w:rFonts w:ascii="Times New Roman" w:hAnsi="Times New Roman"/>
        </w:rPr>
        <w:t>Сарапульской</w:t>
      </w:r>
      <w:proofErr w:type="spellEnd"/>
      <w:r w:rsidR="00471DD1">
        <w:rPr>
          <w:rFonts w:ascii="Times New Roman" w:hAnsi="Times New Roman"/>
        </w:rPr>
        <w:t xml:space="preserve"> городской Думы «О бюджете города Сарапула на 2018 год и на плановый период 2019 и 2020 годов» </w:t>
      </w:r>
      <w:r w:rsidRPr="005238B0">
        <w:rPr>
          <w:rFonts w:ascii="Times New Roman" w:hAnsi="Times New Roman"/>
        </w:rPr>
        <w:t xml:space="preserve">с применением для текущих расходов среднегодового индекса инфляции (индекса потребительских цен), определенного прогнозом социально-экономического развития Российской Федерации на период до 2030 года по консервативному сценарию (1 вариант), </w:t>
      </w:r>
      <w:r w:rsidRPr="005A7585">
        <w:rPr>
          <w:rFonts w:ascii="Times New Roman" w:hAnsi="Times New Roman"/>
        </w:rPr>
        <w:t xml:space="preserve">а именно: на </w:t>
      </w:r>
      <w:smartTag w:uri="urn:schemas-microsoft-com:office:smarttags" w:element="metricconverter">
        <w:smartTagPr>
          <w:attr w:name="ProductID" w:val="2021 г"/>
        </w:smartTagPr>
        <w:r w:rsidRPr="005A7585">
          <w:rPr>
            <w:rFonts w:ascii="Times New Roman" w:hAnsi="Times New Roman"/>
          </w:rPr>
          <w:t>2021 г</w:t>
        </w:r>
      </w:smartTag>
      <w:r w:rsidRPr="005A7585">
        <w:rPr>
          <w:rFonts w:ascii="Times New Roman" w:hAnsi="Times New Roman"/>
        </w:rPr>
        <w:t>. – 1,041</w:t>
      </w:r>
      <w:r w:rsidR="00963A1F" w:rsidRPr="005A7585">
        <w:rPr>
          <w:rFonts w:ascii="Times New Roman" w:hAnsi="Times New Roman"/>
        </w:rPr>
        <w:t>;</w:t>
      </w:r>
      <w:r w:rsidRPr="005A7585">
        <w:rPr>
          <w:rFonts w:ascii="Times New Roman" w:hAnsi="Times New Roman"/>
        </w:rPr>
        <w:t xml:space="preserve"> на </w:t>
      </w:r>
      <w:smartTag w:uri="urn:schemas-microsoft-com:office:smarttags" w:element="metricconverter">
        <w:smartTagPr>
          <w:attr w:name="ProductID" w:val="2022 г"/>
        </w:smartTagPr>
        <w:r w:rsidRPr="005A7585">
          <w:rPr>
            <w:rFonts w:ascii="Times New Roman" w:hAnsi="Times New Roman"/>
          </w:rPr>
          <w:t>2022</w:t>
        </w:r>
        <w:r w:rsidR="00963A1F" w:rsidRPr="005A7585">
          <w:rPr>
            <w:rFonts w:ascii="Times New Roman" w:hAnsi="Times New Roman"/>
          </w:rPr>
          <w:t xml:space="preserve"> </w:t>
        </w:r>
        <w:r w:rsidRPr="005A7585">
          <w:rPr>
            <w:rFonts w:ascii="Times New Roman" w:hAnsi="Times New Roman"/>
          </w:rPr>
          <w:t>г</w:t>
        </w:r>
      </w:smartTag>
      <w:r w:rsidRPr="005A7585">
        <w:rPr>
          <w:rFonts w:ascii="Times New Roman" w:hAnsi="Times New Roman"/>
        </w:rPr>
        <w:t>. – 1,039</w:t>
      </w:r>
      <w:r w:rsidR="00963A1F" w:rsidRPr="005A7585">
        <w:rPr>
          <w:rFonts w:ascii="Times New Roman" w:hAnsi="Times New Roman"/>
        </w:rPr>
        <w:t>;</w:t>
      </w:r>
      <w:r w:rsidRPr="005A7585">
        <w:rPr>
          <w:rFonts w:ascii="Times New Roman" w:hAnsi="Times New Roman"/>
        </w:rPr>
        <w:t xml:space="preserve"> на </w:t>
      </w:r>
      <w:smartTag w:uri="urn:schemas-microsoft-com:office:smarttags" w:element="metricconverter">
        <w:smartTagPr>
          <w:attr w:name="ProductID" w:val="2023 г"/>
        </w:smartTagPr>
        <w:r w:rsidRPr="005A7585">
          <w:rPr>
            <w:rFonts w:ascii="Times New Roman" w:hAnsi="Times New Roman"/>
          </w:rPr>
          <w:t>2023</w:t>
        </w:r>
        <w:r w:rsidR="00963A1F" w:rsidRPr="005A7585">
          <w:rPr>
            <w:rFonts w:ascii="Times New Roman" w:hAnsi="Times New Roman"/>
          </w:rPr>
          <w:t xml:space="preserve"> </w:t>
        </w:r>
        <w:r w:rsidRPr="005A7585">
          <w:rPr>
            <w:rFonts w:ascii="Times New Roman" w:hAnsi="Times New Roman"/>
          </w:rPr>
          <w:t>г</w:t>
        </w:r>
      </w:smartTag>
      <w:r w:rsidRPr="005A7585">
        <w:rPr>
          <w:rFonts w:ascii="Times New Roman" w:hAnsi="Times New Roman"/>
        </w:rPr>
        <w:t>. – 1,03</w:t>
      </w:r>
      <w:r w:rsidR="00703964" w:rsidRPr="005A7585">
        <w:rPr>
          <w:rFonts w:ascii="Times New Roman" w:hAnsi="Times New Roman"/>
        </w:rPr>
        <w:t>3</w:t>
      </w:r>
      <w:r w:rsidR="00963A1F" w:rsidRPr="005A7585">
        <w:rPr>
          <w:rFonts w:ascii="Times New Roman" w:hAnsi="Times New Roman"/>
        </w:rPr>
        <w:t>;</w:t>
      </w:r>
      <w:r w:rsidRPr="005A7585">
        <w:rPr>
          <w:rFonts w:ascii="Times New Roman" w:hAnsi="Times New Roman"/>
        </w:rPr>
        <w:t xml:space="preserve"> на </w:t>
      </w:r>
      <w:smartTag w:uri="urn:schemas-microsoft-com:office:smarttags" w:element="metricconverter">
        <w:smartTagPr>
          <w:attr w:name="ProductID" w:val="2024 г"/>
        </w:smartTagPr>
        <w:r w:rsidRPr="005A7585">
          <w:rPr>
            <w:rFonts w:ascii="Times New Roman" w:hAnsi="Times New Roman"/>
          </w:rPr>
          <w:t>2024</w:t>
        </w:r>
        <w:r w:rsidR="00963A1F" w:rsidRPr="005A7585">
          <w:rPr>
            <w:rFonts w:ascii="Times New Roman" w:hAnsi="Times New Roman"/>
          </w:rPr>
          <w:t xml:space="preserve"> </w:t>
        </w:r>
        <w:r w:rsidRPr="005A7585">
          <w:rPr>
            <w:rFonts w:ascii="Times New Roman" w:hAnsi="Times New Roman"/>
          </w:rPr>
          <w:t>г</w:t>
        </w:r>
      </w:smartTag>
      <w:r w:rsidRPr="005A7585">
        <w:rPr>
          <w:rFonts w:ascii="Times New Roman" w:hAnsi="Times New Roman"/>
        </w:rPr>
        <w:t>. – 1,029</w:t>
      </w:r>
      <w:r w:rsidR="00963A1F" w:rsidRPr="005A7585">
        <w:rPr>
          <w:rFonts w:ascii="Times New Roman" w:hAnsi="Times New Roman"/>
        </w:rPr>
        <w:t>;</w:t>
      </w:r>
      <w:r w:rsidRPr="005A7585">
        <w:rPr>
          <w:rFonts w:ascii="Times New Roman" w:hAnsi="Times New Roman"/>
        </w:rPr>
        <w:t xml:space="preserve"> на </w:t>
      </w:r>
      <w:smartTag w:uri="urn:schemas-microsoft-com:office:smarttags" w:element="metricconverter">
        <w:smartTagPr>
          <w:attr w:name="ProductID" w:val="2025 г"/>
        </w:smartTagPr>
        <w:r w:rsidRPr="005A7585">
          <w:rPr>
            <w:rFonts w:ascii="Times New Roman" w:hAnsi="Times New Roman"/>
          </w:rPr>
          <w:t xml:space="preserve">2025 </w:t>
        </w:r>
        <w:r w:rsidR="00963A1F" w:rsidRPr="005A7585">
          <w:rPr>
            <w:rFonts w:ascii="Times New Roman" w:hAnsi="Times New Roman"/>
          </w:rPr>
          <w:t>г</w:t>
        </w:r>
      </w:smartTag>
      <w:r w:rsidR="00963A1F" w:rsidRPr="005A7585">
        <w:rPr>
          <w:rFonts w:ascii="Times New Roman" w:hAnsi="Times New Roman"/>
        </w:rPr>
        <w:t xml:space="preserve">. </w:t>
      </w:r>
      <w:r w:rsidRPr="005A7585">
        <w:rPr>
          <w:rFonts w:ascii="Times New Roman" w:hAnsi="Times New Roman"/>
        </w:rPr>
        <w:t>– 1,027.</w:t>
      </w:r>
    </w:p>
    <w:p w:rsidR="00A13320" w:rsidRPr="005A7585" w:rsidRDefault="00A13320" w:rsidP="00775BD2">
      <w:pPr>
        <w:pStyle w:val="S0"/>
        <w:spacing w:line="240" w:lineRule="auto"/>
        <w:rPr>
          <w:rFonts w:ascii="Times New Roman" w:hAnsi="Times New Roman"/>
        </w:rPr>
      </w:pPr>
    </w:p>
    <w:p w:rsidR="00A13320" w:rsidRDefault="00A13320" w:rsidP="00775BD2">
      <w:pPr>
        <w:pStyle w:val="S0"/>
        <w:spacing w:line="240" w:lineRule="auto"/>
        <w:ind w:firstLine="0"/>
        <w:rPr>
          <w:rFonts w:ascii="Times New Roman" w:hAnsi="Times New Roman"/>
          <w:highlight w:val="yellow"/>
        </w:rPr>
        <w:sectPr w:rsidR="00A13320" w:rsidSect="006D5DE6">
          <w:pgSz w:w="11906" w:h="16838"/>
          <w:pgMar w:top="1701" w:right="1134" w:bottom="851" w:left="1134" w:header="709"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431"/>
        <w:gridCol w:w="1477"/>
        <w:gridCol w:w="1477"/>
        <w:gridCol w:w="1474"/>
        <w:gridCol w:w="1329"/>
        <w:gridCol w:w="1477"/>
        <w:gridCol w:w="1622"/>
        <w:gridCol w:w="1410"/>
      </w:tblGrid>
      <w:tr w:rsidR="00A13320" w:rsidRPr="0015213D" w:rsidTr="0015213D">
        <w:tc>
          <w:tcPr>
            <w:tcW w:w="1127" w:type="pct"/>
            <w:vMerge w:val="restart"/>
          </w:tcPr>
          <w:p w:rsidR="00A13320" w:rsidRPr="008A7578" w:rsidRDefault="00A13320"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lastRenderedPageBreak/>
              <w:t>Источники и направления расходов</w:t>
            </w:r>
          </w:p>
        </w:tc>
        <w:tc>
          <w:tcPr>
            <w:tcW w:w="3873" w:type="pct"/>
            <w:gridSpan w:val="8"/>
          </w:tcPr>
          <w:p w:rsidR="00A13320" w:rsidRPr="0015213D" w:rsidRDefault="00A13320" w:rsidP="00775BD2">
            <w:pPr>
              <w:pStyle w:val="S0"/>
              <w:spacing w:line="240" w:lineRule="auto"/>
              <w:jc w:val="center"/>
              <w:rPr>
                <w:rFonts w:ascii="Times New Roman" w:hAnsi="Times New Roman"/>
              </w:rPr>
            </w:pPr>
            <w:r w:rsidRPr="0015213D">
              <w:rPr>
                <w:rFonts w:ascii="Times New Roman" w:hAnsi="Times New Roman"/>
              </w:rPr>
              <w:t>Объем финансирования, в тыс. руб.</w:t>
            </w:r>
          </w:p>
        </w:tc>
      </w:tr>
      <w:tr w:rsidR="00A13320" w:rsidRPr="0015213D" w:rsidTr="0015213D">
        <w:tc>
          <w:tcPr>
            <w:tcW w:w="1127" w:type="pct"/>
            <w:vMerge/>
          </w:tcPr>
          <w:p w:rsidR="00A13320" w:rsidRPr="008A7578" w:rsidRDefault="00A13320" w:rsidP="00775BD2">
            <w:pPr>
              <w:spacing w:line="240" w:lineRule="auto"/>
              <w:ind w:firstLine="0"/>
              <w:jc w:val="center"/>
              <w:rPr>
                <w:rFonts w:ascii="Times New Roman" w:hAnsi="Times New Roman"/>
                <w:sz w:val="24"/>
                <w:szCs w:val="20"/>
              </w:rPr>
            </w:pPr>
          </w:p>
        </w:tc>
        <w:tc>
          <w:tcPr>
            <w:tcW w:w="3873" w:type="pct"/>
            <w:gridSpan w:val="8"/>
          </w:tcPr>
          <w:p w:rsidR="00A13320" w:rsidRPr="0015213D" w:rsidRDefault="00A13320" w:rsidP="00775BD2">
            <w:pPr>
              <w:pStyle w:val="S0"/>
              <w:spacing w:line="240" w:lineRule="auto"/>
              <w:jc w:val="center"/>
              <w:rPr>
                <w:rFonts w:ascii="Times New Roman" w:hAnsi="Times New Roman"/>
              </w:rPr>
            </w:pPr>
            <w:r w:rsidRPr="0015213D">
              <w:rPr>
                <w:rFonts w:ascii="Times New Roman" w:hAnsi="Times New Roman"/>
              </w:rPr>
              <w:t>В том числе по годам</w:t>
            </w:r>
          </w:p>
        </w:tc>
      </w:tr>
      <w:tr w:rsidR="005E096F" w:rsidRPr="0015213D" w:rsidTr="00CB7363">
        <w:trPr>
          <w:trHeight w:val="594"/>
        </w:trPr>
        <w:tc>
          <w:tcPr>
            <w:tcW w:w="1127" w:type="pct"/>
            <w:vMerge/>
          </w:tcPr>
          <w:p w:rsidR="00CB7363" w:rsidRPr="008A7578" w:rsidRDefault="00CB7363" w:rsidP="00775BD2">
            <w:pPr>
              <w:spacing w:line="240" w:lineRule="auto"/>
              <w:ind w:firstLine="0"/>
              <w:jc w:val="center"/>
              <w:rPr>
                <w:rFonts w:ascii="Times New Roman" w:hAnsi="Times New Roman"/>
                <w:sz w:val="24"/>
                <w:szCs w:val="20"/>
              </w:rPr>
            </w:pPr>
          </w:p>
        </w:tc>
        <w:tc>
          <w:tcPr>
            <w:tcW w:w="474" w:type="pct"/>
          </w:tcPr>
          <w:p w:rsidR="00CB7363" w:rsidRPr="008A7578" w:rsidRDefault="00CB7363" w:rsidP="00775BD2">
            <w:pPr>
              <w:pStyle w:val="S0"/>
              <w:spacing w:line="240" w:lineRule="auto"/>
              <w:ind w:firstLine="0"/>
              <w:jc w:val="center"/>
              <w:rPr>
                <w:rFonts w:ascii="Times New Roman" w:hAnsi="Times New Roman"/>
              </w:rPr>
            </w:pPr>
            <w:r w:rsidRPr="008A7578">
              <w:rPr>
                <w:rFonts w:ascii="Times New Roman" w:hAnsi="Times New Roman"/>
              </w:rPr>
              <w:t>2018г.</w:t>
            </w:r>
          </w:p>
        </w:tc>
        <w:tc>
          <w:tcPr>
            <w:tcW w:w="489" w:type="pct"/>
          </w:tcPr>
          <w:p w:rsidR="00CB7363" w:rsidRPr="0015213D" w:rsidRDefault="00CB7363" w:rsidP="00775BD2">
            <w:pPr>
              <w:pStyle w:val="S0"/>
              <w:spacing w:line="240" w:lineRule="auto"/>
              <w:ind w:firstLine="0"/>
              <w:jc w:val="center"/>
              <w:rPr>
                <w:rFonts w:ascii="Times New Roman" w:hAnsi="Times New Roman"/>
              </w:rPr>
            </w:pPr>
            <w:r w:rsidRPr="0015213D">
              <w:rPr>
                <w:rFonts w:ascii="Times New Roman" w:hAnsi="Times New Roman"/>
              </w:rPr>
              <w:t>2019г.</w:t>
            </w:r>
          </w:p>
        </w:tc>
        <w:tc>
          <w:tcPr>
            <w:tcW w:w="489" w:type="pct"/>
          </w:tcPr>
          <w:p w:rsidR="00CB7363" w:rsidRPr="0015213D" w:rsidRDefault="00CB7363" w:rsidP="00775BD2">
            <w:pPr>
              <w:pStyle w:val="S0"/>
              <w:spacing w:line="240" w:lineRule="auto"/>
              <w:ind w:firstLine="0"/>
              <w:jc w:val="center"/>
              <w:rPr>
                <w:rFonts w:ascii="Times New Roman" w:hAnsi="Times New Roman"/>
              </w:rPr>
            </w:pPr>
            <w:r w:rsidRPr="0015213D">
              <w:rPr>
                <w:rFonts w:ascii="Times New Roman" w:hAnsi="Times New Roman"/>
              </w:rPr>
              <w:t>2020г.</w:t>
            </w:r>
          </w:p>
        </w:tc>
        <w:tc>
          <w:tcPr>
            <w:tcW w:w="488" w:type="pct"/>
          </w:tcPr>
          <w:p w:rsidR="00CB7363" w:rsidRPr="0015213D" w:rsidRDefault="00CB7363" w:rsidP="00775BD2">
            <w:pPr>
              <w:pStyle w:val="S0"/>
              <w:spacing w:line="240" w:lineRule="auto"/>
              <w:ind w:firstLine="0"/>
              <w:jc w:val="center"/>
              <w:rPr>
                <w:rFonts w:ascii="Times New Roman" w:hAnsi="Times New Roman"/>
              </w:rPr>
            </w:pPr>
            <w:r w:rsidRPr="0015213D">
              <w:rPr>
                <w:rFonts w:ascii="Times New Roman" w:hAnsi="Times New Roman"/>
              </w:rPr>
              <w:t>2021г.</w:t>
            </w:r>
          </w:p>
        </w:tc>
        <w:tc>
          <w:tcPr>
            <w:tcW w:w="440" w:type="pct"/>
          </w:tcPr>
          <w:p w:rsidR="00CB7363" w:rsidRPr="0015213D" w:rsidRDefault="00CB7363" w:rsidP="00775BD2">
            <w:pPr>
              <w:pStyle w:val="S0"/>
              <w:spacing w:line="240" w:lineRule="auto"/>
              <w:ind w:firstLine="0"/>
              <w:jc w:val="center"/>
              <w:rPr>
                <w:rFonts w:ascii="Times New Roman" w:hAnsi="Times New Roman"/>
              </w:rPr>
            </w:pPr>
            <w:r w:rsidRPr="0015213D">
              <w:rPr>
                <w:rFonts w:ascii="Times New Roman" w:hAnsi="Times New Roman"/>
              </w:rPr>
              <w:t>2022г.</w:t>
            </w:r>
          </w:p>
        </w:tc>
        <w:tc>
          <w:tcPr>
            <w:tcW w:w="489" w:type="pct"/>
          </w:tcPr>
          <w:p w:rsidR="00CB7363" w:rsidRPr="0015213D" w:rsidRDefault="00CB7363" w:rsidP="00775BD2">
            <w:pPr>
              <w:pStyle w:val="S0"/>
              <w:spacing w:line="240" w:lineRule="auto"/>
              <w:ind w:firstLine="0"/>
              <w:jc w:val="center"/>
              <w:rPr>
                <w:rFonts w:ascii="Times New Roman" w:hAnsi="Times New Roman"/>
              </w:rPr>
            </w:pPr>
            <w:r w:rsidRPr="0015213D">
              <w:rPr>
                <w:rFonts w:ascii="Times New Roman" w:hAnsi="Times New Roman"/>
              </w:rPr>
              <w:t>2023г.</w:t>
            </w:r>
          </w:p>
        </w:tc>
        <w:tc>
          <w:tcPr>
            <w:tcW w:w="537" w:type="pct"/>
          </w:tcPr>
          <w:p w:rsidR="00CB7363" w:rsidRPr="0015213D" w:rsidRDefault="00CB7363" w:rsidP="00775BD2">
            <w:pPr>
              <w:pStyle w:val="S0"/>
              <w:spacing w:line="240" w:lineRule="auto"/>
              <w:ind w:firstLine="0"/>
              <w:jc w:val="center"/>
              <w:rPr>
                <w:rFonts w:ascii="Times New Roman" w:hAnsi="Times New Roman"/>
              </w:rPr>
            </w:pPr>
            <w:r w:rsidRPr="0015213D">
              <w:rPr>
                <w:rFonts w:ascii="Times New Roman" w:hAnsi="Times New Roman"/>
              </w:rPr>
              <w:t>2024г.</w:t>
            </w:r>
          </w:p>
        </w:tc>
        <w:tc>
          <w:tcPr>
            <w:tcW w:w="467" w:type="pct"/>
          </w:tcPr>
          <w:p w:rsidR="00CB7363" w:rsidRPr="0015213D" w:rsidRDefault="00CB7363" w:rsidP="00775BD2">
            <w:pPr>
              <w:pStyle w:val="S0"/>
              <w:spacing w:line="240" w:lineRule="auto"/>
              <w:ind w:firstLine="0"/>
              <w:jc w:val="center"/>
              <w:rPr>
                <w:rFonts w:ascii="Times New Roman" w:hAnsi="Times New Roman"/>
              </w:rPr>
            </w:pPr>
            <w:r w:rsidRPr="0015213D">
              <w:rPr>
                <w:rFonts w:ascii="Times New Roman" w:hAnsi="Times New Roman"/>
              </w:rPr>
              <w:t>2025г.</w:t>
            </w:r>
          </w:p>
        </w:tc>
      </w:tr>
      <w:tr w:rsidR="005E096F" w:rsidRPr="0015213D" w:rsidTr="00CB7363">
        <w:trPr>
          <w:trHeight w:val="594"/>
        </w:trPr>
        <w:tc>
          <w:tcPr>
            <w:tcW w:w="1127" w:type="pct"/>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Местный бюджет:</w:t>
            </w:r>
          </w:p>
        </w:tc>
        <w:tc>
          <w:tcPr>
            <w:tcW w:w="474" w:type="pct"/>
            <w:vAlign w:val="center"/>
          </w:tcPr>
          <w:p w:rsidR="00CB7363" w:rsidRPr="008A7578" w:rsidRDefault="0078697E"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48 562,5</w:t>
            </w:r>
          </w:p>
        </w:tc>
        <w:tc>
          <w:tcPr>
            <w:tcW w:w="489" w:type="pct"/>
            <w:vAlign w:val="center"/>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w:t>
            </w:r>
            <w:r w:rsidR="0078697E" w:rsidRPr="008A7578">
              <w:rPr>
                <w:rFonts w:ascii="Times New Roman" w:hAnsi="Times New Roman"/>
                <w:sz w:val="24"/>
                <w:szCs w:val="20"/>
              </w:rPr>
              <w:t>6</w:t>
            </w:r>
            <w:r w:rsidRPr="008A7578">
              <w:rPr>
                <w:rFonts w:ascii="Times New Roman" w:hAnsi="Times New Roman"/>
                <w:sz w:val="24"/>
                <w:szCs w:val="20"/>
              </w:rPr>
              <w:t xml:space="preserve"> </w:t>
            </w:r>
            <w:r w:rsidR="0078697E" w:rsidRPr="008A7578">
              <w:rPr>
                <w:rFonts w:ascii="Times New Roman" w:hAnsi="Times New Roman"/>
                <w:sz w:val="24"/>
                <w:szCs w:val="20"/>
              </w:rPr>
              <w:t>376</w:t>
            </w:r>
            <w:r w:rsidRPr="008A7578">
              <w:rPr>
                <w:rFonts w:ascii="Times New Roman" w:hAnsi="Times New Roman"/>
                <w:sz w:val="24"/>
                <w:szCs w:val="20"/>
              </w:rPr>
              <w:t>,</w:t>
            </w:r>
            <w:r w:rsidR="0078697E" w:rsidRPr="008A7578">
              <w:rPr>
                <w:rFonts w:ascii="Times New Roman" w:hAnsi="Times New Roman"/>
                <w:sz w:val="24"/>
                <w:szCs w:val="20"/>
              </w:rPr>
              <w:t>6</w:t>
            </w:r>
          </w:p>
        </w:tc>
        <w:tc>
          <w:tcPr>
            <w:tcW w:w="489" w:type="pct"/>
            <w:vAlign w:val="center"/>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w:t>
            </w:r>
            <w:r w:rsidR="0078697E" w:rsidRPr="008A7578">
              <w:rPr>
                <w:rFonts w:ascii="Times New Roman" w:hAnsi="Times New Roman"/>
                <w:sz w:val="24"/>
                <w:szCs w:val="20"/>
              </w:rPr>
              <w:t>6050</w:t>
            </w:r>
            <w:r w:rsidRPr="008A7578">
              <w:rPr>
                <w:rFonts w:ascii="Times New Roman" w:hAnsi="Times New Roman"/>
                <w:sz w:val="24"/>
                <w:szCs w:val="20"/>
              </w:rPr>
              <w:t>,</w:t>
            </w:r>
            <w:r w:rsidR="0078697E" w:rsidRPr="008A7578">
              <w:rPr>
                <w:rFonts w:ascii="Times New Roman" w:hAnsi="Times New Roman"/>
                <w:sz w:val="24"/>
                <w:szCs w:val="20"/>
              </w:rPr>
              <w:t>6</w:t>
            </w:r>
          </w:p>
        </w:tc>
        <w:tc>
          <w:tcPr>
            <w:tcW w:w="488" w:type="pct"/>
            <w:vAlign w:val="center"/>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 xml:space="preserve">47 </w:t>
            </w:r>
            <w:r w:rsidR="0078697E" w:rsidRPr="008A7578">
              <w:rPr>
                <w:rFonts w:ascii="Times New Roman" w:hAnsi="Times New Roman"/>
                <w:sz w:val="24"/>
                <w:szCs w:val="20"/>
              </w:rPr>
              <w:t>938</w:t>
            </w:r>
            <w:r w:rsidRPr="008A7578">
              <w:rPr>
                <w:rFonts w:ascii="Times New Roman" w:hAnsi="Times New Roman"/>
                <w:sz w:val="24"/>
                <w:szCs w:val="20"/>
              </w:rPr>
              <w:t>,</w:t>
            </w:r>
            <w:r w:rsidR="0078697E" w:rsidRPr="008A7578">
              <w:rPr>
                <w:rFonts w:ascii="Times New Roman" w:hAnsi="Times New Roman"/>
                <w:sz w:val="24"/>
                <w:szCs w:val="20"/>
              </w:rPr>
              <w:t>7</w:t>
            </w:r>
          </w:p>
        </w:tc>
        <w:tc>
          <w:tcPr>
            <w:tcW w:w="440" w:type="pct"/>
            <w:vAlign w:val="center"/>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49 </w:t>
            </w:r>
            <w:r w:rsidR="0078697E" w:rsidRPr="008A7578">
              <w:rPr>
                <w:rFonts w:ascii="Times New Roman" w:hAnsi="Times New Roman"/>
                <w:sz w:val="24"/>
                <w:szCs w:val="20"/>
              </w:rPr>
              <w:t>808</w:t>
            </w:r>
            <w:r w:rsidRPr="008A7578">
              <w:rPr>
                <w:rFonts w:ascii="Times New Roman" w:hAnsi="Times New Roman"/>
                <w:sz w:val="24"/>
                <w:szCs w:val="20"/>
              </w:rPr>
              <w:t>,</w:t>
            </w:r>
            <w:r w:rsidR="0078697E" w:rsidRPr="008A7578">
              <w:rPr>
                <w:rFonts w:ascii="Times New Roman" w:hAnsi="Times New Roman"/>
                <w:sz w:val="24"/>
                <w:szCs w:val="20"/>
              </w:rPr>
              <w:t>3</w:t>
            </w:r>
          </w:p>
        </w:tc>
        <w:tc>
          <w:tcPr>
            <w:tcW w:w="489" w:type="pct"/>
            <w:vAlign w:val="center"/>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5</w:t>
            </w:r>
            <w:r w:rsidR="0078697E" w:rsidRPr="008A7578">
              <w:rPr>
                <w:rFonts w:ascii="Times New Roman" w:hAnsi="Times New Roman"/>
                <w:sz w:val="24"/>
                <w:szCs w:val="20"/>
              </w:rPr>
              <w:t>1</w:t>
            </w:r>
            <w:r w:rsidRPr="008A7578">
              <w:rPr>
                <w:rFonts w:ascii="Times New Roman" w:hAnsi="Times New Roman"/>
                <w:sz w:val="24"/>
                <w:szCs w:val="20"/>
              </w:rPr>
              <w:t xml:space="preserve"> </w:t>
            </w:r>
            <w:r w:rsidR="0078697E" w:rsidRPr="008A7578">
              <w:rPr>
                <w:rFonts w:ascii="Times New Roman" w:hAnsi="Times New Roman"/>
                <w:sz w:val="24"/>
                <w:szCs w:val="20"/>
              </w:rPr>
              <w:t>451</w:t>
            </w:r>
            <w:r w:rsidRPr="008A7578">
              <w:rPr>
                <w:rFonts w:ascii="Times New Roman" w:hAnsi="Times New Roman"/>
                <w:sz w:val="24"/>
                <w:szCs w:val="20"/>
              </w:rPr>
              <w:t>,</w:t>
            </w:r>
            <w:r w:rsidR="0078697E" w:rsidRPr="008A7578">
              <w:rPr>
                <w:rFonts w:ascii="Times New Roman" w:hAnsi="Times New Roman"/>
                <w:sz w:val="24"/>
                <w:szCs w:val="20"/>
              </w:rPr>
              <w:t>9</w:t>
            </w:r>
          </w:p>
        </w:tc>
        <w:tc>
          <w:tcPr>
            <w:tcW w:w="537" w:type="pct"/>
            <w:vAlign w:val="center"/>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 xml:space="preserve">52 </w:t>
            </w:r>
            <w:r w:rsidR="0078697E" w:rsidRPr="008A7578">
              <w:rPr>
                <w:rFonts w:ascii="Times New Roman" w:hAnsi="Times New Roman"/>
                <w:sz w:val="24"/>
                <w:szCs w:val="20"/>
              </w:rPr>
              <w:t>944</w:t>
            </w:r>
            <w:r w:rsidRPr="008A7578">
              <w:rPr>
                <w:rFonts w:ascii="Times New Roman" w:hAnsi="Times New Roman"/>
                <w:sz w:val="24"/>
                <w:szCs w:val="20"/>
              </w:rPr>
              <w:t>,</w:t>
            </w:r>
            <w:r w:rsidR="0078697E" w:rsidRPr="008A7578">
              <w:rPr>
                <w:rFonts w:ascii="Times New Roman" w:hAnsi="Times New Roman"/>
                <w:sz w:val="24"/>
                <w:szCs w:val="20"/>
              </w:rPr>
              <w:t>0</w:t>
            </w:r>
          </w:p>
        </w:tc>
        <w:tc>
          <w:tcPr>
            <w:tcW w:w="467" w:type="pct"/>
            <w:vAlign w:val="center"/>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5</w:t>
            </w:r>
            <w:r w:rsidR="0078697E" w:rsidRPr="008A7578">
              <w:rPr>
                <w:rFonts w:ascii="Times New Roman" w:hAnsi="Times New Roman"/>
                <w:sz w:val="24"/>
                <w:szCs w:val="20"/>
              </w:rPr>
              <w:t>4</w:t>
            </w:r>
            <w:r w:rsidRPr="008A7578">
              <w:rPr>
                <w:rFonts w:ascii="Times New Roman" w:hAnsi="Times New Roman"/>
                <w:sz w:val="24"/>
                <w:szCs w:val="20"/>
              </w:rPr>
              <w:t xml:space="preserve"> </w:t>
            </w:r>
            <w:r w:rsidR="0078697E" w:rsidRPr="008A7578">
              <w:rPr>
                <w:rFonts w:ascii="Times New Roman" w:hAnsi="Times New Roman"/>
                <w:sz w:val="24"/>
                <w:szCs w:val="20"/>
              </w:rPr>
              <w:t>373</w:t>
            </w:r>
            <w:r w:rsidRPr="008A7578">
              <w:rPr>
                <w:rFonts w:ascii="Times New Roman" w:hAnsi="Times New Roman"/>
                <w:sz w:val="24"/>
                <w:szCs w:val="20"/>
              </w:rPr>
              <w:t>,</w:t>
            </w:r>
            <w:r w:rsidR="0078697E" w:rsidRPr="008A7578">
              <w:rPr>
                <w:rFonts w:ascii="Times New Roman" w:hAnsi="Times New Roman"/>
                <w:sz w:val="24"/>
                <w:szCs w:val="20"/>
              </w:rPr>
              <w:t>5</w:t>
            </w:r>
          </w:p>
        </w:tc>
      </w:tr>
      <w:tr w:rsidR="005E096F" w:rsidRPr="0015213D" w:rsidTr="00CB7363">
        <w:tc>
          <w:tcPr>
            <w:tcW w:w="1127" w:type="pct"/>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 xml:space="preserve">Бюджет Удмуртской Республики (на условиях </w:t>
            </w:r>
            <w:proofErr w:type="spellStart"/>
            <w:r w:rsidRPr="008A7578">
              <w:rPr>
                <w:rFonts w:ascii="Times New Roman" w:hAnsi="Times New Roman"/>
                <w:sz w:val="24"/>
                <w:szCs w:val="20"/>
              </w:rPr>
              <w:t>софинансирования</w:t>
            </w:r>
            <w:proofErr w:type="spellEnd"/>
            <w:r w:rsidRPr="008A7578">
              <w:rPr>
                <w:rFonts w:ascii="Times New Roman" w:hAnsi="Times New Roman"/>
                <w:sz w:val="24"/>
                <w:szCs w:val="20"/>
              </w:rPr>
              <w:t xml:space="preserve">) </w:t>
            </w:r>
          </w:p>
        </w:tc>
        <w:tc>
          <w:tcPr>
            <w:tcW w:w="474" w:type="pct"/>
          </w:tcPr>
          <w:p w:rsidR="00CB7363" w:rsidRPr="008A7578" w:rsidRDefault="0078697E"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40730</w:t>
            </w:r>
            <w:r w:rsidR="00CB7363" w:rsidRPr="008A7578">
              <w:rPr>
                <w:rFonts w:ascii="Times New Roman" w:hAnsi="Times New Roman"/>
                <w:sz w:val="24"/>
                <w:szCs w:val="20"/>
              </w:rPr>
              <w:t>,0</w:t>
            </w:r>
          </w:p>
        </w:tc>
        <w:tc>
          <w:tcPr>
            <w:tcW w:w="489" w:type="pct"/>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40 7</w:t>
            </w:r>
            <w:r w:rsidR="0078697E" w:rsidRPr="008A7578">
              <w:rPr>
                <w:rFonts w:ascii="Times New Roman" w:hAnsi="Times New Roman"/>
                <w:sz w:val="24"/>
                <w:szCs w:val="20"/>
              </w:rPr>
              <w:t>30</w:t>
            </w:r>
            <w:r w:rsidRPr="008A7578">
              <w:rPr>
                <w:rFonts w:ascii="Times New Roman" w:hAnsi="Times New Roman"/>
                <w:sz w:val="24"/>
                <w:szCs w:val="20"/>
              </w:rPr>
              <w:t>,</w:t>
            </w:r>
            <w:r w:rsidR="0078697E" w:rsidRPr="008A7578">
              <w:rPr>
                <w:rFonts w:ascii="Times New Roman" w:hAnsi="Times New Roman"/>
                <w:sz w:val="24"/>
                <w:szCs w:val="20"/>
              </w:rPr>
              <w:t>0</w:t>
            </w:r>
          </w:p>
        </w:tc>
        <w:tc>
          <w:tcPr>
            <w:tcW w:w="489" w:type="pct"/>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w:t>
            </w:r>
            <w:r w:rsidR="0078697E" w:rsidRPr="008A7578">
              <w:rPr>
                <w:rFonts w:ascii="Times New Roman" w:hAnsi="Times New Roman"/>
                <w:sz w:val="24"/>
                <w:szCs w:val="20"/>
              </w:rPr>
              <w:t>0730</w:t>
            </w:r>
            <w:r w:rsidRPr="008A7578">
              <w:rPr>
                <w:rFonts w:ascii="Times New Roman" w:hAnsi="Times New Roman"/>
                <w:sz w:val="24"/>
                <w:szCs w:val="20"/>
              </w:rPr>
              <w:t>,</w:t>
            </w:r>
            <w:r w:rsidR="0078697E" w:rsidRPr="008A7578">
              <w:rPr>
                <w:rFonts w:ascii="Times New Roman" w:hAnsi="Times New Roman"/>
                <w:sz w:val="24"/>
                <w:szCs w:val="20"/>
              </w:rPr>
              <w:t>0</w:t>
            </w:r>
          </w:p>
        </w:tc>
        <w:tc>
          <w:tcPr>
            <w:tcW w:w="488" w:type="pct"/>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w:t>
            </w:r>
            <w:r w:rsidR="0078697E" w:rsidRPr="008A7578">
              <w:rPr>
                <w:rFonts w:ascii="Times New Roman" w:hAnsi="Times New Roman"/>
                <w:sz w:val="24"/>
                <w:szCs w:val="20"/>
              </w:rPr>
              <w:t>2399,9</w:t>
            </w:r>
          </w:p>
        </w:tc>
        <w:tc>
          <w:tcPr>
            <w:tcW w:w="440" w:type="pct"/>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w:t>
            </w:r>
            <w:r w:rsidR="0078697E" w:rsidRPr="008A7578">
              <w:rPr>
                <w:rFonts w:ascii="Times New Roman" w:hAnsi="Times New Roman"/>
                <w:sz w:val="24"/>
                <w:szCs w:val="20"/>
              </w:rPr>
              <w:t>4 053,5</w:t>
            </w:r>
          </w:p>
        </w:tc>
        <w:tc>
          <w:tcPr>
            <w:tcW w:w="489" w:type="pct"/>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w:t>
            </w:r>
            <w:r w:rsidR="0078697E" w:rsidRPr="008A7578">
              <w:rPr>
                <w:rFonts w:ascii="Times New Roman" w:hAnsi="Times New Roman"/>
                <w:sz w:val="24"/>
                <w:szCs w:val="20"/>
              </w:rPr>
              <w:t>5</w:t>
            </w:r>
            <w:r w:rsidRPr="008A7578">
              <w:rPr>
                <w:rFonts w:ascii="Times New Roman" w:hAnsi="Times New Roman"/>
                <w:sz w:val="24"/>
                <w:szCs w:val="20"/>
              </w:rPr>
              <w:t xml:space="preserve"> 4</w:t>
            </w:r>
            <w:r w:rsidR="0078697E" w:rsidRPr="008A7578">
              <w:rPr>
                <w:rFonts w:ascii="Times New Roman" w:hAnsi="Times New Roman"/>
                <w:sz w:val="24"/>
                <w:szCs w:val="20"/>
              </w:rPr>
              <w:t>19</w:t>
            </w:r>
            <w:r w:rsidRPr="008A7578">
              <w:rPr>
                <w:rFonts w:ascii="Times New Roman" w:hAnsi="Times New Roman"/>
                <w:sz w:val="24"/>
                <w:szCs w:val="20"/>
              </w:rPr>
              <w:t>,</w:t>
            </w:r>
            <w:r w:rsidR="0078697E" w:rsidRPr="008A7578">
              <w:rPr>
                <w:rFonts w:ascii="Times New Roman" w:hAnsi="Times New Roman"/>
                <w:sz w:val="24"/>
                <w:szCs w:val="20"/>
              </w:rPr>
              <w:t>2</w:t>
            </w:r>
          </w:p>
        </w:tc>
        <w:tc>
          <w:tcPr>
            <w:tcW w:w="537" w:type="pct"/>
          </w:tcPr>
          <w:p w:rsidR="00CB7363" w:rsidRPr="008A7578" w:rsidRDefault="00CB7363"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w:t>
            </w:r>
            <w:r w:rsidR="0078697E" w:rsidRPr="008A7578">
              <w:rPr>
                <w:rFonts w:ascii="Times New Roman" w:hAnsi="Times New Roman"/>
                <w:sz w:val="24"/>
                <w:szCs w:val="20"/>
              </w:rPr>
              <w:t>6</w:t>
            </w:r>
            <w:r w:rsidRPr="008A7578">
              <w:rPr>
                <w:rFonts w:ascii="Times New Roman" w:hAnsi="Times New Roman"/>
                <w:sz w:val="24"/>
                <w:szCs w:val="20"/>
              </w:rPr>
              <w:t xml:space="preserve"> </w:t>
            </w:r>
            <w:r w:rsidR="0078697E" w:rsidRPr="008A7578">
              <w:rPr>
                <w:rFonts w:ascii="Times New Roman" w:hAnsi="Times New Roman"/>
                <w:sz w:val="24"/>
                <w:szCs w:val="20"/>
              </w:rPr>
              <w:t>736</w:t>
            </w:r>
            <w:r w:rsidRPr="008A7578">
              <w:rPr>
                <w:rFonts w:ascii="Times New Roman" w:hAnsi="Times New Roman"/>
                <w:sz w:val="24"/>
                <w:szCs w:val="20"/>
              </w:rPr>
              <w:t>,</w:t>
            </w:r>
            <w:r w:rsidR="0078697E" w:rsidRPr="008A7578">
              <w:rPr>
                <w:rFonts w:ascii="Times New Roman" w:hAnsi="Times New Roman"/>
                <w:sz w:val="24"/>
                <w:szCs w:val="20"/>
              </w:rPr>
              <w:t>4</w:t>
            </w:r>
          </w:p>
        </w:tc>
        <w:tc>
          <w:tcPr>
            <w:tcW w:w="467" w:type="pct"/>
          </w:tcPr>
          <w:p w:rsidR="00CB7363" w:rsidRPr="008A7578" w:rsidRDefault="0078697E" w:rsidP="0078697E">
            <w:pPr>
              <w:spacing w:line="240" w:lineRule="auto"/>
              <w:ind w:firstLine="0"/>
              <w:jc w:val="center"/>
              <w:rPr>
                <w:rFonts w:ascii="Times New Roman" w:hAnsi="Times New Roman"/>
                <w:sz w:val="24"/>
                <w:szCs w:val="20"/>
              </w:rPr>
            </w:pPr>
            <w:r w:rsidRPr="008A7578">
              <w:rPr>
                <w:rFonts w:ascii="Times New Roman" w:hAnsi="Times New Roman"/>
                <w:sz w:val="24"/>
                <w:szCs w:val="20"/>
              </w:rPr>
              <w:t>47998,3</w:t>
            </w:r>
          </w:p>
        </w:tc>
      </w:tr>
      <w:tr w:rsidR="005E096F" w:rsidRPr="0015213D" w:rsidTr="00CB7363">
        <w:tc>
          <w:tcPr>
            <w:tcW w:w="1127" w:type="pct"/>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Внебюджетные средства</w:t>
            </w:r>
          </w:p>
        </w:tc>
        <w:tc>
          <w:tcPr>
            <w:tcW w:w="474" w:type="pct"/>
            <w:vAlign w:val="center"/>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w:t>
            </w:r>
          </w:p>
        </w:tc>
        <w:tc>
          <w:tcPr>
            <w:tcW w:w="489" w:type="pct"/>
            <w:vAlign w:val="center"/>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w:t>
            </w:r>
          </w:p>
        </w:tc>
        <w:tc>
          <w:tcPr>
            <w:tcW w:w="489" w:type="pct"/>
            <w:vAlign w:val="center"/>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w:t>
            </w:r>
          </w:p>
        </w:tc>
        <w:tc>
          <w:tcPr>
            <w:tcW w:w="488" w:type="pct"/>
            <w:vAlign w:val="center"/>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w:t>
            </w:r>
          </w:p>
        </w:tc>
        <w:tc>
          <w:tcPr>
            <w:tcW w:w="440" w:type="pct"/>
            <w:vAlign w:val="center"/>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w:t>
            </w:r>
          </w:p>
        </w:tc>
        <w:tc>
          <w:tcPr>
            <w:tcW w:w="489" w:type="pct"/>
            <w:vAlign w:val="center"/>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w:t>
            </w:r>
          </w:p>
        </w:tc>
        <w:tc>
          <w:tcPr>
            <w:tcW w:w="537" w:type="pct"/>
            <w:vAlign w:val="center"/>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w:t>
            </w:r>
          </w:p>
        </w:tc>
        <w:tc>
          <w:tcPr>
            <w:tcW w:w="467" w:type="pct"/>
            <w:vAlign w:val="center"/>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w:t>
            </w:r>
          </w:p>
        </w:tc>
      </w:tr>
      <w:tr w:rsidR="005E096F" w:rsidRPr="0015213D" w:rsidTr="00CB7363">
        <w:tc>
          <w:tcPr>
            <w:tcW w:w="1127" w:type="pct"/>
          </w:tcPr>
          <w:p w:rsidR="00CB7363" w:rsidRPr="008A7578" w:rsidRDefault="00CB7363" w:rsidP="00775BD2">
            <w:pPr>
              <w:spacing w:line="240" w:lineRule="auto"/>
              <w:ind w:firstLine="0"/>
              <w:jc w:val="center"/>
              <w:rPr>
                <w:rFonts w:ascii="Times New Roman" w:hAnsi="Times New Roman"/>
                <w:sz w:val="24"/>
                <w:szCs w:val="20"/>
              </w:rPr>
            </w:pPr>
            <w:r w:rsidRPr="008A7578">
              <w:rPr>
                <w:rFonts w:ascii="Times New Roman" w:hAnsi="Times New Roman"/>
                <w:sz w:val="24"/>
                <w:szCs w:val="20"/>
              </w:rPr>
              <w:t>Всего</w:t>
            </w:r>
          </w:p>
        </w:tc>
        <w:tc>
          <w:tcPr>
            <w:tcW w:w="474" w:type="pct"/>
            <w:vAlign w:val="center"/>
          </w:tcPr>
          <w:p w:rsidR="00CB7363" w:rsidRPr="008A7578" w:rsidRDefault="005E096F" w:rsidP="005E096F">
            <w:pPr>
              <w:spacing w:line="240" w:lineRule="auto"/>
              <w:ind w:firstLine="0"/>
              <w:jc w:val="center"/>
              <w:rPr>
                <w:rFonts w:ascii="Times New Roman" w:hAnsi="Times New Roman"/>
                <w:sz w:val="24"/>
                <w:szCs w:val="20"/>
              </w:rPr>
            </w:pPr>
            <w:r w:rsidRPr="008A7578">
              <w:rPr>
                <w:rFonts w:ascii="Times New Roman" w:hAnsi="Times New Roman"/>
                <w:sz w:val="24"/>
                <w:szCs w:val="20"/>
              </w:rPr>
              <w:t>89 292,5</w:t>
            </w:r>
          </w:p>
        </w:tc>
        <w:tc>
          <w:tcPr>
            <w:tcW w:w="489" w:type="pct"/>
            <w:vAlign w:val="center"/>
          </w:tcPr>
          <w:p w:rsidR="00CB7363" w:rsidRPr="008A7578" w:rsidRDefault="005E096F" w:rsidP="005E096F">
            <w:pPr>
              <w:spacing w:line="240" w:lineRule="auto"/>
              <w:ind w:firstLine="0"/>
              <w:jc w:val="center"/>
              <w:rPr>
                <w:rFonts w:ascii="Times New Roman" w:hAnsi="Times New Roman"/>
                <w:sz w:val="24"/>
                <w:szCs w:val="20"/>
              </w:rPr>
            </w:pPr>
            <w:r w:rsidRPr="008A7578">
              <w:rPr>
                <w:rFonts w:ascii="Times New Roman" w:hAnsi="Times New Roman"/>
                <w:sz w:val="24"/>
                <w:szCs w:val="20"/>
              </w:rPr>
              <w:t>87</w:t>
            </w:r>
            <w:r w:rsidR="00CB7363" w:rsidRPr="008A7578">
              <w:rPr>
                <w:rFonts w:ascii="Times New Roman" w:hAnsi="Times New Roman"/>
                <w:sz w:val="24"/>
                <w:szCs w:val="20"/>
              </w:rPr>
              <w:t xml:space="preserve"> </w:t>
            </w:r>
            <w:r w:rsidRPr="008A7578">
              <w:rPr>
                <w:rFonts w:ascii="Times New Roman" w:hAnsi="Times New Roman"/>
                <w:sz w:val="24"/>
                <w:szCs w:val="20"/>
              </w:rPr>
              <w:t>106</w:t>
            </w:r>
            <w:r w:rsidR="00CB7363" w:rsidRPr="008A7578">
              <w:rPr>
                <w:rFonts w:ascii="Times New Roman" w:hAnsi="Times New Roman"/>
                <w:sz w:val="24"/>
                <w:szCs w:val="20"/>
              </w:rPr>
              <w:t>,</w:t>
            </w:r>
            <w:r w:rsidRPr="008A7578">
              <w:rPr>
                <w:rFonts w:ascii="Times New Roman" w:hAnsi="Times New Roman"/>
                <w:sz w:val="24"/>
                <w:szCs w:val="20"/>
              </w:rPr>
              <w:t>6</w:t>
            </w:r>
          </w:p>
        </w:tc>
        <w:tc>
          <w:tcPr>
            <w:tcW w:w="489" w:type="pct"/>
            <w:vAlign w:val="center"/>
          </w:tcPr>
          <w:p w:rsidR="00CB7363" w:rsidRPr="008A7578" w:rsidRDefault="00CB7363" w:rsidP="005E096F">
            <w:pPr>
              <w:spacing w:line="240" w:lineRule="auto"/>
              <w:ind w:firstLine="0"/>
              <w:jc w:val="center"/>
              <w:rPr>
                <w:rFonts w:ascii="Times New Roman" w:hAnsi="Times New Roman"/>
                <w:sz w:val="24"/>
                <w:szCs w:val="20"/>
              </w:rPr>
            </w:pPr>
            <w:r w:rsidRPr="008A7578">
              <w:rPr>
                <w:rFonts w:ascii="Times New Roman" w:hAnsi="Times New Roman"/>
                <w:sz w:val="24"/>
                <w:szCs w:val="20"/>
              </w:rPr>
              <w:t>8</w:t>
            </w:r>
            <w:r w:rsidR="005E096F" w:rsidRPr="008A7578">
              <w:rPr>
                <w:rFonts w:ascii="Times New Roman" w:hAnsi="Times New Roman"/>
                <w:sz w:val="24"/>
                <w:szCs w:val="20"/>
              </w:rPr>
              <w:t>6</w:t>
            </w:r>
            <w:r w:rsidRPr="008A7578">
              <w:rPr>
                <w:rFonts w:ascii="Times New Roman" w:hAnsi="Times New Roman"/>
                <w:sz w:val="24"/>
                <w:szCs w:val="20"/>
              </w:rPr>
              <w:t xml:space="preserve"> </w:t>
            </w:r>
            <w:r w:rsidR="005E096F" w:rsidRPr="008A7578">
              <w:rPr>
                <w:rFonts w:ascii="Times New Roman" w:hAnsi="Times New Roman"/>
                <w:sz w:val="24"/>
                <w:szCs w:val="20"/>
              </w:rPr>
              <w:t>780</w:t>
            </w:r>
            <w:r w:rsidRPr="008A7578">
              <w:rPr>
                <w:rFonts w:ascii="Times New Roman" w:hAnsi="Times New Roman"/>
                <w:sz w:val="24"/>
                <w:szCs w:val="20"/>
              </w:rPr>
              <w:t>,</w:t>
            </w:r>
            <w:r w:rsidR="005E096F" w:rsidRPr="008A7578">
              <w:rPr>
                <w:rFonts w:ascii="Times New Roman" w:hAnsi="Times New Roman"/>
                <w:sz w:val="24"/>
                <w:szCs w:val="20"/>
              </w:rPr>
              <w:t>6</w:t>
            </w:r>
          </w:p>
        </w:tc>
        <w:tc>
          <w:tcPr>
            <w:tcW w:w="488" w:type="pct"/>
            <w:vAlign w:val="center"/>
          </w:tcPr>
          <w:p w:rsidR="00CB7363" w:rsidRPr="008A7578" w:rsidRDefault="00CB7363" w:rsidP="005E096F">
            <w:pPr>
              <w:spacing w:line="240" w:lineRule="auto"/>
              <w:ind w:firstLine="0"/>
              <w:jc w:val="center"/>
              <w:rPr>
                <w:rFonts w:ascii="Times New Roman" w:hAnsi="Times New Roman"/>
                <w:sz w:val="24"/>
                <w:szCs w:val="20"/>
              </w:rPr>
            </w:pPr>
            <w:r w:rsidRPr="008A7578">
              <w:rPr>
                <w:rFonts w:ascii="Times New Roman" w:hAnsi="Times New Roman"/>
                <w:sz w:val="24"/>
                <w:szCs w:val="20"/>
              </w:rPr>
              <w:t>9</w:t>
            </w:r>
            <w:r w:rsidR="005E096F" w:rsidRPr="008A7578">
              <w:rPr>
                <w:rFonts w:ascii="Times New Roman" w:hAnsi="Times New Roman"/>
                <w:sz w:val="24"/>
                <w:szCs w:val="20"/>
              </w:rPr>
              <w:t>0</w:t>
            </w:r>
            <w:r w:rsidRPr="008A7578">
              <w:rPr>
                <w:rFonts w:ascii="Times New Roman" w:hAnsi="Times New Roman"/>
                <w:sz w:val="24"/>
                <w:szCs w:val="20"/>
              </w:rPr>
              <w:t xml:space="preserve"> 3</w:t>
            </w:r>
            <w:r w:rsidR="005E096F" w:rsidRPr="008A7578">
              <w:rPr>
                <w:rFonts w:ascii="Times New Roman" w:hAnsi="Times New Roman"/>
                <w:sz w:val="24"/>
                <w:szCs w:val="20"/>
              </w:rPr>
              <w:t>38</w:t>
            </w:r>
            <w:r w:rsidRPr="008A7578">
              <w:rPr>
                <w:rFonts w:ascii="Times New Roman" w:hAnsi="Times New Roman"/>
                <w:sz w:val="24"/>
                <w:szCs w:val="20"/>
              </w:rPr>
              <w:t>,</w:t>
            </w:r>
            <w:r w:rsidR="005E096F" w:rsidRPr="008A7578">
              <w:rPr>
                <w:rFonts w:ascii="Times New Roman" w:hAnsi="Times New Roman"/>
                <w:sz w:val="24"/>
                <w:szCs w:val="20"/>
              </w:rPr>
              <w:t>6</w:t>
            </w:r>
          </w:p>
        </w:tc>
        <w:tc>
          <w:tcPr>
            <w:tcW w:w="440" w:type="pct"/>
            <w:vAlign w:val="center"/>
          </w:tcPr>
          <w:p w:rsidR="00CB7363" w:rsidRPr="008A7578" w:rsidRDefault="00CB7363" w:rsidP="005E096F">
            <w:pPr>
              <w:spacing w:line="240" w:lineRule="auto"/>
              <w:ind w:firstLine="0"/>
              <w:jc w:val="center"/>
              <w:rPr>
                <w:rFonts w:ascii="Times New Roman" w:hAnsi="Times New Roman"/>
                <w:sz w:val="24"/>
                <w:szCs w:val="20"/>
              </w:rPr>
            </w:pPr>
            <w:r w:rsidRPr="008A7578">
              <w:rPr>
                <w:rFonts w:ascii="Times New Roman" w:hAnsi="Times New Roman"/>
                <w:sz w:val="24"/>
                <w:szCs w:val="20"/>
              </w:rPr>
              <w:t>9</w:t>
            </w:r>
            <w:r w:rsidR="005E096F" w:rsidRPr="008A7578">
              <w:rPr>
                <w:rFonts w:ascii="Times New Roman" w:hAnsi="Times New Roman"/>
                <w:sz w:val="24"/>
                <w:szCs w:val="20"/>
              </w:rPr>
              <w:t>3 861,8</w:t>
            </w:r>
          </w:p>
        </w:tc>
        <w:tc>
          <w:tcPr>
            <w:tcW w:w="489" w:type="pct"/>
            <w:vAlign w:val="center"/>
          </w:tcPr>
          <w:p w:rsidR="00CB7363" w:rsidRPr="008A7578" w:rsidRDefault="00CB7363" w:rsidP="005E096F">
            <w:pPr>
              <w:spacing w:line="240" w:lineRule="auto"/>
              <w:ind w:firstLine="0"/>
              <w:jc w:val="center"/>
              <w:rPr>
                <w:rFonts w:ascii="Times New Roman" w:hAnsi="Times New Roman"/>
                <w:sz w:val="24"/>
                <w:szCs w:val="20"/>
              </w:rPr>
            </w:pPr>
            <w:r w:rsidRPr="008A7578">
              <w:rPr>
                <w:rFonts w:ascii="Times New Roman" w:hAnsi="Times New Roman"/>
                <w:sz w:val="24"/>
                <w:szCs w:val="20"/>
              </w:rPr>
              <w:t>9</w:t>
            </w:r>
            <w:r w:rsidR="005E096F" w:rsidRPr="008A7578">
              <w:rPr>
                <w:rFonts w:ascii="Times New Roman" w:hAnsi="Times New Roman"/>
                <w:sz w:val="24"/>
                <w:szCs w:val="20"/>
              </w:rPr>
              <w:t>6</w:t>
            </w:r>
            <w:r w:rsidRPr="008A7578">
              <w:rPr>
                <w:rFonts w:ascii="Times New Roman" w:hAnsi="Times New Roman"/>
                <w:sz w:val="24"/>
                <w:szCs w:val="20"/>
              </w:rPr>
              <w:t xml:space="preserve"> </w:t>
            </w:r>
            <w:r w:rsidR="005E096F" w:rsidRPr="008A7578">
              <w:rPr>
                <w:rFonts w:ascii="Times New Roman" w:hAnsi="Times New Roman"/>
                <w:sz w:val="24"/>
                <w:szCs w:val="20"/>
              </w:rPr>
              <w:t>871</w:t>
            </w:r>
            <w:r w:rsidRPr="008A7578">
              <w:rPr>
                <w:rFonts w:ascii="Times New Roman" w:hAnsi="Times New Roman"/>
                <w:sz w:val="24"/>
                <w:szCs w:val="20"/>
              </w:rPr>
              <w:t>,1</w:t>
            </w:r>
          </w:p>
        </w:tc>
        <w:tc>
          <w:tcPr>
            <w:tcW w:w="537" w:type="pct"/>
            <w:vAlign w:val="center"/>
          </w:tcPr>
          <w:p w:rsidR="00CB7363" w:rsidRPr="008A7578" w:rsidRDefault="005E096F" w:rsidP="005E096F">
            <w:pPr>
              <w:spacing w:line="240" w:lineRule="auto"/>
              <w:ind w:firstLine="0"/>
              <w:jc w:val="center"/>
              <w:rPr>
                <w:rFonts w:ascii="Times New Roman" w:hAnsi="Times New Roman"/>
                <w:sz w:val="24"/>
                <w:szCs w:val="20"/>
              </w:rPr>
            </w:pPr>
            <w:r w:rsidRPr="008A7578">
              <w:rPr>
                <w:rFonts w:ascii="Times New Roman" w:hAnsi="Times New Roman"/>
                <w:sz w:val="24"/>
                <w:szCs w:val="20"/>
              </w:rPr>
              <w:t>99</w:t>
            </w:r>
            <w:r w:rsidR="00CB7363" w:rsidRPr="008A7578">
              <w:rPr>
                <w:rFonts w:ascii="Times New Roman" w:hAnsi="Times New Roman"/>
                <w:sz w:val="24"/>
                <w:szCs w:val="20"/>
              </w:rPr>
              <w:t xml:space="preserve"> </w:t>
            </w:r>
            <w:r w:rsidRPr="008A7578">
              <w:rPr>
                <w:rFonts w:ascii="Times New Roman" w:hAnsi="Times New Roman"/>
                <w:sz w:val="24"/>
                <w:szCs w:val="20"/>
              </w:rPr>
              <w:t>680</w:t>
            </w:r>
            <w:r w:rsidR="00CB7363" w:rsidRPr="008A7578">
              <w:rPr>
                <w:rFonts w:ascii="Times New Roman" w:hAnsi="Times New Roman"/>
                <w:sz w:val="24"/>
                <w:szCs w:val="20"/>
              </w:rPr>
              <w:t>,</w:t>
            </w:r>
            <w:r w:rsidRPr="008A7578">
              <w:rPr>
                <w:rFonts w:ascii="Times New Roman" w:hAnsi="Times New Roman"/>
                <w:sz w:val="24"/>
                <w:szCs w:val="20"/>
              </w:rPr>
              <w:t>4</w:t>
            </w:r>
          </w:p>
        </w:tc>
        <w:tc>
          <w:tcPr>
            <w:tcW w:w="467" w:type="pct"/>
            <w:vAlign w:val="center"/>
          </w:tcPr>
          <w:p w:rsidR="00CB7363" w:rsidRPr="008A7578" w:rsidRDefault="00CB7363" w:rsidP="005E096F">
            <w:pPr>
              <w:spacing w:line="240" w:lineRule="auto"/>
              <w:ind w:firstLine="0"/>
              <w:jc w:val="center"/>
              <w:rPr>
                <w:rFonts w:ascii="Times New Roman" w:hAnsi="Times New Roman"/>
                <w:sz w:val="24"/>
                <w:szCs w:val="20"/>
              </w:rPr>
            </w:pPr>
            <w:r w:rsidRPr="008A7578">
              <w:rPr>
                <w:rFonts w:ascii="Times New Roman" w:hAnsi="Times New Roman"/>
                <w:sz w:val="24"/>
                <w:szCs w:val="20"/>
              </w:rPr>
              <w:t>10</w:t>
            </w:r>
            <w:r w:rsidR="005E096F" w:rsidRPr="008A7578">
              <w:rPr>
                <w:rFonts w:ascii="Times New Roman" w:hAnsi="Times New Roman"/>
                <w:sz w:val="24"/>
                <w:szCs w:val="20"/>
              </w:rPr>
              <w:t>2 371,8</w:t>
            </w:r>
          </w:p>
        </w:tc>
      </w:tr>
    </w:tbl>
    <w:p w:rsidR="00A13320" w:rsidRDefault="00A13320" w:rsidP="00775BD2">
      <w:pPr>
        <w:pStyle w:val="S0"/>
        <w:spacing w:line="240" w:lineRule="auto"/>
        <w:rPr>
          <w:rFonts w:ascii="Times New Roman" w:hAnsi="Times New Roman"/>
          <w:highlight w:val="yellow"/>
        </w:rPr>
      </w:pPr>
    </w:p>
    <w:p w:rsidR="00F20556" w:rsidRDefault="00F20556" w:rsidP="00775BD2">
      <w:pPr>
        <w:pStyle w:val="S0"/>
        <w:spacing w:line="240" w:lineRule="auto"/>
        <w:rPr>
          <w:rFonts w:ascii="Times New Roman" w:hAnsi="Times New Roman"/>
        </w:rPr>
      </w:pPr>
      <w:r w:rsidRPr="00CA5753">
        <w:rPr>
          <w:rFonts w:ascii="Times New Roman" w:hAnsi="Times New Roman"/>
        </w:rPr>
        <w:t>Объемы финансирования программы носят прогнозный характер и подлежат ежегодному уточнению при формировании проекта бюджета г. Сарапул на очередной год и плановый период.</w:t>
      </w:r>
    </w:p>
    <w:p w:rsidR="00A13320" w:rsidRDefault="00A13320" w:rsidP="00E53C7E">
      <w:pPr>
        <w:pStyle w:val="S0"/>
        <w:rPr>
          <w:rFonts w:ascii="Times New Roman" w:hAnsi="Times New Roman"/>
          <w:highlight w:val="yellow"/>
        </w:rPr>
        <w:sectPr w:rsidR="00A13320" w:rsidSect="0090671D">
          <w:pgSz w:w="16838" w:h="11906" w:orient="landscape"/>
          <w:pgMar w:top="1134" w:right="962" w:bottom="1134" w:left="993" w:header="709"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p>
    <w:p w:rsidR="00A13320" w:rsidRPr="00CA5753" w:rsidRDefault="00A13320" w:rsidP="00775BD2">
      <w:pPr>
        <w:pStyle w:val="S0"/>
        <w:spacing w:line="240" w:lineRule="auto"/>
        <w:ind w:left="788" w:firstLine="0"/>
        <w:outlineLvl w:val="0"/>
        <w:rPr>
          <w:rFonts w:ascii="Times New Roman" w:hAnsi="Times New Roman"/>
          <w:b/>
          <w:bCs/>
        </w:rPr>
      </w:pPr>
      <w:bookmarkStart w:id="52" w:name="_Toc504035748"/>
      <w:r w:rsidRPr="00CA5753">
        <w:rPr>
          <w:rFonts w:ascii="Times New Roman" w:hAnsi="Times New Roman"/>
          <w:b/>
          <w:bCs/>
        </w:rPr>
        <w:lastRenderedPageBreak/>
        <w:t>Раздел 8.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включая оценку социально-экономической эффективности и соответствия нормативам градостроительного проектирования, в том числе с разбивкой по видам транспорта, целям и задачам программы</w:t>
      </w:r>
      <w:bookmarkEnd w:id="52"/>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Социально-экономический эффект от улучшения состояния дорожной сети муниципального образования выражается в следующем:</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повышение комфорта и удобства поездок, уменьшение риска ДТП за счет улучшения качественных показателей сети дорог, экономия времени за счет увеличения средней скорости движения;</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 снижение затрат на транспортные перевозки как для граждан, так и для предприятий и организаций </w:t>
      </w:r>
      <w:r>
        <w:rPr>
          <w:rFonts w:ascii="Times New Roman" w:hAnsi="Times New Roman"/>
        </w:rPr>
        <w:t>г. Сарапул</w:t>
      </w:r>
      <w:r w:rsidR="00F20556">
        <w:rPr>
          <w:rFonts w:ascii="Times New Roman" w:hAnsi="Times New Roman"/>
        </w:rPr>
        <w:t>а</w:t>
      </w:r>
      <w:r w:rsidRPr="00CA5753">
        <w:rPr>
          <w:rFonts w:ascii="Times New Roman" w:hAnsi="Times New Roman"/>
        </w:rPr>
        <w:t>;</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обеспечение доступности и повышение качества оказания транспортных услуг при перевозке пассажиров автомобильным транспортом по регулярным маршрутам.</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Оценка эффективности реализации программы осуществляется по итогам её исполнения за отчетный период, и в целом - после завершения реализации программы. Критериями оценки являются:</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эффективность;</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результативность;</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финансовое исполнение.</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Эффективность отражает соотношение результатов достигнутых в процессе реализации Программы и финансовых затрат связанных с её реализацией.</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Результативность отражает степень достижения плановых значений целевых показателей Программы.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Оценка эффективности реализации Программа комплексного развития транспортной инфраструктуры </w:t>
      </w:r>
      <w:r>
        <w:rPr>
          <w:rFonts w:ascii="Times New Roman" w:hAnsi="Times New Roman"/>
        </w:rPr>
        <w:t>г. Сарапул</w:t>
      </w:r>
      <w:r w:rsidRPr="00CA5753">
        <w:rPr>
          <w:rFonts w:ascii="Times New Roman" w:hAnsi="Times New Roman"/>
        </w:rPr>
        <w:t xml:space="preserve"> </w:t>
      </w:r>
      <w:r w:rsidRPr="009C68C1">
        <w:rPr>
          <w:rFonts w:ascii="Times New Roman" w:hAnsi="Times New Roman"/>
        </w:rPr>
        <w:t>на 201</w:t>
      </w:r>
      <w:r w:rsidR="00CB7363" w:rsidRPr="009C68C1">
        <w:rPr>
          <w:rFonts w:ascii="Times New Roman" w:hAnsi="Times New Roman"/>
        </w:rPr>
        <w:t>8</w:t>
      </w:r>
      <w:r w:rsidRPr="009C68C1">
        <w:rPr>
          <w:rFonts w:ascii="Times New Roman" w:hAnsi="Times New Roman"/>
        </w:rPr>
        <w:t xml:space="preserve"> - 2025</w:t>
      </w:r>
      <w:r w:rsidRPr="00CA5753">
        <w:rPr>
          <w:rFonts w:ascii="Times New Roman" w:hAnsi="Times New Roman"/>
        </w:rPr>
        <w:t xml:space="preserve"> года осуществляется по итогам ее исполнения за отчетный период (за отчетный финансовый год и в целом за период реализации Программы).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2. Оценка эффективности реализации Программы осуществляется по следующим критериям:</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2.1. Оценка степени достижения за отчетный период запланированных значений целевых индикаторов и показателей Программы определяется по следующей формуле:</w:t>
      </w:r>
    </w:p>
    <w:p w:rsidR="00A13320" w:rsidRPr="00CA5753" w:rsidRDefault="00121509" w:rsidP="00775BD2">
      <w:pPr>
        <w:pStyle w:val="S0"/>
        <w:spacing w:line="240" w:lineRule="auto"/>
        <w:rPr>
          <w:rFonts w:ascii="Times New Roman" w:hAnsi="Times New Roman"/>
        </w:rPr>
      </w:pPr>
      <w:r>
        <w:rPr>
          <w:rFonts w:ascii="Times New Roman" w:hAnsi="Times New Roman"/>
          <w:noProof/>
          <w:lang w:eastAsia="ru-RU"/>
        </w:rPr>
        <w:drawing>
          <wp:inline distT="0" distB="0" distL="0" distR="0">
            <wp:extent cx="1153160" cy="357505"/>
            <wp:effectExtent l="0" t="0" r="0" b="0"/>
            <wp:docPr id="4" name="Рисунок 5" descr="base_23628_349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28_34910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3160" cy="357505"/>
                    </a:xfrm>
                    <a:prstGeom prst="rect">
                      <a:avLst/>
                    </a:prstGeom>
                    <a:noFill/>
                    <a:ln>
                      <a:noFill/>
                    </a:ln>
                  </pic:spPr>
                </pic:pic>
              </a:graphicData>
            </a:graphic>
          </wp:inline>
        </w:drawing>
      </w:r>
      <w:r w:rsidR="00A13320" w:rsidRPr="00CA5753">
        <w:rPr>
          <w:rFonts w:ascii="Times New Roman" w:hAnsi="Times New Roman"/>
        </w:rPr>
        <w:t xml:space="preserve"> где</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И - оценка степени достижения запланированных значений целевых индикаторов и показателей Программы;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Ф - фактические значения целевых индикаторов и показателей Программы;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П - плановые значения целевых индикаторов и показателей Программы.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Фактические значения целевых индикаторов и показателей Программы за отчетный период определяются путем мониторинга, включающего в себя сбор и анализ информации о выполнении плановых значений целевых индикаторов и показателей Программы.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2.2. Оценка уровня финансирования мероприятия Программы за отчетный период определяется по следующей формуле:</w:t>
      </w:r>
    </w:p>
    <w:p w:rsidR="00A13320" w:rsidRPr="00CA5753" w:rsidRDefault="00121509" w:rsidP="00775BD2">
      <w:pPr>
        <w:pStyle w:val="S0"/>
        <w:spacing w:line="240" w:lineRule="auto"/>
        <w:rPr>
          <w:rFonts w:ascii="Times New Roman" w:hAnsi="Times New Roman"/>
        </w:rPr>
      </w:pPr>
      <w:r>
        <w:rPr>
          <w:rFonts w:ascii="Times New Roman" w:hAnsi="Times New Roman"/>
          <w:noProof/>
          <w:lang w:eastAsia="ru-RU"/>
        </w:rPr>
        <w:drawing>
          <wp:inline distT="0" distB="0" distL="0" distR="0">
            <wp:extent cx="1375410" cy="357505"/>
            <wp:effectExtent l="0" t="0" r="0" b="0"/>
            <wp:docPr id="5" name="Рисунок 4" descr="base_23628_3491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ase_23628_34910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5410" cy="357505"/>
                    </a:xfrm>
                    <a:prstGeom prst="rect">
                      <a:avLst/>
                    </a:prstGeom>
                    <a:noFill/>
                    <a:ln>
                      <a:noFill/>
                    </a:ln>
                  </pic:spPr>
                </pic:pic>
              </a:graphicData>
            </a:graphic>
          </wp:inline>
        </w:drawing>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Фи - оценка уровня финансирования мероприятия Программы;</w:t>
      </w:r>
    </w:p>
    <w:p w:rsidR="00A13320" w:rsidRPr="00CA5753" w:rsidRDefault="00A13320" w:rsidP="00775BD2">
      <w:pPr>
        <w:pStyle w:val="S0"/>
        <w:spacing w:line="240" w:lineRule="auto"/>
        <w:rPr>
          <w:rFonts w:ascii="Times New Roman" w:hAnsi="Times New Roman"/>
        </w:rPr>
      </w:pPr>
      <w:proofErr w:type="spellStart"/>
      <w:r w:rsidRPr="00CA5753">
        <w:rPr>
          <w:rFonts w:ascii="Times New Roman" w:hAnsi="Times New Roman"/>
        </w:rPr>
        <w:t>Фф</w:t>
      </w:r>
      <w:proofErr w:type="spellEnd"/>
      <w:r w:rsidRPr="00CA5753">
        <w:rPr>
          <w:rFonts w:ascii="Times New Roman" w:hAnsi="Times New Roman"/>
        </w:rPr>
        <w:t xml:space="preserve"> - фактический уровень финансирования мероприятия Программы;</w:t>
      </w:r>
    </w:p>
    <w:p w:rsidR="00A13320" w:rsidRPr="00CA5753" w:rsidRDefault="00A13320" w:rsidP="00775BD2">
      <w:pPr>
        <w:pStyle w:val="S0"/>
        <w:spacing w:line="240" w:lineRule="auto"/>
        <w:rPr>
          <w:rFonts w:ascii="Times New Roman" w:hAnsi="Times New Roman"/>
        </w:rPr>
      </w:pPr>
      <w:proofErr w:type="spellStart"/>
      <w:r w:rsidRPr="00CA5753">
        <w:rPr>
          <w:rFonts w:ascii="Times New Roman" w:hAnsi="Times New Roman"/>
        </w:rPr>
        <w:t>Фп</w:t>
      </w:r>
      <w:proofErr w:type="spellEnd"/>
      <w:r w:rsidRPr="00CA5753">
        <w:rPr>
          <w:rFonts w:ascii="Times New Roman" w:hAnsi="Times New Roman"/>
        </w:rPr>
        <w:t xml:space="preserve"> - объем финансирования мероприятия Программы, предусмотренный Программой.</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2.3. Степень выполнения мероприятий Программы определяется по следующей формуле:</w:t>
      </w:r>
    </w:p>
    <w:p w:rsidR="00A13320" w:rsidRPr="00CA5753" w:rsidRDefault="00121509" w:rsidP="00775BD2">
      <w:pPr>
        <w:pStyle w:val="S0"/>
        <w:spacing w:line="240" w:lineRule="auto"/>
        <w:rPr>
          <w:rFonts w:ascii="Times New Roman" w:hAnsi="Times New Roman"/>
        </w:rPr>
      </w:pPr>
      <w:r>
        <w:rPr>
          <w:rFonts w:ascii="Times New Roman" w:hAnsi="Times New Roman"/>
          <w:noProof/>
          <w:lang w:eastAsia="ru-RU"/>
        </w:rPr>
        <w:drawing>
          <wp:inline distT="0" distB="0" distL="0" distR="0">
            <wp:extent cx="1399540" cy="357505"/>
            <wp:effectExtent l="0" t="0" r="0" b="0"/>
            <wp:docPr id="6" name="Рисунок 2" descr="base_23628_3491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ase_23628_34910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9540" cy="357505"/>
                    </a:xfrm>
                    <a:prstGeom prst="rect">
                      <a:avLst/>
                    </a:prstGeom>
                    <a:noFill/>
                    <a:ln>
                      <a:noFill/>
                    </a:ln>
                  </pic:spPr>
                </pic:pic>
              </a:graphicData>
            </a:graphic>
          </wp:inline>
        </w:drawing>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lastRenderedPageBreak/>
        <w:t>Ми - степень выполнения мероприятий Программы;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Мф - количество мероприятий Программы, фактически реализованных за отчетный период;</w:t>
      </w:r>
    </w:p>
    <w:p w:rsidR="00A13320" w:rsidRDefault="00A13320" w:rsidP="00775BD2">
      <w:pPr>
        <w:pStyle w:val="S0"/>
        <w:spacing w:line="240" w:lineRule="auto"/>
        <w:rPr>
          <w:rFonts w:ascii="Times New Roman" w:hAnsi="Times New Roman"/>
        </w:rPr>
      </w:pPr>
      <w:proofErr w:type="spellStart"/>
      <w:r w:rsidRPr="00CA5753">
        <w:rPr>
          <w:rFonts w:ascii="Times New Roman" w:hAnsi="Times New Roman"/>
        </w:rPr>
        <w:t>Мп</w:t>
      </w:r>
      <w:proofErr w:type="spellEnd"/>
      <w:r w:rsidRPr="00CA5753">
        <w:rPr>
          <w:rFonts w:ascii="Times New Roman" w:hAnsi="Times New Roman"/>
        </w:rPr>
        <w:t xml:space="preserve"> - количество мероприятий Программы, запл</w:t>
      </w:r>
      <w:r w:rsidR="00311B07">
        <w:rPr>
          <w:rFonts w:ascii="Times New Roman" w:hAnsi="Times New Roman"/>
        </w:rPr>
        <w:t>анированных на отчетный период.</w:t>
      </w:r>
    </w:p>
    <w:p w:rsidR="00311B07" w:rsidRPr="00CA5753" w:rsidRDefault="00311B07" w:rsidP="00775BD2">
      <w:pPr>
        <w:pStyle w:val="S0"/>
        <w:spacing w:line="240" w:lineRule="auto"/>
        <w:rPr>
          <w:rFonts w:ascii="Times New Roman" w:hAnsi="Times New Roman"/>
        </w:rPr>
      </w:pPr>
    </w:p>
    <w:p w:rsidR="00A13320" w:rsidRPr="00751100" w:rsidRDefault="00A13320" w:rsidP="00775BD2">
      <w:pPr>
        <w:pStyle w:val="S0"/>
        <w:spacing w:line="240" w:lineRule="auto"/>
        <w:ind w:left="788" w:firstLine="0"/>
        <w:outlineLvl w:val="0"/>
        <w:rPr>
          <w:rFonts w:ascii="Times New Roman" w:hAnsi="Times New Roman"/>
          <w:b/>
          <w:bCs/>
          <w:highlight w:val="yellow"/>
        </w:rPr>
      </w:pPr>
      <w:bookmarkStart w:id="53" w:name="_Toc504035749"/>
      <w:r w:rsidRPr="00CA5753">
        <w:rPr>
          <w:rFonts w:ascii="Times New Roman" w:hAnsi="Times New Roman"/>
          <w:b/>
          <w:bCs/>
        </w:rPr>
        <w:t>Раздел 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 Сарапул</w:t>
      </w:r>
      <w:r w:rsidR="00F20556">
        <w:rPr>
          <w:rFonts w:ascii="Times New Roman" w:hAnsi="Times New Roman"/>
          <w:b/>
          <w:bCs/>
        </w:rPr>
        <w:t>а</w:t>
      </w:r>
      <w:bookmarkEnd w:id="53"/>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Ограниченность ресурсов местн</w:t>
      </w:r>
      <w:r w:rsidR="00F20556">
        <w:rPr>
          <w:rFonts w:ascii="Times New Roman" w:hAnsi="Times New Roman"/>
        </w:rPr>
        <w:t>ого</w:t>
      </w:r>
      <w:r w:rsidRPr="00CA5753">
        <w:rPr>
          <w:rFonts w:ascii="Times New Roman" w:hAnsi="Times New Roman"/>
        </w:rPr>
        <w:t xml:space="preserve"> бюджет</w:t>
      </w:r>
      <w:r w:rsidR="00F20556">
        <w:rPr>
          <w:rFonts w:ascii="Times New Roman" w:hAnsi="Times New Roman"/>
        </w:rPr>
        <w:t>а</w:t>
      </w:r>
      <w:r w:rsidRPr="00CA5753">
        <w:rPr>
          <w:rFonts w:ascii="Times New Roman" w:hAnsi="Times New Roman"/>
        </w:rPr>
        <w:t xml:space="preserve">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Сегодня, в соответствии со статьей 8 Градостроительного кодекса Российской Федерации, к полномочиям органов местного самоуправления городских округов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В соответствии со статьей 26 Градостроительного кодекса Российской Федерации, реализация генерального плана городского округа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Следует отметить, что разработка и утверждение программ комплексного развития </w:t>
      </w:r>
      <w:r w:rsidR="00F4488F">
        <w:rPr>
          <w:rFonts w:ascii="Times New Roman" w:hAnsi="Times New Roman"/>
        </w:rPr>
        <w:t>транспортной</w:t>
      </w:r>
      <w:r w:rsidRPr="00CA5753">
        <w:rPr>
          <w:rFonts w:ascii="Times New Roman" w:hAnsi="Times New Roman"/>
        </w:rPr>
        <w:t xml:space="preserve"> инфраструктуры </w:t>
      </w:r>
      <w:r w:rsidR="00F4488F">
        <w:rPr>
          <w:rFonts w:ascii="Times New Roman" w:hAnsi="Times New Roman"/>
        </w:rPr>
        <w:t>городских округов</w:t>
      </w:r>
      <w:r w:rsidRPr="00CA5753">
        <w:rPr>
          <w:rFonts w:ascii="Times New Roman" w:hAnsi="Times New Roman"/>
        </w:rPr>
        <w:t>, по общему правилу, относится к полномочиям органов местного самоуправления в области градостроительной деятельности (в соответствии с</w:t>
      </w:r>
      <w:r>
        <w:rPr>
          <w:rFonts w:ascii="Times New Roman" w:hAnsi="Times New Roman"/>
        </w:rPr>
        <w:t>о</w:t>
      </w:r>
      <w:r w:rsidRPr="00CA5753">
        <w:rPr>
          <w:rFonts w:ascii="Times New Roman" w:hAnsi="Times New Roman"/>
        </w:rPr>
        <w:t xml:space="preserve"> ст</w:t>
      </w:r>
      <w:r>
        <w:rPr>
          <w:rFonts w:ascii="Times New Roman" w:hAnsi="Times New Roman"/>
        </w:rPr>
        <w:t>.</w:t>
      </w:r>
      <w:r w:rsidRPr="00CA5753">
        <w:rPr>
          <w:rFonts w:ascii="Times New Roman" w:hAnsi="Times New Roman"/>
        </w:rPr>
        <w:t xml:space="preserve"> </w:t>
      </w:r>
      <w:r w:rsidRPr="009C68C1">
        <w:rPr>
          <w:rFonts w:ascii="Times New Roman" w:hAnsi="Times New Roman"/>
        </w:rPr>
        <w:t xml:space="preserve">17 </w:t>
      </w:r>
      <w:r w:rsidRPr="00CA5753">
        <w:rPr>
          <w:rFonts w:ascii="Times New Roman" w:hAnsi="Times New Roman"/>
        </w:rPr>
        <w:t xml:space="preserve">Федерального закона от 06.10.2003 № 131-ФЗ «Об общих принципах организации местного самоуправления в Российской Федерации», Требований к программам комплексного развития </w:t>
      </w:r>
      <w:r>
        <w:rPr>
          <w:rFonts w:ascii="Times New Roman" w:hAnsi="Times New Roman"/>
        </w:rPr>
        <w:t>транспортной</w:t>
      </w:r>
      <w:r w:rsidRPr="00CA5753">
        <w:rPr>
          <w:rFonts w:ascii="Times New Roman" w:hAnsi="Times New Roman"/>
        </w:rPr>
        <w:t xml:space="preserve"> инфраструктуры поселений, городских округов, утвержденных постановлением Правительства Российской Федерации от </w:t>
      </w:r>
      <w:r>
        <w:rPr>
          <w:rFonts w:ascii="Times New Roman" w:hAnsi="Times New Roman"/>
        </w:rPr>
        <w:t>25</w:t>
      </w:r>
      <w:r w:rsidRPr="00CA5753">
        <w:rPr>
          <w:rFonts w:ascii="Times New Roman" w:hAnsi="Times New Roman"/>
        </w:rPr>
        <w:t>.</w:t>
      </w:r>
      <w:r>
        <w:rPr>
          <w:rFonts w:ascii="Times New Roman" w:hAnsi="Times New Roman"/>
        </w:rPr>
        <w:t>12</w:t>
      </w:r>
      <w:r w:rsidRPr="00CA5753">
        <w:rPr>
          <w:rFonts w:ascii="Times New Roman" w:hAnsi="Times New Roman"/>
        </w:rPr>
        <w:t>.2015 № 1</w:t>
      </w:r>
      <w:r>
        <w:rPr>
          <w:rFonts w:ascii="Times New Roman" w:hAnsi="Times New Roman"/>
        </w:rPr>
        <w:t>440</w:t>
      </w:r>
      <w:r w:rsidRPr="00CA5753">
        <w:rPr>
          <w:rFonts w:ascii="Times New Roman" w:hAnsi="Times New Roman"/>
        </w:rPr>
        <w:t>). В то же время, разработка и утверждение таких программ в отношении городских округов и городских поселений, по общему правилу, должна обеспечиваться органами местного самоуправления соответствующих муниципальных образований.</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Программа комплексного развития транспортной инфраструктуры городского округа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Положения Градостроительного кодекса Российской Федерации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w:t>
      </w:r>
      <w:r w:rsidRPr="00CA5753">
        <w:rPr>
          <w:rFonts w:ascii="Times New Roman" w:hAnsi="Times New Roman"/>
        </w:rPr>
        <w:lastRenderedPageBreak/>
        <w:t>мероприятия по созданию объектов местного значения в сфере транспортной инфраструктуры.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w:t>
      </w:r>
      <w:r w:rsidR="00F4488F">
        <w:rPr>
          <w:rFonts w:ascii="Times New Roman" w:hAnsi="Times New Roman"/>
        </w:rPr>
        <w:t>ого</w:t>
      </w:r>
      <w:r w:rsidRPr="00CA5753">
        <w:rPr>
          <w:rFonts w:ascii="Times New Roman" w:hAnsi="Times New Roman"/>
        </w:rPr>
        <w:t xml:space="preserve"> округ</w:t>
      </w:r>
      <w:r w:rsidR="00F4488F">
        <w:rPr>
          <w:rFonts w:ascii="Times New Roman" w:hAnsi="Times New Roman"/>
        </w:rPr>
        <w:t>а</w:t>
      </w:r>
      <w:r w:rsidRPr="00CA5753">
        <w:rPr>
          <w:rFonts w:ascii="Times New Roman" w:hAnsi="Times New Roman"/>
        </w:rPr>
        <w:t xml:space="preserve"> подлеж</w:t>
      </w:r>
      <w:r w:rsidR="00F4488F">
        <w:rPr>
          <w:rFonts w:ascii="Times New Roman" w:hAnsi="Times New Roman"/>
        </w:rPr>
        <w:t>и</w:t>
      </w:r>
      <w:r w:rsidRPr="00CA5753">
        <w:rPr>
          <w:rFonts w:ascii="Times New Roman" w:hAnsi="Times New Roman"/>
        </w:rPr>
        <w:t>т утверждению в шестимесячный срок с даты утверждения генеральн</w:t>
      </w:r>
      <w:r w:rsidR="00F4488F">
        <w:rPr>
          <w:rFonts w:ascii="Times New Roman" w:hAnsi="Times New Roman"/>
        </w:rPr>
        <w:t>ого</w:t>
      </w:r>
      <w:r w:rsidRPr="00CA5753">
        <w:rPr>
          <w:rFonts w:ascii="Times New Roman" w:hAnsi="Times New Roman"/>
        </w:rPr>
        <w:t xml:space="preserve"> план</w:t>
      </w:r>
      <w:r w:rsidR="00F4488F">
        <w:rPr>
          <w:rFonts w:ascii="Times New Roman" w:hAnsi="Times New Roman"/>
        </w:rPr>
        <w:t>а</w:t>
      </w:r>
      <w:r w:rsidRPr="00CA5753">
        <w:rPr>
          <w:rFonts w:ascii="Times New Roman" w:hAnsi="Times New Roman"/>
        </w:rPr>
        <w:t xml:space="preserve"> муниципальн</w:t>
      </w:r>
      <w:r w:rsidR="00F4488F">
        <w:rPr>
          <w:rFonts w:ascii="Times New Roman" w:hAnsi="Times New Roman"/>
        </w:rPr>
        <w:t>ого</w:t>
      </w:r>
      <w:r w:rsidRPr="00CA5753">
        <w:rPr>
          <w:rFonts w:ascii="Times New Roman" w:hAnsi="Times New Roman"/>
        </w:rPr>
        <w:t xml:space="preserve"> образовани</w:t>
      </w:r>
      <w:r w:rsidR="00F4488F">
        <w:rPr>
          <w:rFonts w:ascii="Times New Roman" w:hAnsi="Times New Roman"/>
        </w:rPr>
        <w:t>я «Город Сарапул»</w:t>
      </w:r>
      <w:r w:rsidRPr="00CA5753">
        <w:rPr>
          <w:rFonts w:ascii="Times New Roman" w:hAnsi="Times New Roman"/>
        </w:rPr>
        <w:t>.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в который также входит и разработка генерального плана.</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F4488F">
        <w:rPr>
          <w:rFonts w:ascii="Times New Roman" w:hAnsi="Times New Roman"/>
        </w:rPr>
        <w:t>городского округа</w:t>
      </w:r>
      <w:r w:rsidRPr="00CA5753">
        <w:rPr>
          <w:rFonts w:ascii="Times New Roman" w:hAnsi="Times New Roman"/>
        </w:rPr>
        <w:t xml:space="preserve"> являются:</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применение экономических мер, стимулирующих инвестиции в объекты транспортной инфраструктуры;</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 координация усилий федеральных органов исполнительной власти, органов исполнительной власти </w:t>
      </w:r>
      <w:r w:rsidR="00F20556">
        <w:rPr>
          <w:rFonts w:ascii="Times New Roman" w:hAnsi="Times New Roman"/>
        </w:rPr>
        <w:t xml:space="preserve">Удмуртской </w:t>
      </w:r>
      <w:r w:rsidRPr="00CA5753">
        <w:rPr>
          <w:rFonts w:ascii="Times New Roman" w:hAnsi="Times New Roman"/>
        </w:rPr>
        <w:t>Республики,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xml:space="preserve">Для создания эффективной конкурентоспособной транспортной системы необходимы три основные составляющие: </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конкурентоспособные высококачественные транспортные услуги;</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 создание условий для превышения уровня предложения транспортных услуг над спросом.</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Развитие транспорта на территории города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Транспортная система г. Сарапул</w:t>
      </w:r>
      <w:r w:rsidR="00F20556">
        <w:rPr>
          <w:rFonts w:ascii="Times New Roman" w:hAnsi="Times New Roman"/>
        </w:rPr>
        <w:t>а</w:t>
      </w:r>
      <w:r w:rsidRPr="00CA5753">
        <w:rPr>
          <w:rFonts w:ascii="Times New Roman" w:hAnsi="Times New Roman"/>
        </w:rPr>
        <w:t xml:space="preserve"> является элементом транспортной системы ре</w:t>
      </w:r>
      <w:r w:rsidR="00F20556">
        <w:rPr>
          <w:rFonts w:ascii="Times New Roman" w:hAnsi="Times New Roman"/>
        </w:rPr>
        <w:t>спублики</w:t>
      </w:r>
      <w:r w:rsidRPr="00CA5753">
        <w:rPr>
          <w:rFonts w:ascii="Times New Roman" w:hAnsi="Times New Roman"/>
        </w:rPr>
        <w:t>,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w:t>
      </w:r>
    </w:p>
    <w:p w:rsidR="00A13320" w:rsidRPr="00CA5753" w:rsidRDefault="00A13320" w:rsidP="00775BD2">
      <w:pPr>
        <w:pStyle w:val="S0"/>
        <w:spacing w:line="240" w:lineRule="auto"/>
        <w:rPr>
          <w:rFonts w:ascii="Times New Roman" w:hAnsi="Times New Roman"/>
        </w:rPr>
      </w:pPr>
      <w:r w:rsidRPr="00CA5753">
        <w:rPr>
          <w:rFonts w:ascii="Times New Roman" w:hAnsi="Times New Roman"/>
        </w:rPr>
        <w:t>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D36D34" w:rsidRPr="009E0E71" w:rsidRDefault="00A13320" w:rsidP="006C253E">
      <w:pPr>
        <w:pStyle w:val="S0"/>
        <w:spacing w:line="240" w:lineRule="auto"/>
        <w:rPr>
          <w:rFonts w:ascii="Times New Roman" w:hAnsi="Times New Roman"/>
        </w:rPr>
        <w:sectPr w:rsidR="00D36D34" w:rsidRPr="009E0E71" w:rsidSect="00575DFE">
          <w:pgSz w:w="11906" w:h="16838"/>
          <w:pgMar w:top="924" w:right="1134" w:bottom="851" w:left="1134" w:header="851"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pPr>
      <w:r w:rsidRPr="00CA5753">
        <w:rPr>
          <w:rFonts w:ascii="Times New Roman" w:hAnsi="Times New Roman"/>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w:t>
      </w:r>
      <w:r w:rsidRPr="00CA5753">
        <w:rPr>
          <w:rFonts w:ascii="Times New Roman" w:hAnsi="Times New Roman"/>
        </w:rPr>
        <w:lastRenderedPageBreak/>
        <w:t xml:space="preserve">инфраструктуры в целях развития современной и эффективной транспортной инфраструктуры </w:t>
      </w:r>
      <w:r>
        <w:rPr>
          <w:rFonts w:ascii="Times New Roman" w:hAnsi="Times New Roman"/>
        </w:rPr>
        <w:t>г. Сарапул</w:t>
      </w:r>
      <w:r w:rsidRPr="00CA5753">
        <w:rPr>
          <w:rFonts w:ascii="Times New Roman" w:hAnsi="Times New Roman"/>
        </w:rPr>
        <w:t>, повышения уровня безопасности движения, доступности и качества оказываемых услуг транспортног</w:t>
      </w:r>
      <w:r w:rsidR="009E0E71">
        <w:rPr>
          <w:rFonts w:ascii="Times New Roman" w:hAnsi="Times New Roman"/>
        </w:rPr>
        <w:t>о комплекса для населен</w:t>
      </w:r>
      <w:r w:rsidR="008A7578">
        <w:rPr>
          <w:rFonts w:ascii="Times New Roman" w:hAnsi="Times New Roman"/>
        </w:rPr>
        <w:t>ия город</w:t>
      </w:r>
      <w:r w:rsidR="001955ED">
        <w:rPr>
          <w:rFonts w:ascii="Times New Roman" w:hAnsi="Times New Roman"/>
        </w:rPr>
        <w:t>а.</w:t>
      </w:r>
    </w:p>
    <w:p w:rsidR="00A13320" w:rsidRPr="008A7578" w:rsidRDefault="00A13320" w:rsidP="008A7578">
      <w:pPr>
        <w:pStyle w:val="1f2"/>
        <w:keepNext/>
        <w:keepLines/>
        <w:shd w:val="clear" w:color="auto" w:fill="auto"/>
        <w:spacing w:after="229" w:line="240" w:lineRule="auto"/>
        <w:ind w:firstLine="0"/>
        <w:rPr>
          <w:lang w:val="ru-RU"/>
        </w:rPr>
      </w:pPr>
    </w:p>
    <w:sectPr w:rsidR="00A13320" w:rsidRPr="008A7578" w:rsidSect="00311B07">
      <w:pgSz w:w="11906" w:h="16838" w:code="9"/>
      <w:pgMar w:top="765" w:right="567" w:bottom="777" w:left="1134" w:header="709" w:footer="720" w:gutter="0"/>
      <w:pgBorders>
        <w:top w:val="single" w:sz="4" w:space="31" w:color="auto"/>
        <w:left w:val="single" w:sz="4" w:space="31" w:color="auto"/>
        <w:bottom w:val="single" w:sz="4" w:space="15" w:color="auto"/>
        <w:right w:val="single" w:sz="4" w:space="31" w:color="auto"/>
      </w:pgBorders>
      <w:cols w:space="72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09C" w:rsidRDefault="0074109C" w:rsidP="00A468D7">
      <w:pPr>
        <w:spacing w:line="240" w:lineRule="auto"/>
      </w:pPr>
      <w:r>
        <w:separator/>
      </w:r>
    </w:p>
  </w:endnote>
  <w:endnote w:type="continuationSeparator" w:id="0">
    <w:p w:rsidR="0074109C" w:rsidRDefault="0074109C" w:rsidP="00A468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09C" w:rsidRDefault="0074109C">
    <w:pPr>
      <w:pStyle w:val="af6"/>
      <w:jc w:val="right"/>
    </w:pPr>
    <w:r>
      <w:fldChar w:fldCharType="begin"/>
    </w:r>
    <w:r>
      <w:instrText>PAGE   \* MERGEFORMAT</w:instrText>
    </w:r>
    <w:r>
      <w:fldChar w:fldCharType="separate"/>
    </w:r>
    <w:r w:rsidR="00FE74F1" w:rsidRPr="00FE74F1">
      <w:rPr>
        <w:noProof/>
        <w:lang w:val="ru-RU"/>
      </w:rPr>
      <w:t>49</w:t>
    </w:r>
    <w:r>
      <w:fldChar w:fldCharType="end"/>
    </w:r>
  </w:p>
  <w:p w:rsidR="0074109C" w:rsidRDefault="0074109C">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09C" w:rsidRDefault="0074109C">
    <w:pPr>
      <w:pStyle w:val="af6"/>
      <w:jc w:val="right"/>
    </w:pPr>
    <w:r>
      <w:fldChar w:fldCharType="begin"/>
    </w:r>
    <w:r>
      <w:instrText>PAGE   \* MERGEFORMAT</w:instrText>
    </w:r>
    <w:r>
      <w:fldChar w:fldCharType="separate"/>
    </w:r>
    <w:r w:rsidR="00FE74F1" w:rsidRPr="00FE74F1">
      <w:rPr>
        <w:noProof/>
        <w:lang w:val="ru-RU"/>
      </w:rPr>
      <w:t>15</w:t>
    </w:r>
    <w:r>
      <w:fldChar w:fldCharType="end"/>
    </w:r>
  </w:p>
  <w:p w:rsidR="0074109C" w:rsidRDefault="0074109C">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09C" w:rsidRDefault="0074109C" w:rsidP="00A468D7">
      <w:pPr>
        <w:spacing w:line="240" w:lineRule="auto"/>
      </w:pPr>
      <w:r>
        <w:separator/>
      </w:r>
    </w:p>
  </w:footnote>
  <w:footnote w:type="continuationSeparator" w:id="0">
    <w:p w:rsidR="0074109C" w:rsidRDefault="0074109C" w:rsidP="00A468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A883D8"/>
    <w:lvl w:ilvl="0">
      <w:start w:val="1"/>
      <w:numFmt w:val="decimal"/>
      <w:lvlText w:val="%1."/>
      <w:lvlJc w:val="left"/>
      <w:pPr>
        <w:tabs>
          <w:tab w:val="num" w:pos="1492"/>
        </w:tabs>
        <w:ind w:left="1492" w:hanging="360"/>
      </w:pPr>
    </w:lvl>
  </w:abstractNum>
  <w:abstractNum w:abstractNumId="1">
    <w:nsid w:val="FFFFFF7D"/>
    <w:multiLevelType w:val="singleLevel"/>
    <w:tmpl w:val="E016322C"/>
    <w:lvl w:ilvl="0">
      <w:start w:val="1"/>
      <w:numFmt w:val="decimal"/>
      <w:lvlText w:val="%1."/>
      <w:lvlJc w:val="left"/>
      <w:pPr>
        <w:tabs>
          <w:tab w:val="num" w:pos="1209"/>
        </w:tabs>
        <w:ind w:left="1209" w:hanging="360"/>
      </w:pPr>
    </w:lvl>
  </w:abstractNum>
  <w:abstractNum w:abstractNumId="2">
    <w:nsid w:val="FFFFFF7E"/>
    <w:multiLevelType w:val="singleLevel"/>
    <w:tmpl w:val="DEE0E5A8"/>
    <w:lvl w:ilvl="0">
      <w:start w:val="1"/>
      <w:numFmt w:val="decimal"/>
      <w:lvlText w:val="%1."/>
      <w:lvlJc w:val="left"/>
      <w:pPr>
        <w:tabs>
          <w:tab w:val="num" w:pos="926"/>
        </w:tabs>
        <w:ind w:left="926" w:hanging="360"/>
      </w:pPr>
    </w:lvl>
  </w:abstractNum>
  <w:abstractNum w:abstractNumId="3">
    <w:nsid w:val="FFFFFF7F"/>
    <w:multiLevelType w:val="singleLevel"/>
    <w:tmpl w:val="7444CB7C"/>
    <w:lvl w:ilvl="0">
      <w:start w:val="1"/>
      <w:numFmt w:val="decimal"/>
      <w:lvlText w:val="%1."/>
      <w:lvlJc w:val="left"/>
      <w:pPr>
        <w:tabs>
          <w:tab w:val="num" w:pos="643"/>
        </w:tabs>
        <w:ind w:left="643" w:hanging="360"/>
      </w:pPr>
    </w:lvl>
  </w:abstractNum>
  <w:abstractNum w:abstractNumId="4">
    <w:nsid w:val="FFFFFF80"/>
    <w:multiLevelType w:val="singleLevel"/>
    <w:tmpl w:val="E87441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54472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5F243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8F477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3F224BA"/>
    <w:lvl w:ilvl="0">
      <w:start w:val="1"/>
      <w:numFmt w:val="decimal"/>
      <w:lvlText w:val="%1."/>
      <w:lvlJc w:val="left"/>
      <w:pPr>
        <w:tabs>
          <w:tab w:val="num" w:pos="360"/>
        </w:tabs>
        <w:ind w:left="360" w:hanging="360"/>
      </w:pPr>
    </w:lvl>
  </w:abstractNum>
  <w:abstractNum w:abstractNumId="9">
    <w:nsid w:val="FFFFFF89"/>
    <w:multiLevelType w:val="singleLevel"/>
    <w:tmpl w:val="9724E5F8"/>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03"/>
    <w:multiLevelType w:val="multilevel"/>
    <w:tmpl w:val="00000003"/>
    <w:name w:val="WWNum3"/>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4"/>
    <w:multiLevelType w:val="multilevel"/>
    <w:tmpl w:val="00000004"/>
    <w:name w:val="WWNum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5"/>
    <w:multiLevelType w:val="multilevel"/>
    <w:tmpl w:val="00000005"/>
    <w:name w:val="WWNum5"/>
    <w:lvl w:ilvl="0">
      <w:start w:val="1"/>
      <w:numFmt w:val="decimal"/>
      <w:lvlText w:val="%1."/>
      <w:lvlJc w:val="left"/>
      <w:pPr>
        <w:tabs>
          <w:tab w:val="num" w:pos="0"/>
        </w:tabs>
        <w:ind w:left="1211"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06"/>
    <w:multiLevelType w:val="multilevel"/>
    <w:tmpl w:val="00000006"/>
    <w:name w:val="WWNum7"/>
    <w:lvl w:ilvl="0">
      <w:start w:val="1"/>
      <w:numFmt w:val="decimal"/>
      <w:lvlText w:val="%1."/>
      <w:lvlJc w:val="left"/>
      <w:pPr>
        <w:tabs>
          <w:tab w:val="num" w:pos="0"/>
        </w:tabs>
        <w:ind w:left="757"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07"/>
    <w:multiLevelType w:val="multilevel"/>
    <w:tmpl w:val="00000007"/>
    <w:name w:val="WWNum8"/>
    <w:lvl w:ilvl="0">
      <w:start w:val="3"/>
      <w:numFmt w:val="decimal"/>
      <w:lvlText w:val="%1."/>
      <w:lvlJc w:val="left"/>
      <w:pPr>
        <w:tabs>
          <w:tab w:val="num" w:pos="0"/>
        </w:tabs>
        <w:ind w:left="450" w:hanging="450"/>
      </w:pPr>
      <w:rPr>
        <w:rFonts w:cs="Times New Roman"/>
      </w:rPr>
    </w:lvl>
    <w:lvl w:ilvl="1">
      <w:start w:val="2"/>
      <w:numFmt w:val="decimal"/>
      <w:lvlText w:val="%1.%2."/>
      <w:lvlJc w:val="left"/>
      <w:pPr>
        <w:tabs>
          <w:tab w:val="num" w:pos="0"/>
        </w:tabs>
        <w:ind w:left="2575" w:hanging="720"/>
      </w:pPr>
      <w:rPr>
        <w:rFonts w:cs="Times New Roman"/>
      </w:rPr>
    </w:lvl>
    <w:lvl w:ilvl="2">
      <w:start w:val="1"/>
      <w:numFmt w:val="decimal"/>
      <w:lvlText w:val="%1.%2.%3."/>
      <w:lvlJc w:val="left"/>
      <w:pPr>
        <w:tabs>
          <w:tab w:val="num" w:pos="0"/>
        </w:tabs>
        <w:ind w:left="4430" w:hanging="720"/>
      </w:pPr>
      <w:rPr>
        <w:rFonts w:cs="Times New Roman"/>
      </w:rPr>
    </w:lvl>
    <w:lvl w:ilvl="3">
      <w:start w:val="1"/>
      <w:numFmt w:val="decimal"/>
      <w:lvlText w:val="%1.%2.%3.%4."/>
      <w:lvlJc w:val="left"/>
      <w:pPr>
        <w:tabs>
          <w:tab w:val="num" w:pos="0"/>
        </w:tabs>
        <w:ind w:left="6645" w:hanging="1080"/>
      </w:pPr>
      <w:rPr>
        <w:rFonts w:cs="Times New Roman"/>
      </w:rPr>
    </w:lvl>
    <w:lvl w:ilvl="4">
      <w:start w:val="1"/>
      <w:numFmt w:val="decimal"/>
      <w:lvlText w:val="%1.%2.%3.%4.%5."/>
      <w:lvlJc w:val="left"/>
      <w:pPr>
        <w:tabs>
          <w:tab w:val="num" w:pos="0"/>
        </w:tabs>
        <w:ind w:left="8500" w:hanging="1080"/>
      </w:pPr>
      <w:rPr>
        <w:rFonts w:cs="Times New Roman"/>
      </w:rPr>
    </w:lvl>
    <w:lvl w:ilvl="5">
      <w:start w:val="1"/>
      <w:numFmt w:val="decimal"/>
      <w:lvlText w:val="%1.%2.%3.%4.%5.%6."/>
      <w:lvlJc w:val="left"/>
      <w:pPr>
        <w:tabs>
          <w:tab w:val="num" w:pos="0"/>
        </w:tabs>
        <w:ind w:left="10715" w:hanging="1440"/>
      </w:pPr>
      <w:rPr>
        <w:rFonts w:cs="Times New Roman"/>
      </w:rPr>
    </w:lvl>
    <w:lvl w:ilvl="6">
      <w:start w:val="1"/>
      <w:numFmt w:val="decimal"/>
      <w:lvlText w:val="%1.%2.%3.%4.%5.%6.%7."/>
      <w:lvlJc w:val="left"/>
      <w:pPr>
        <w:tabs>
          <w:tab w:val="num" w:pos="0"/>
        </w:tabs>
        <w:ind w:left="12930" w:hanging="1800"/>
      </w:pPr>
      <w:rPr>
        <w:rFonts w:cs="Times New Roman"/>
      </w:rPr>
    </w:lvl>
    <w:lvl w:ilvl="7">
      <w:start w:val="1"/>
      <w:numFmt w:val="decimal"/>
      <w:lvlText w:val="%1.%2.%3.%4.%5.%6.%7.%8."/>
      <w:lvlJc w:val="left"/>
      <w:pPr>
        <w:tabs>
          <w:tab w:val="num" w:pos="0"/>
        </w:tabs>
        <w:ind w:left="14785" w:hanging="1800"/>
      </w:pPr>
      <w:rPr>
        <w:rFonts w:cs="Times New Roman"/>
      </w:rPr>
    </w:lvl>
    <w:lvl w:ilvl="8">
      <w:start w:val="1"/>
      <w:numFmt w:val="decimal"/>
      <w:lvlText w:val="%1.%2.%3.%4.%5.%6.%7.%8.%9."/>
      <w:lvlJc w:val="left"/>
      <w:pPr>
        <w:tabs>
          <w:tab w:val="num" w:pos="0"/>
        </w:tabs>
        <w:ind w:left="17000" w:hanging="2160"/>
      </w:pPr>
      <w:rPr>
        <w:rFonts w:cs="Times New Roman"/>
      </w:rPr>
    </w:lvl>
  </w:abstractNum>
  <w:abstractNum w:abstractNumId="16">
    <w:nsid w:val="00000008"/>
    <w:multiLevelType w:val="multilevel"/>
    <w:tmpl w:val="00000008"/>
    <w:name w:val="WWNum9"/>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09"/>
    <w:multiLevelType w:val="multilevel"/>
    <w:tmpl w:val="00000009"/>
    <w:name w:val="WWNum12"/>
    <w:lvl w:ilvl="0">
      <w:start w:val="1"/>
      <w:numFmt w:val="decimal"/>
      <w:lvlText w:val="%1."/>
      <w:lvlJc w:val="left"/>
      <w:pPr>
        <w:tabs>
          <w:tab w:val="num" w:pos="0"/>
        </w:tabs>
        <w:ind w:left="405" w:hanging="360"/>
      </w:pPr>
      <w:rPr>
        <w:rFonts w:cs="Times New Roman"/>
      </w:rPr>
    </w:lvl>
    <w:lvl w:ilvl="1">
      <w:start w:val="1"/>
      <w:numFmt w:val="lowerLetter"/>
      <w:lvlText w:val="%2."/>
      <w:lvlJc w:val="left"/>
      <w:pPr>
        <w:tabs>
          <w:tab w:val="num" w:pos="0"/>
        </w:tabs>
        <w:ind w:left="1125" w:hanging="360"/>
      </w:pPr>
      <w:rPr>
        <w:rFonts w:cs="Times New Roman"/>
      </w:rPr>
    </w:lvl>
    <w:lvl w:ilvl="2">
      <w:start w:val="1"/>
      <w:numFmt w:val="lowerRoman"/>
      <w:lvlText w:val="%2.%3."/>
      <w:lvlJc w:val="right"/>
      <w:pPr>
        <w:tabs>
          <w:tab w:val="num" w:pos="0"/>
        </w:tabs>
        <w:ind w:left="1845" w:hanging="180"/>
      </w:pPr>
      <w:rPr>
        <w:rFonts w:cs="Times New Roman"/>
      </w:rPr>
    </w:lvl>
    <w:lvl w:ilvl="3">
      <w:start w:val="1"/>
      <w:numFmt w:val="decimal"/>
      <w:lvlText w:val="%2.%3.%4."/>
      <w:lvlJc w:val="left"/>
      <w:pPr>
        <w:tabs>
          <w:tab w:val="num" w:pos="0"/>
        </w:tabs>
        <w:ind w:left="2565" w:hanging="360"/>
      </w:pPr>
      <w:rPr>
        <w:rFonts w:cs="Times New Roman"/>
      </w:rPr>
    </w:lvl>
    <w:lvl w:ilvl="4">
      <w:start w:val="1"/>
      <w:numFmt w:val="lowerLetter"/>
      <w:lvlText w:val="%2.%3.%4.%5."/>
      <w:lvlJc w:val="left"/>
      <w:pPr>
        <w:tabs>
          <w:tab w:val="num" w:pos="0"/>
        </w:tabs>
        <w:ind w:left="3285" w:hanging="360"/>
      </w:pPr>
      <w:rPr>
        <w:rFonts w:cs="Times New Roman"/>
      </w:rPr>
    </w:lvl>
    <w:lvl w:ilvl="5">
      <w:start w:val="1"/>
      <w:numFmt w:val="lowerRoman"/>
      <w:lvlText w:val="%2.%3.%4.%5.%6."/>
      <w:lvlJc w:val="right"/>
      <w:pPr>
        <w:tabs>
          <w:tab w:val="num" w:pos="0"/>
        </w:tabs>
        <w:ind w:left="4005" w:hanging="180"/>
      </w:pPr>
      <w:rPr>
        <w:rFonts w:cs="Times New Roman"/>
      </w:rPr>
    </w:lvl>
    <w:lvl w:ilvl="6">
      <w:start w:val="1"/>
      <w:numFmt w:val="decimal"/>
      <w:lvlText w:val="%2.%3.%4.%5.%6.%7."/>
      <w:lvlJc w:val="left"/>
      <w:pPr>
        <w:tabs>
          <w:tab w:val="num" w:pos="0"/>
        </w:tabs>
        <w:ind w:left="4725" w:hanging="360"/>
      </w:pPr>
      <w:rPr>
        <w:rFonts w:cs="Times New Roman"/>
      </w:rPr>
    </w:lvl>
    <w:lvl w:ilvl="7">
      <w:start w:val="1"/>
      <w:numFmt w:val="lowerLetter"/>
      <w:lvlText w:val="%2.%3.%4.%5.%6.%7.%8."/>
      <w:lvlJc w:val="left"/>
      <w:pPr>
        <w:tabs>
          <w:tab w:val="num" w:pos="0"/>
        </w:tabs>
        <w:ind w:left="5445" w:hanging="360"/>
      </w:pPr>
      <w:rPr>
        <w:rFonts w:cs="Times New Roman"/>
      </w:rPr>
    </w:lvl>
    <w:lvl w:ilvl="8">
      <w:start w:val="1"/>
      <w:numFmt w:val="lowerRoman"/>
      <w:lvlText w:val="%2.%3.%4.%5.%6.%7.%8.%9."/>
      <w:lvlJc w:val="right"/>
      <w:pPr>
        <w:tabs>
          <w:tab w:val="num" w:pos="0"/>
        </w:tabs>
        <w:ind w:left="6165" w:hanging="180"/>
      </w:pPr>
      <w:rPr>
        <w:rFonts w:cs="Times New Roman"/>
      </w:rPr>
    </w:lvl>
  </w:abstractNum>
  <w:abstractNum w:abstractNumId="18">
    <w:nsid w:val="0000001C"/>
    <w:multiLevelType w:val="singleLevel"/>
    <w:tmpl w:val="0000001C"/>
    <w:name w:val="WW8Num28"/>
    <w:lvl w:ilvl="0">
      <w:start w:val="1"/>
      <w:numFmt w:val="bullet"/>
      <w:lvlText w:val=""/>
      <w:lvlJc w:val="left"/>
      <w:pPr>
        <w:tabs>
          <w:tab w:val="num" w:pos="786"/>
        </w:tabs>
        <w:ind w:left="786" w:hanging="360"/>
      </w:pPr>
      <w:rPr>
        <w:rFonts w:ascii="Symbol" w:hAnsi="Symbol"/>
      </w:rPr>
    </w:lvl>
  </w:abstractNum>
  <w:abstractNum w:abstractNumId="19">
    <w:nsid w:val="03156F30"/>
    <w:multiLevelType w:val="multilevel"/>
    <w:tmpl w:val="B528323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8683AFB"/>
    <w:multiLevelType w:val="hybridMultilevel"/>
    <w:tmpl w:val="BA0AA6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C26104A"/>
    <w:multiLevelType w:val="hybridMultilevel"/>
    <w:tmpl w:val="B644D3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E042CF0"/>
    <w:multiLevelType w:val="hybridMultilevel"/>
    <w:tmpl w:val="7708DBEA"/>
    <w:lvl w:ilvl="0" w:tplc="0419000F">
      <w:start w:val="1"/>
      <w:numFmt w:val="decimal"/>
      <w:lvlText w:val="%1."/>
      <w:lvlJc w:val="left"/>
      <w:pPr>
        <w:ind w:left="160" w:hanging="360"/>
      </w:pPr>
      <w:rPr>
        <w:rFonts w:cs="Times New Roman"/>
      </w:rPr>
    </w:lvl>
    <w:lvl w:ilvl="1" w:tplc="04190019" w:tentative="1">
      <w:start w:val="1"/>
      <w:numFmt w:val="lowerLetter"/>
      <w:lvlText w:val="%2."/>
      <w:lvlJc w:val="left"/>
      <w:pPr>
        <w:ind w:left="880" w:hanging="360"/>
      </w:pPr>
      <w:rPr>
        <w:rFonts w:cs="Times New Roman"/>
      </w:rPr>
    </w:lvl>
    <w:lvl w:ilvl="2" w:tplc="0419001B" w:tentative="1">
      <w:start w:val="1"/>
      <w:numFmt w:val="lowerRoman"/>
      <w:lvlText w:val="%3."/>
      <w:lvlJc w:val="right"/>
      <w:pPr>
        <w:ind w:left="1600" w:hanging="180"/>
      </w:pPr>
      <w:rPr>
        <w:rFonts w:cs="Times New Roman"/>
      </w:rPr>
    </w:lvl>
    <w:lvl w:ilvl="3" w:tplc="0419000F" w:tentative="1">
      <w:start w:val="1"/>
      <w:numFmt w:val="decimal"/>
      <w:lvlText w:val="%4."/>
      <w:lvlJc w:val="left"/>
      <w:pPr>
        <w:ind w:left="2320" w:hanging="360"/>
      </w:pPr>
      <w:rPr>
        <w:rFonts w:cs="Times New Roman"/>
      </w:rPr>
    </w:lvl>
    <w:lvl w:ilvl="4" w:tplc="04190019" w:tentative="1">
      <w:start w:val="1"/>
      <w:numFmt w:val="lowerLetter"/>
      <w:lvlText w:val="%5."/>
      <w:lvlJc w:val="left"/>
      <w:pPr>
        <w:ind w:left="3040" w:hanging="360"/>
      </w:pPr>
      <w:rPr>
        <w:rFonts w:cs="Times New Roman"/>
      </w:rPr>
    </w:lvl>
    <w:lvl w:ilvl="5" w:tplc="0419001B" w:tentative="1">
      <w:start w:val="1"/>
      <w:numFmt w:val="lowerRoman"/>
      <w:lvlText w:val="%6."/>
      <w:lvlJc w:val="right"/>
      <w:pPr>
        <w:ind w:left="3760" w:hanging="180"/>
      </w:pPr>
      <w:rPr>
        <w:rFonts w:cs="Times New Roman"/>
      </w:rPr>
    </w:lvl>
    <w:lvl w:ilvl="6" w:tplc="0419000F" w:tentative="1">
      <w:start w:val="1"/>
      <w:numFmt w:val="decimal"/>
      <w:lvlText w:val="%7."/>
      <w:lvlJc w:val="left"/>
      <w:pPr>
        <w:ind w:left="4480" w:hanging="360"/>
      </w:pPr>
      <w:rPr>
        <w:rFonts w:cs="Times New Roman"/>
      </w:rPr>
    </w:lvl>
    <w:lvl w:ilvl="7" w:tplc="04190019" w:tentative="1">
      <w:start w:val="1"/>
      <w:numFmt w:val="lowerLetter"/>
      <w:lvlText w:val="%8."/>
      <w:lvlJc w:val="left"/>
      <w:pPr>
        <w:ind w:left="5200" w:hanging="360"/>
      </w:pPr>
      <w:rPr>
        <w:rFonts w:cs="Times New Roman"/>
      </w:rPr>
    </w:lvl>
    <w:lvl w:ilvl="8" w:tplc="0419001B" w:tentative="1">
      <w:start w:val="1"/>
      <w:numFmt w:val="lowerRoman"/>
      <w:lvlText w:val="%9."/>
      <w:lvlJc w:val="right"/>
      <w:pPr>
        <w:ind w:left="5920" w:hanging="180"/>
      </w:pPr>
      <w:rPr>
        <w:rFonts w:cs="Times New Roman"/>
      </w:rPr>
    </w:lvl>
  </w:abstractNum>
  <w:abstractNum w:abstractNumId="23">
    <w:nsid w:val="1FAE14E1"/>
    <w:multiLevelType w:val="hybridMultilevel"/>
    <w:tmpl w:val="B44E90BA"/>
    <w:lvl w:ilvl="0" w:tplc="3766A4B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4">
    <w:nsid w:val="22A830FB"/>
    <w:multiLevelType w:val="hybridMultilevel"/>
    <w:tmpl w:val="0FD6EEE4"/>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25">
    <w:nsid w:val="282D752B"/>
    <w:multiLevelType w:val="hybridMultilevel"/>
    <w:tmpl w:val="35F8EE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9F55F70"/>
    <w:multiLevelType w:val="hybridMultilevel"/>
    <w:tmpl w:val="35F8EE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CA00C85"/>
    <w:multiLevelType w:val="hybridMultilevel"/>
    <w:tmpl w:val="1C30B1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E6729A4"/>
    <w:multiLevelType w:val="hybridMultilevel"/>
    <w:tmpl w:val="5EA2CD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7CE7876"/>
    <w:multiLevelType w:val="hybridMultilevel"/>
    <w:tmpl w:val="241A7930"/>
    <w:lvl w:ilvl="0" w:tplc="0419000F">
      <w:start w:val="1"/>
      <w:numFmt w:val="decimal"/>
      <w:lvlText w:val="%1."/>
      <w:lvlJc w:val="left"/>
      <w:pPr>
        <w:ind w:left="2160" w:hanging="360"/>
      </w:pPr>
      <w:rPr>
        <w:rFonts w:cs="Times New Roman"/>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30">
    <w:nsid w:val="4BDC76F6"/>
    <w:multiLevelType w:val="hybridMultilevel"/>
    <w:tmpl w:val="B644D3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E0A12ED"/>
    <w:multiLevelType w:val="hybridMultilevel"/>
    <w:tmpl w:val="70E0BA6E"/>
    <w:lvl w:ilvl="0" w:tplc="007CD036">
      <w:start w:val="1"/>
      <w:numFmt w:val="bullet"/>
      <w:lvlText w:val="-"/>
      <w:lvlJc w:val="left"/>
      <w:pPr>
        <w:tabs>
          <w:tab w:val="num" w:pos="925"/>
        </w:tabs>
        <w:ind w:left="925" w:hanging="357"/>
      </w:pPr>
      <w:rPr>
        <w:rFonts w:ascii="Vrinda" w:hAnsi="Vrinda"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5D013AEB"/>
    <w:multiLevelType w:val="hybridMultilevel"/>
    <w:tmpl w:val="69D46D5E"/>
    <w:lvl w:ilvl="0" w:tplc="007CD036">
      <w:start w:val="1"/>
      <w:numFmt w:val="bullet"/>
      <w:lvlText w:val="-"/>
      <w:lvlJc w:val="left"/>
      <w:pPr>
        <w:tabs>
          <w:tab w:val="num" w:pos="1152"/>
        </w:tabs>
        <w:ind w:left="1152" w:hanging="360"/>
      </w:pPr>
      <w:rPr>
        <w:rFonts w:ascii="Vrinda" w:hAnsi="Vrinda" w:hint="default"/>
      </w:rPr>
    </w:lvl>
    <w:lvl w:ilvl="1" w:tplc="04190003" w:tentative="1">
      <w:start w:val="1"/>
      <w:numFmt w:val="bullet"/>
      <w:lvlText w:val="o"/>
      <w:lvlJc w:val="left"/>
      <w:pPr>
        <w:tabs>
          <w:tab w:val="num" w:pos="1872"/>
        </w:tabs>
        <w:ind w:left="1872" w:hanging="360"/>
      </w:pPr>
      <w:rPr>
        <w:rFonts w:ascii="Courier New" w:hAnsi="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33">
    <w:nsid w:val="5D1C33E5"/>
    <w:multiLevelType w:val="hybridMultilevel"/>
    <w:tmpl w:val="241A7930"/>
    <w:lvl w:ilvl="0" w:tplc="0419000F">
      <w:start w:val="1"/>
      <w:numFmt w:val="decimal"/>
      <w:lvlText w:val="%1."/>
      <w:lvlJc w:val="left"/>
      <w:pPr>
        <w:ind w:left="2160" w:hanging="360"/>
      </w:pPr>
      <w:rPr>
        <w:rFonts w:cs="Times New Roman"/>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34">
    <w:nsid w:val="690773AD"/>
    <w:multiLevelType w:val="hybridMultilevel"/>
    <w:tmpl w:val="1974C900"/>
    <w:lvl w:ilvl="0" w:tplc="007CD036">
      <w:start w:val="1"/>
      <w:numFmt w:val="bullet"/>
      <w:lvlText w:val="-"/>
      <w:lvlJc w:val="left"/>
      <w:pPr>
        <w:tabs>
          <w:tab w:val="num" w:pos="1429"/>
        </w:tabs>
        <w:ind w:left="1429" w:hanging="360"/>
      </w:pPr>
      <w:rPr>
        <w:rFonts w:ascii="Vrinda" w:hAnsi="Vrinda"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A3B2DB5"/>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6B574075"/>
    <w:multiLevelType w:val="multilevel"/>
    <w:tmpl w:val="12BAACB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711D38E9"/>
    <w:multiLevelType w:val="hybridMultilevel"/>
    <w:tmpl w:val="F5149B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21B407A"/>
    <w:multiLevelType w:val="hybridMultilevel"/>
    <w:tmpl w:val="F5149B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7792BD3"/>
    <w:multiLevelType w:val="hybridMultilevel"/>
    <w:tmpl w:val="01F46E68"/>
    <w:lvl w:ilvl="0" w:tplc="FBBC217A">
      <w:start w:val="1"/>
      <w:numFmt w:val="bullet"/>
      <w:lvlText w:val=""/>
      <w:lvlJc w:val="left"/>
      <w:pPr>
        <w:tabs>
          <w:tab w:val="num" w:pos="1060"/>
        </w:tabs>
        <w:ind w:left="106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9"/>
  </w:num>
  <w:num w:numId="3">
    <w:abstractNumId w:val="36"/>
  </w:num>
  <w:num w:numId="4">
    <w:abstractNumId w:val="39"/>
  </w:num>
  <w:num w:numId="5">
    <w:abstractNumId w:val="32"/>
  </w:num>
  <w:num w:numId="6">
    <w:abstractNumId w:val="31"/>
  </w:num>
  <w:num w:numId="7">
    <w:abstractNumId w:val="34"/>
  </w:num>
  <w:num w:numId="8">
    <w:abstractNumId w:val="28"/>
  </w:num>
  <w:num w:numId="9">
    <w:abstractNumId w:val="23"/>
  </w:num>
  <w:num w:numId="10">
    <w:abstractNumId w:val="29"/>
  </w:num>
  <w:num w:numId="11">
    <w:abstractNumId w:val="33"/>
  </w:num>
  <w:num w:numId="12">
    <w:abstractNumId w:val="27"/>
  </w:num>
  <w:num w:numId="13">
    <w:abstractNumId w:val="35"/>
  </w:num>
  <w:num w:numId="14">
    <w:abstractNumId w:val="37"/>
  </w:num>
  <w:num w:numId="15">
    <w:abstractNumId w:val="38"/>
  </w:num>
  <w:num w:numId="16">
    <w:abstractNumId w:val="22"/>
  </w:num>
  <w:num w:numId="17">
    <w:abstractNumId w:val="25"/>
  </w:num>
  <w:num w:numId="18">
    <w:abstractNumId w:val="30"/>
  </w:num>
  <w:num w:numId="19">
    <w:abstractNumId w:val="20"/>
  </w:num>
  <w:num w:numId="20">
    <w:abstractNumId w:val="18"/>
  </w:num>
  <w:num w:numId="21">
    <w:abstractNumId w:val="21"/>
  </w:num>
  <w:num w:numId="22">
    <w:abstractNumId w:val="2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2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685"/>
    <w:rsid w:val="00000003"/>
    <w:rsid w:val="0000018B"/>
    <w:rsid w:val="000021FF"/>
    <w:rsid w:val="00002688"/>
    <w:rsid w:val="000038E1"/>
    <w:rsid w:val="00003A32"/>
    <w:rsid w:val="00005952"/>
    <w:rsid w:val="00010337"/>
    <w:rsid w:val="000117A2"/>
    <w:rsid w:val="00012C60"/>
    <w:rsid w:val="0001554A"/>
    <w:rsid w:val="00015CBF"/>
    <w:rsid w:val="0001610E"/>
    <w:rsid w:val="0001689C"/>
    <w:rsid w:val="00024EE0"/>
    <w:rsid w:val="00025748"/>
    <w:rsid w:val="00027E34"/>
    <w:rsid w:val="00030523"/>
    <w:rsid w:val="0003062C"/>
    <w:rsid w:val="000337C9"/>
    <w:rsid w:val="00035C30"/>
    <w:rsid w:val="000360A9"/>
    <w:rsid w:val="00042D0E"/>
    <w:rsid w:val="00044EAD"/>
    <w:rsid w:val="00047387"/>
    <w:rsid w:val="00047C57"/>
    <w:rsid w:val="000524B3"/>
    <w:rsid w:val="000528DC"/>
    <w:rsid w:val="00056FE4"/>
    <w:rsid w:val="0005798D"/>
    <w:rsid w:val="00065CDA"/>
    <w:rsid w:val="00066910"/>
    <w:rsid w:val="000751DB"/>
    <w:rsid w:val="00075511"/>
    <w:rsid w:val="00075639"/>
    <w:rsid w:val="00075B55"/>
    <w:rsid w:val="00077ABF"/>
    <w:rsid w:val="00085AB0"/>
    <w:rsid w:val="00085BD8"/>
    <w:rsid w:val="00085BFA"/>
    <w:rsid w:val="00085CEB"/>
    <w:rsid w:val="000860BB"/>
    <w:rsid w:val="00086C67"/>
    <w:rsid w:val="00087426"/>
    <w:rsid w:val="00087437"/>
    <w:rsid w:val="000919FD"/>
    <w:rsid w:val="00092EC3"/>
    <w:rsid w:val="00094FAB"/>
    <w:rsid w:val="00097F87"/>
    <w:rsid w:val="00097FCB"/>
    <w:rsid w:val="000B1406"/>
    <w:rsid w:val="000B2072"/>
    <w:rsid w:val="000B25CE"/>
    <w:rsid w:val="000C0249"/>
    <w:rsid w:val="000C4956"/>
    <w:rsid w:val="000C5F2A"/>
    <w:rsid w:val="000D2968"/>
    <w:rsid w:val="000D54C1"/>
    <w:rsid w:val="000D6919"/>
    <w:rsid w:val="000D781F"/>
    <w:rsid w:val="000E3465"/>
    <w:rsid w:val="000E4E42"/>
    <w:rsid w:val="000E761C"/>
    <w:rsid w:val="000E7634"/>
    <w:rsid w:val="000E764B"/>
    <w:rsid w:val="000F390B"/>
    <w:rsid w:val="000F4D49"/>
    <w:rsid w:val="000F5225"/>
    <w:rsid w:val="000F565F"/>
    <w:rsid w:val="000F6BF5"/>
    <w:rsid w:val="0010492B"/>
    <w:rsid w:val="00105A77"/>
    <w:rsid w:val="00107789"/>
    <w:rsid w:val="001144DE"/>
    <w:rsid w:val="001149BA"/>
    <w:rsid w:val="001166FE"/>
    <w:rsid w:val="0011769A"/>
    <w:rsid w:val="00117C10"/>
    <w:rsid w:val="00120CBD"/>
    <w:rsid w:val="00120F76"/>
    <w:rsid w:val="00121509"/>
    <w:rsid w:val="00121AAF"/>
    <w:rsid w:val="00125D08"/>
    <w:rsid w:val="00133F76"/>
    <w:rsid w:val="001364CB"/>
    <w:rsid w:val="00137810"/>
    <w:rsid w:val="00140285"/>
    <w:rsid w:val="0014061F"/>
    <w:rsid w:val="00142915"/>
    <w:rsid w:val="001466AB"/>
    <w:rsid w:val="00146ECC"/>
    <w:rsid w:val="00147B6E"/>
    <w:rsid w:val="0015213D"/>
    <w:rsid w:val="00154217"/>
    <w:rsid w:val="0015498D"/>
    <w:rsid w:val="00155698"/>
    <w:rsid w:val="00157A32"/>
    <w:rsid w:val="0016095F"/>
    <w:rsid w:val="00160A50"/>
    <w:rsid w:val="00161C31"/>
    <w:rsid w:val="001633DA"/>
    <w:rsid w:val="0016392C"/>
    <w:rsid w:val="0016764F"/>
    <w:rsid w:val="0017431F"/>
    <w:rsid w:val="00176517"/>
    <w:rsid w:val="00177003"/>
    <w:rsid w:val="00181BC9"/>
    <w:rsid w:val="00181D02"/>
    <w:rsid w:val="00182C01"/>
    <w:rsid w:val="001908AD"/>
    <w:rsid w:val="00190C60"/>
    <w:rsid w:val="00194BFC"/>
    <w:rsid w:val="001955ED"/>
    <w:rsid w:val="001A0625"/>
    <w:rsid w:val="001A22B1"/>
    <w:rsid w:val="001A5ACE"/>
    <w:rsid w:val="001A5B05"/>
    <w:rsid w:val="001A7FED"/>
    <w:rsid w:val="001B0E3F"/>
    <w:rsid w:val="001B16BA"/>
    <w:rsid w:val="001B4819"/>
    <w:rsid w:val="001C3BD1"/>
    <w:rsid w:val="001C7A18"/>
    <w:rsid w:val="001D2F21"/>
    <w:rsid w:val="001D5DFF"/>
    <w:rsid w:val="001D693A"/>
    <w:rsid w:val="001D7290"/>
    <w:rsid w:val="001E0038"/>
    <w:rsid w:val="001E2328"/>
    <w:rsid w:val="001E3686"/>
    <w:rsid w:val="001E4B41"/>
    <w:rsid w:val="001E4CED"/>
    <w:rsid w:val="001F13E7"/>
    <w:rsid w:val="001F1AC4"/>
    <w:rsid w:val="001F4355"/>
    <w:rsid w:val="001F7195"/>
    <w:rsid w:val="00203365"/>
    <w:rsid w:val="00204014"/>
    <w:rsid w:val="002061C4"/>
    <w:rsid w:val="002069E1"/>
    <w:rsid w:val="00222314"/>
    <w:rsid w:val="002238FF"/>
    <w:rsid w:val="00223EE0"/>
    <w:rsid w:val="00224F74"/>
    <w:rsid w:val="00225149"/>
    <w:rsid w:val="00225A34"/>
    <w:rsid w:val="002265AA"/>
    <w:rsid w:val="00230E0F"/>
    <w:rsid w:val="0023196F"/>
    <w:rsid w:val="00235D8A"/>
    <w:rsid w:val="00244ACB"/>
    <w:rsid w:val="00245936"/>
    <w:rsid w:val="0024761D"/>
    <w:rsid w:val="0025011A"/>
    <w:rsid w:val="00250AC5"/>
    <w:rsid w:val="002521F4"/>
    <w:rsid w:val="00255305"/>
    <w:rsid w:val="00257A03"/>
    <w:rsid w:val="00261460"/>
    <w:rsid w:val="00264DDA"/>
    <w:rsid w:val="002664A7"/>
    <w:rsid w:val="0027092D"/>
    <w:rsid w:val="00273E4F"/>
    <w:rsid w:val="00283EFC"/>
    <w:rsid w:val="0028641C"/>
    <w:rsid w:val="00291A51"/>
    <w:rsid w:val="00291A8B"/>
    <w:rsid w:val="00293FAC"/>
    <w:rsid w:val="00297EAF"/>
    <w:rsid w:val="002B307C"/>
    <w:rsid w:val="002B4D73"/>
    <w:rsid w:val="002B5233"/>
    <w:rsid w:val="002B673F"/>
    <w:rsid w:val="002B6E0E"/>
    <w:rsid w:val="002B7101"/>
    <w:rsid w:val="002B7620"/>
    <w:rsid w:val="002C0B97"/>
    <w:rsid w:val="002D2607"/>
    <w:rsid w:val="002D2C73"/>
    <w:rsid w:val="002E254E"/>
    <w:rsid w:val="002E3F90"/>
    <w:rsid w:val="002E5AAE"/>
    <w:rsid w:val="002E6945"/>
    <w:rsid w:val="002E7524"/>
    <w:rsid w:val="002F0BD6"/>
    <w:rsid w:val="002F1D71"/>
    <w:rsid w:val="002F3C83"/>
    <w:rsid w:val="002F3D2D"/>
    <w:rsid w:val="002F5BDF"/>
    <w:rsid w:val="002F604F"/>
    <w:rsid w:val="003007C1"/>
    <w:rsid w:val="00302250"/>
    <w:rsid w:val="00303D15"/>
    <w:rsid w:val="00305689"/>
    <w:rsid w:val="00307BA0"/>
    <w:rsid w:val="00311B07"/>
    <w:rsid w:val="00312157"/>
    <w:rsid w:val="00312545"/>
    <w:rsid w:val="00313EBC"/>
    <w:rsid w:val="00315EA3"/>
    <w:rsid w:val="00322B39"/>
    <w:rsid w:val="003231CB"/>
    <w:rsid w:val="00324F73"/>
    <w:rsid w:val="00325038"/>
    <w:rsid w:val="00331C3C"/>
    <w:rsid w:val="00332F5E"/>
    <w:rsid w:val="003331AF"/>
    <w:rsid w:val="00335338"/>
    <w:rsid w:val="00336754"/>
    <w:rsid w:val="0033782D"/>
    <w:rsid w:val="00343B0D"/>
    <w:rsid w:val="003503AE"/>
    <w:rsid w:val="00352015"/>
    <w:rsid w:val="00353292"/>
    <w:rsid w:val="003533CC"/>
    <w:rsid w:val="00355A36"/>
    <w:rsid w:val="003603CF"/>
    <w:rsid w:val="00363FD4"/>
    <w:rsid w:val="00364D00"/>
    <w:rsid w:val="00364DEC"/>
    <w:rsid w:val="00365E3D"/>
    <w:rsid w:val="00367C78"/>
    <w:rsid w:val="00377288"/>
    <w:rsid w:val="003837EF"/>
    <w:rsid w:val="003853C6"/>
    <w:rsid w:val="00391187"/>
    <w:rsid w:val="003912D9"/>
    <w:rsid w:val="00393B61"/>
    <w:rsid w:val="00393BA4"/>
    <w:rsid w:val="00394C41"/>
    <w:rsid w:val="00397615"/>
    <w:rsid w:val="003A223A"/>
    <w:rsid w:val="003A4010"/>
    <w:rsid w:val="003A6772"/>
    <w:rsid w:val="003B1427"/>
    <w:rsid w:val="003B1C88"/>
    <w:rsid w:val="003B24E0"/>
    <w:rsid w:val="003B3B57"/>
    <w:rsid w:val="003C6B39"/>
    <w:rsid w:val="003C6DF8"/>
    <w:rsid w:val="003D2B3A"/>
    <w:rsid w:val="003D47F4"/>
    <w:rsid w:val="003D4EB1"/>
    <w:rsid w:val="003D5291"/>
    <w:rsid w:val="003D5D2F"/>
    <w:rsid w:val="003D7C2C"/>
    <w:rsid w:val="003E144A"/>
    <w:rsid w:val="003E4A48"/>
    <w:rsid w:val="003E5293"/>
    <w:rsid w:val="003E5E78"/>
    <w:rsid w:val="003E7305"/>
    <w:rsid w:val="003F17BB"/>
    <w:rsid w:val="003F1B80"/>
    <w:rsid w:val="003F2C52"/>
    <w:rsid w:val="003F3041"/>
    <w:rsid w:val="003F3C6A"/>
    <w:rsid w:val="003F446C"/>
    <w:rsid w:val="003F531B"/>
    <w:rsid w:val="003F631E"/>
    <w:rsid w:val="003F6EA1"/>
    <w:rsid w:val="004030DF"/>
    <w:rsid w:val="004049F7"/>
    <w:rsid w:val="00410816"/>
    <w:rsid w:val="00416165"/>
    <w:rsid w:val="00416188"/>
    <w:rsid w:val="004218B4"/>
    <w:rsid w:val="00426B70"/>
    <w:rsid w:val="0043361F"/>
    <w:rsid w:val="00434E5D"/>
    <w:rsid w:val="00443A5B"/>
    <w:rsid w:val="00444075"/>
    <w:rsid w:val="004444CA"/>
    <w:rsid w:val="004444ED"/>
    <w:rsid w:val="004467B8"/>
    <w:rsid w:val="00446C84"/>
    <w:rsid w:val="00447B14"/>
    <w:rsid w:val="00454CC6"/>
    <w:rsid w:val="00455310"/>
    <w:rsid w:val="00460159"/>
    <w:rsid w:val="00460CEC"/>
    <w:rsid w:val="004630D9"/>
    <w:rsid w:val="00464706"/>
    <w:rsid w:val="00464D04"/>
    <w:rsid w:val="004700B4"/>
    <w:rsid w:val="00471DD1"/>
    <w:rsid w:val="00472B65"/>
    <w:rsid w:val="004735D6"/>
    <w:rsid w:val="004772C8"/>
    <w:rsid w:val="00477711"/>
    <w:rsid w:val="00482AB8"/>
    <w:rsid w:val="00483258"/>
    <w:rsid w:val="00484BD0"/>
    <w:rsid w:val="00487372"/>
    <w:rsid w:val="00495650"/>
    <w:rsid w:val="004A1517"/>
    <w:rsid w:val="004A4CDC"/>
    <w:rsid w:val="004A741F"/>
    <w:rsid w:val="004A779B"/>
    <w:rsid w:val="004B236C"/>
    <w:rsid w:val="004B493E"/>
    <w:rsid w:val="004B4CF5"/>
    <w:rsid w:val="004B5C24"/>
    <w:rsid w:val="004C2D19"/>
    <w:rsid w:val="004C6FFF"/>
    <w:rsid w:val="004D0518"/>
    <w:rsid w:val="004D06B7"/>
    <w:rsid w:val="004D45B9"/>
    <w:rsid w:val="004D5321"/>
    <w:rsid w:val="004E0A0B"/>
    <w:rsid w:val="004E0F6D"/>
    <w:rsid w:val="004E3CE7"/>
    <w:rsid w:val="004E4446"/>
    <w:rsid w:val="004E4E6A"/>
    <w:rsid w:val="004E7842"/>
    <w:rsid w:val="004F220C"/>
    <w:rsid w:val="004F3A8E"/>
    <w:rsid w:val="004F4409"/>
    <w:rsid w:val="005003F2"/>
    <w:rsid w:val="005008E3"/>
    <w:rsid w:val="0050350C"/>
    <w:rsid w:val="005036A6"/>
    <w:rsid w:val="00503BF5"/>
    <w:rsid w:val="00512C8A"/>
    <w:rsid w:val="00514A29"/>
    <w:rsid w:val="00521733"/>
    <w:rsid w:val="005232A2"/>
    <w:rsid w:val="005238B0"/>
    <w:rsid w:val="00523AD1"/>
    <w:rsid w:val="00525A12"/>
    <w:rsid w:val="0052797A"/>
    <w:rsid w:val="00527FE9"/>
    <w:rsid w:val="00534E9A"/>
    <w:rsid w:val="00536CCA"/>
    <w:rsid w:val="005442ED"/>
    <w:rsid w:val="00544F03"/>
    <w:rsid w:val="005462B3"/>
    <w:rsid w:val="00550575"/>
    <w:rsid w:val="00561499"/>
    <w:rsid w:val="005642C2"/>
    <w:rsid w:val="00565387"/>
    <w:rsid w:val="0056585C"/>
    <w:rsid w:val="005659C8"/>
    <w:rsid w:val="00565F6A"/>
    <w:rsid w:val="00566943"/>
    <w:rsid w:val="00572692"/>
    <w:rsid w:val="00572911"/>
    <w:rsid w:val="005730CF"/>
    <w:rsid w:val="00575DFE"/>
    <w:rsid w:val="00583A7E"/>
    <w:rsid w:val="005865F3"/>
    <w:rsid w:val="005871E6"/>
    <w:rsid w:val="0058739A"/>
    <w:rsid w:val="005877E0"/>
    <w:rsid w:val="0058799D"/>
    <w:rsid w:val="00590364"/>
    <w:rsid w:val="00592A51"/>
    <w:rsid w:val="00596BF9"/>
    <w:rsid w:val="00596D44"/>
    <w:rsid w:val="005A0A38"/>
    <w:rsid w:val="005A12B6"/>
    <w:rsid w:val="005A3DBB"/>
    <w:rsid w:val="005A7585"/>
    <w:rsid w:val="005B1C6E"/>
    <w:rsid w:val="005B320F"/>
    <w:rsid w:val="005B3B80"/>
    <w:rsid w:val="005B4146"/>
    <w:rsid w:val="005B572B"/>
    <w:rsid w:val="005C128B"/>
    <w:rsid w:val="005C27E3"/>
    <w:rsid w:val="005C3D3E"/>
    <w:rsid w:val="005C4A2E"/>
    <w:rsid w:val="005D1BD4"/>
    <w:rsid w:val="005E096F"/>
    <w:rsid w:val="005E0E2F"/>
    <w:rsid w:val="005E604C"/>
    <w:rsid w:val="005E62EA"/>
    <w:rsid w:val="005E6588"/>
    <w:rsid w:val="005F2631"/>
    <w:rsid w:val="005F2F38"/>
    <w:rsid w:val="005F34BB"/>
    <w:rsid w:val="005F505E"/>
    <w:rsid w:val="005F5B75"/>
    <w:rsid w:val="005F6C4F"/>
    <w:rsid w:val="00600534"/>
    <w:rsid w:val="0060157B"/>
    <w:rsid w:val="00602E66"/>
    <w:rsid w:val="00606382"/>
    <w:rsid w:val="006107D8"/>
    <w:rsid w:val="00617F95"/>
    <w:rsid w:val="00620580"/>
    <w:rsid w:val="006228DC"/>
    <w:rsid w:val="00623836"/>
    <w:rsid w:val="00623F60"/>
    <w:rsid w:val="006241E8"/>
    <w:rsid w:val="00627951"/>
    <w:rsid w:val="00632A5E"/>
    <w:rsid w:val="00637FA0"/>
    <w:rsid w:val="00643A8A"/>
    <w:rsid w:val="00644590"/>
    <w:rsid w:val="00645F5B"/>
    <w:rsid w:val="0064675E"/>
    <w:rsid w:val="00654E33"/>
    <w:rsid w:val="006551EB"/>
    <w:rsid w:val="0066406B"/>
    <w:rsid w:val="00665756"/>
    <w:rsid w:val="00665C63"/>
    <w:rsid w:val="00666D25"/>
    <w:rsid w:val="006705A4"/>
    <w:rsid w:val="00674351"/>
    <w:rsid w:val="00676249"/>
    <w:rsid w:val="00677A15"/>
    <w:rsid w:val="00677EC1"/>
    <w:rsid w:val="00680085"/>
    <w:rsid w:val="00682BCE"/>
    <w:rsid w:val="00683C29"/>
    <w:rsid w:val="006841D4"/>
    <w:rsid w:val="006845D2"/>
    <w:rsid w:val="00686E4C"/>
    <w:rsid w:val="00686EA1"/>
    <w:rsid w:val="00687B68"/>
    <w:rsid w:val="00690869"/>
    <w:rsid w:val="006913C2"/>
    <w:rsid w:val="00697005"/>
    <w:rsid w:val="006A5D60"/>
    <w:rsid w:val="006B1777"/>
    <w:rsid w:val="006B2495"/>
    <w:rsid w:val="006B38E4"/>
    <w:rsid w:val="006B5DDB"/>
    <w:rsid w:val="006B5F20"/>
    <w:rsid w:val="006C253E"/>
    <w:rsid w:val="006C2AB3"/>
    <w:rsid w:val="006C4F2A"/>
    <w:rsid w:val="006C6371"/>
    <w:rsid w:val="006D1108"/>
    <w:rsid w:val="006D33C4"/>
    <w:rsid w:val="006D5DE6"/>
    <w:rsid w:val="006D61BD"/>
    <w:rsid w:val="006D64A6"/>
    <w:rsid w:val="006D6A1D"/>
    <w:rsid w:val="006E225D"/>
    <w:rsid w:val="006E6A7C"/>
    <w:rsid w:val="006F2AD3"/>
    <w:rsid w:val="006F3CB3"/>
    <w:rsid w:val="006F73F5"/>
    <w:rsid w:val="00703964"/>
    <w:rsid w:val="00704D8E"/>
    <w:rsid w:val="00706D26"/>
    <w:rsid w:val="00724781"/>
    <w:rsid w:val="0072564D"/>
    <w:rsid w:val="00725F9D"/>
    <w:rsid w:val="00726AF5"/>
    <w:rsid w:val="0074104E"/>
    <w:rsid w:val="0074109C"/>
    <w:rsid w:val="00741874"/>
    <w:rsid w:val="007432EA"/>
    <w:rsid w:val="00744113"/>
    <w:rsid w:val="00745CA5"/>
    <w:rsid w:val="00747CB3"/>
    <w:rsid w:val="00751100"/>
    <w:rsid w:val="007538A6"/>
    <w:rsid w:val="00753E1C"/>
    <w:rsid w:val="00765171"/>
    <w:rsid w:val="00767087"/>
    <w:rsid w:val="00775BD2"/>
    <w:rsid w:val="007760AF"/>
    <w:rsid w:val="00777A68"/>
    <w:rsid w:val="00777BA4"/>
    <w:rsid w:val="00781587"/>
    <w:rsid w:val="007821D2"/>
    <w:rsid w:val="00784218"/>
    <w:rsid w:val="00784889"/>
    <w:rsid w:val="0078697E"/>
    <w:rsid w:val="00786996"/>
    <w:rsid w:val="007927FC"/>
    <w:rsid w:val="00792DFE"/>
    <w:rsid w:val="007B1641"/>
    <w:rsid w:val="007B382C"/>
    <w:rsid w:val="007B50F9"/>
    <w:rsid w:val="007B5F8F"/>
    <w:rsid w:val="007B7680"/>
    <w:rsid w:val="007B7785"/>
    <w:rsid w:val="007C5145"/>
    <w:rsid w:val="007D056A"/>
    <w:rsid w:val="007D093A"/>
    <w:rsid w:val="007D1230"/>
    <w:rsid w:val="007D1D9A"/>
    <w:rsid w:val="007D2FB8"/>
    <w:rsid w:val="007D3E2D"/>
    <w:rsid w:val="007E047C"/>
    <w:rsid w:val="007E0D33"/>
    <w:rsid w:val="007F0D8B"/>
    <w:rsid w:val="007F2AF3"/>
    <w:rsid w:val="007F4EDF"/>
    <w:rsid w:val="007F592E"/>
    <w:rsid w:val="007F7EC3"/>
    <w:rsid w:val="00801478"/>
    <w:rsid w:val="008027F3"/>
    <w:rsid w:val="008031B0"/>
    <w:rsid w:val="0080524A"/>
    <w:rsid w:val="008074C5"/>
    <w:rsid w:val="00813365"/>
    <w:rsid w:val="0081435B"/>
    <w:rsid w:val="00817890"/>
    <w:rsid w:val="008209D3"/>
    <w:rsid w:val="00823E59"/>
    <w:rsid w:val="00824466"/>
    <w:rsid w:val="0082493A"/>
    <w:rsid w:val="00825A93"/>
    <w:rsid w:val="00827319"/>
    <w:rsid w:val="00827CB0"/>
    <w:rsid w:val="00830496"/>
    <w:rsid w:val="008308C3"/>
    <w:rsid w:val="008313D8"/>
    <w:rsid w:val="008317D0"/>
    <w:rsid w:val="008321BC"/>
    <w:rsid w:val="00833685"/>
    <w:rsid w:val="0083395D"/>
    <w:rsid w:val="00833A49"/>
    <w:rsid w:val="008345BC"/>
    <w:rsid w:val="008346FA"/>
    <w:rsid w:val="00834828"/>
    <w:rsid w:val="008359D0"/>
    <w:rsid w:val="00836357"/>
    <w:rsid w:val="00836B68"/>
    <w:rsid w:val="00844D48"/>
    <w:rsid w:val="00850CCE"/>
    <w:rsid w:val="00851322"/>
    <w:rsid w:val="008521E4"/>
    <w:rsid w:val="0085229B"/>
    <w:rsid w:val="008546A9"/>
    <w:rsid w:val="00855BFE"/>
    <w:rsid w:val="008572DF"/>
    <w:rsid w:val="0085763E"/>
    <w:rsid w:val="00865908"/>
    <w:rsid w:val="0086631E"/>
    <w:rsid w:val="00866A4E"/>
    <w:rsid w:val="0086762D"/>
    <w:rsid w:val="00867F22"/>
    <w:rsid w:val="00876C20"/>
    <w:rsid w:val="00877103"/>
    <w:rsid w:val="008800F5"/>
    <w:rsid w:val="00880BD5"/>
    <w:rsid w:val="008814A0"/>
    <w:rsid w:val="00881F02"/>
    <w:rsid w:val="00890944"/>
    <w:rsid w:val="00897246"/>
    <w:rsid w:val="0089790C"/>
    <w:rsid w:val="00897E3E"/>
    <w:rsid w:val="008A408C"/>
    <w:rsid w:val="008A40FA"/>
    <w:rsid w:val="008A525D"/>
    <w:rsid w:val="008A6B29"/>
    <w:rsid w:val="008A7578"/>
    <w:rsid w:val="008C20E7"/>
    <w:rsid w:val="008C73FD"/>
    <w:rsid w:val="008D381F"/>
    <w:rsid w:val="008D5A1C"/>
    <w:rsid w:val="008E2604"/>
    <w:rsid w:val="008E2934"/>
    <w:rsid w:val="008F49E4"/>
    <w:rsid w:val="008F5057"/>
    <w:rsid w:val="009004BF"/>
    <w:rsid w:val="009020A1"/>
    <w:rsid w:val="009044DB"/>
    <w:rsid w:val="0090671D"/>
    <w:rsid w:val="00907326"/>
    <w:rsid w:val="00917CC1"/>
    <w:rsid w:val="00922140"/>
    <w:rsid w:val="009221F9"/>
    <w:rsid w:val="00925371"/>
    <w:rsid w:val="00927393"/>
    <w:rsid w:val="00927A5F"/>
    <w:rsid w:val="00932100"/>
    <w:rsid w:val="00933F8E"/>
    <w:rsid w:val="00935859"/>
    <w:rsid w:val="00936B06"/>
    <w:rsid w:val="0094716C"/>
    <w:rsid w:val="00952B02"/>
    <w:rsid w:val="0095501D"/>
    <w:rsid w:val="00956220"/>
    <w:rsid w:val="0096194F"/>
    <w:rsid w:val="00963A1F"/>
    <w:rsid w:val="00970AFC"/>
    <w:rsid w:val="0098042C"/>
    <w:rsid w:val="00982B7F"/>
    <w:rsid w:val="00983658"/>
    <w:rsid w:val="009917B4"/>
    <w:rsid w:val="009938DA"/>
    <w:rsid w:val="00994CE3"/>
    <w:rsid w:val="00995F30"/>
    <w:rsid w:val="0099675A"/>
    <w:rsid w:val="009A385D"/>
    <w:rsid w:val="009A5B09"/>
    <w:rsid w:val="009A74DC"/>
    <w:rsid w:val="009B06BC"/>
    <w:rsid w:val="009B24E9"/>
    <w:rsid w:val="009B6987"/>
    <w:rsid w:val="009C158E"/>
    <w:rsid w:val="009C29C0"/>
    <w:rsid w:val="009C68C1"/>
    <w:rsid w:val="009C6D0A"/>
    <w:rsid w:val="009D555E"/>
    <w:rsid w:val="009D6EEC"/>
    <w:rsid w:val="009E0E71"/>
    <w:rsid w:val="009E3A76"/>
    <w:rsid w:val="009F0D9D"/>
    <w:rsid w:val="009F2A15"/>
    <w:rsid w:val="009F48BD"/>
    <w:rsid w:val="009F555A"/>
    <w:rsid w:val="009F661E"/>
    <w:rsid w:val="009F6A6F"/>
    <w:rsid w:val="009F6D2A"/>
    <w:rsid w:val="00A01A5C"/>
    <w:rsid w:val="00A01F1C"/>
    <w:rsid w:val="00A02794"/>
    <w:rsid w:val="00A05B36"/>
    <w:rsid w:val="00A06FF9"/>
    <w:rsid w:val="00A1064C"/>
    <w:rsid w:val="00A1099F"/>
    <w:rsid w:val="00A13320"/>
    <w:rsid w:val="00A146FC"/>
    <w:rsid w:val="00A30FF8"/>
    <w:rsid w:val="00A348CE"/>
    <w:rsid w:val="00A37AB4"/>
    <w:rsid w:val="00A41976"/>
    <w:rsid w:val="00A424D9"/>
    <w:rsid w:val="00A433B4"/>
    <w:rsid w:val="00A468D7"/>
    <w:rsid w:val="00A550CC"/>
    <w:rsid w:val="00A560D8"/>
    <w:rsid w:val="00A666ED"/>
    <w:rsid w:val="00A66AB7"/>
    <w:rsid w:val="00A67A4F"/>
    <w:rsid w:val="00A7231A"/>
    <w:rsid w:val="00A7574D"/>
    <w:rsid w:val="00A76C88"/>
    <w:rsid w:val="00A76D64"/>
    <w:rsid w:val="00A80E4B"/>
    <w:rsid w:val="00A966DF"/>
    <w:rsid w:val="00A97B27"/>
    <w:rsid w:val="00AA1A56"/>
    <w:rsid w:val="00AA38E3"/>
    <w:rsid w:val="00AB0657"/>
    <w:rsid w:val="00AB4485"/>
    <w:rsid w:val="00AC3F84"/>
    <w:rsid w:val="00AC50BF"/>
    <w:rsid w:val="00AD3A53"/>
    <w:rsid w:val="00AD3BBB"/>
    <w:rsid w:val="00AD4414"/>
    <w:rsid w:val="00AD46B7"/>
    <w:rsid w:val="00AD57FD"/>
    <w:rsid w:val="00AD7154"/>
    <w:rsid w:val="00AD7432"/>
    <w:rsid w:val="00AD74D6"/>
    <w:rsid w:val="00AE023A"/>
    <w:rsid w:val="00AE046E"/>
    <w:rsid w:val="00AF1A70"/>
    <w:rsid w:val="00AF3008"/>
    <w:rsid w:val="00AF5ABE"/>
    <w:rsid w:val="00B03228"/>
    <w:rsid w:val="00B032D8"/>
    <w:rsid w:val="00B060C8"/>
    <w:rsid w:val="00B164A2"/>
    <w:rsid w:val="00B17BA6"/>
    <w:rsid w:val="00B27DD9"/>
    <w:rsid w:val="00B31E9F"/>
    <w:rsid w:val="00B321C6"/>
    <w:rsid w:val="00B33681"/>
    <w:rsid w:val="00B3396A"/>
    <w:rsid w:val="00B34BA2"/>
    <w:rsid w:val="00B352C7"/>
    <w:rsid w:val="00B37854"/>
    <w:rsid w:val="00B427B7"/>
    <w:rsid w:val="00B42AA5"/>
    <w:rsid w:val="00B43E0B"/>
    <w:rsid w:val="00B44B2D"/>
    <w:rsid w:val="00B47913"/>
    <w:rsid w:val="00B502AE"/>
    <w:rsid w:val="00B51704"/>
    <w:rsid w:val="00B5177D"/>
    <w:rsid w:val="00B5275C"/>
    <w:rsid w:val="00B5325B"/>
    <w:rsid w:val="00B5563B"/>
    <w:rsid w:val="00B614CF"/>
    <w:rsid w:val="00B622DF"/>
    <w:rsid w:val="00B62E76"/>
    <w:rsid w:val="00B6568B"/>
    <w:rsid w:val="00B65E97"/>
    <w:rsid w:val="00B70239"/>
    <w:rsid w:val="00B72158"/>
    <w:rsid w:val="00B724E4"/>
    <w:rsid w:val="00B773AF"/>
    <w:rsid w:val="00B8020C"/>
    <w:rsid w:val="00B82ABC"/>
    <w:rsid w:val="00B833D5"/>
    <w:rsid w:val="00B906CC"/>
    <w:rsid w:val="00B90E54"/>
    <w:rsid w:val="00B93EC5"/>
    <w:rsid w:val="00B95CAB"/>
    <w:rsid w:val="00BA0E27"/>
    <w:rsid w:val="00BB0E0F"/>
    <w:rsid w:val="00BB1758"/>
    <w:rsid w:val="00BC1324"/>
    <w:rsid w:val="00BC6118"/>
    <w:rsid w:val="00BC7B2A"/>
    <w:rsid w:val="00BC7F72"/>
    <w:rsid w:val="00BD39E7"/>
    <w:rsid w:val="00BD6E44"/>
    <w:rsid w:val="00BD6FB8"/>
    <w:rsid w:val="00BF0657"/>
    <w:rsid w:val="00BF2289"/>
    <w:rsid w:val="00BF5839"/>
    <w:rsid w:val="00BF6706"/>
    <w:rsid w:val="00BF7EE3"/>
    <w:rsid w:val="00C0239B"/>
    <w:rsid w:val="00C03ABD"/>
    <w:rsid w:val="00C05232"/>
    <w:rsid w:val="00C0663D"/>
    <w:rsid w:val="00C16EBE"/>
    <w:rsid w:val="00C16F44"/>
    <w:rsid w:val="00C267EE"/>
    <w:rsid w:val="00C33D7D"/>
    <w:rsid w:val="00C34F21"/>
    <w:rsid w:val="00C401D0"/>
    <w:rsid w:val="00C42665"/>
    <w:rsid w:val="00C438D4"/>
    <w:rsid w:val="00C44EBE"/>
    <w:rsid w:val="00C46C51"/>
    <w:rsid w:val="00C46C7D"/>
    <w:rsid w:val="00C550FE"/>
    <w:rsid w:val="00C57734"/>
    <w:rsid w:val="00C622B1"/>
    <w:rsid w:val="00C6293C"/>
    <w:rsid w:val="00C656F6"/>
    <w:rsid w:val="00C67D38"/>
    <w:rsid w:val="00C70EFB"/>
    <w:rsid w:val="00C72C7E"/>
    <w:rsid w:val="00C72F3F"/>
    <w:rsid w:val="00C83F81"/>
    <w:rsid w:val="00C8475D"/>
    <w:rsid w:val="00C915EF"/>
    <w:rsid w:val="00C91ACD"/>
    <w:rsid w:val="00C97396"/>
    <w:rsid w:val="00C97ED7"/>
    <w:rsid w:val="00CA2815"/>
    <w:rsid w:val="00CA48DD"/>
    <w:rsid w:val="00CA5744"/>
    <w:rsid w:val="00CA5753"/>
    <w:rsid w:val="00CA7E4F"/>
    <w:rsid w:val="00CB0985"/>
    <w:rsid w:val="00CB5751"/>
    <w:rsid w:val="00CB7363"/>
    <w:rsid w:val="00CC3119"/>
    <w:rsid w:val="00CC4246"/>
    <w:rsid w:val="00CC6D3B"/>
    <w:rsid w:val="00CC6F04"/>
    <w:rsid w:val="00CD040C"/>
    <w:rsid w:val="00CE11BC"/>
    <w:rsid w:val="00CF1BAA"/>
    <w:rsid w:val="00CF548D"/>
    <w:rsid w:val="00CF63BA"/>
    <w:rsid w:val="00CF66FD"/>
    <w:rsid w:val="00D01C6B"/>
    <w:rsid w:val="00D0476C"/>
    <w:rsid w:val="00D13A0E"/>
    <w:rsid w:val="00D13C0E"/>
    <w:rsid w:val="00D1662F"/>
    <w:rsid w:val="00D21BE2"/>
    <w:rsid w:val="00D27B4B"/>
    <w:rsid w:val="00D30B63"/>
    <w:rsid w:val="00D32FD6"/>
    <w:rsid w:val="00D34438"/>
    <w:rsid w:val="00D36D34"/>
    <w:rsid w:val="00D37397"/>
    <w:rsid w:val="00D400C1"/>
    <w:rsid w:val="00D420DD"/>
    <w:rsid w:val="00D435C7"/>
    <w:rsid w:val="00D43931"/>
    <w:rsid w:val="00D4393D"/>
    <w:rsid w:val="00D46898"/>
    <w:rsid w:val="00D46C35"/>
    <w:rsid w:val="00D47C06"/>
    <w:rsid w:val="00D52566"/>
    <w:rsid w:val="00D57BED"/>
    <w:rsid w:val="00D63C13"/>
    <w:rsid w:val="00D66048"/>
    <w:rsid w:val="00D70344"/>
    <w:rsid w:val="00D73F92"/>
    <w:rsid w:val="00D756D5"/>
    <w:rsid w:val="00D767B9"/>
    <w:rsid w:val="00D7732E"/>
    <w:rsid w:val="00D81946"/>
    <w:rsid w:val="00D87629"/>
    <w:rsid w:val="00D901BE"/>
    <w:rsid w:val="00D95A1D"/>
    <w:rsid w:val="00D9723F"/>
    <w:rsid w:val="00D9786C"/>
    <w:rsid w:val="00D97EB7"/>
    <w:rsid w:val="00DA334E"/>
    <w:rsid w:val="00DB3328"/>
    <w:rsid w:val="00DB4E6E"/>
    <w:rsid w:val="00DB5470"/>
    <w:rsid w:val="00DB7D72"/>
    <w:rsid w:val="00DC1F81"/>
    <w:rsid w:val="00DC310C"/>
    <w:rsid w:val="00DC377F"/>
    <w:rsid w:val="00DC3ED7"/>
    <w:rsid w:val="00DD2511"/>
    <w:rsid w:val="00DD44A3"/>
    <w:rsid w:val="00DE1B44"/>
    <w:rsid w:val="00DE1CB5"/>
    <w:rsid w:val="00DE1D64"/>
    <w:rsid w:val="00DE2143"/>
    <w:rsid w:val="00DE2341"/>
    <w:rsid w:val="00DE2E0A"/>
    <w:rsid w:val="00DE32D9"/>
    <w:rsid w:val="00DF1FF7"/>
    <w:rsid w:val="00DF20AE"/>
    <w:rsid w:val="00DF5035"/>
    <w:rsid w:val="00E00F26"/>
    <w:rsid w:val="00E02F52"/>
    <w:rsid w:val="00E04175"/>
    <w:rsid w:val="00E05929"/>
    <w:rsid w:val="00E16C12"/>
    <w:rsid w:val="00E20E24"/>
    <w:rsid w:val="00E25138"/>
    <w:rsid w:val="00E26863"/>
    <w:rsid w:val="00E31517"/>
    <w:rsid w:val="00E366F1"/>
    <w:rsid w:val="00E4156D"/>
    <w:rsid w:val="00E45CEF"/>
    <w:rsid w:val="00E5072A"/>
    <w:rsid w:val="00E532C9"/>
    <w:rsid w:val="00E53C7E"/>
    <w:rsid w:val="00E54F33"/>
    <w:rsid w:val="00E56ABB"/>
    <w:rsid w:val="00E601EE"/>
    <w:rsid w:val="00E62AFD"/>
    <w:rsid w:val="00E630E3"/>
    <w:rsid w:val="00E64650"/>
    <w:rsid w:val="00E71AF2"/>
    <w:rsid w:val="00E80678"/>
    <w:rsid w:val="00E819F5"/>
    <w:rsid w:val="00E831D9"/>
    <w:rsid w:val="00E90310"/>
    <w:rsid w:val="00E90743"/>
    <w:rsid w:val="00E915C0"/>
    <w:rsid w:val="00E91D73"/>
    <w:rsid w:val="00EA278E"/>
    <w:rsid w:val="00EA46F9"/>
    <w:rsid w:val="00EA58CB"/>
    <w:rsid w:val="00EA7E16"/>
    <w:rsid w:val="00EB03A2"/>
    <w:rsid w:val="00EB043C"/>
    <w:rsid w:val="00EB15B5"/>
    <w:rsid w:val="00EB67AC"/>
    <w:rsid w:val="00EB7E38"/>
    <w:rsid w:val="00EC0CE8"/>
    <w:rsid w:val="00EC1DB6"/>
    <w:rsid w:val="00EC4098"/>
    <w:rsid w:val="00EC766C"/>
    <w:rsid w:val="00ED18C9"/>
    <w:rsid w:val="00ED4428"/>
    <w:rsid w:val="00ED4EBD"/>
    <w:rsid w:val="00ED6369"/>
    <w:rsid w:val="00ED6381"/>
    <w:rsid w:val="00ED696C"/>
    <w:rsid w:val="00ED6E52"/>
    <w:rsid w:val="00EE0B05"/>
    <w:rsid w:val="00EE27E6"/>
    <w:rsid w:val="00EE35A7"/>
    <w:rsid w:val="00EE43F0"/>
    <w:rsid w:val="00EE555D"/>
    <w:rsid w:val="00EF163B"/>
    <w:rsid w:val="00EF4CA3"/>
    <w:rsid w:val="00EF4E99"/>
    <w:rsid w:val="00EF5F18"/>
    <w:rsid w:val="00EF67FB"/>
    <w:rsid w:val="00EF6AAC"/>
    <w:rsid w:val="00EF6CA0"/>
    <w:rsid w:val="00EF7C91"/>
    <w:rsid w:val="00F01C27"/>
    <w:rsid w:val="00F02957"/>
    <w:rsid w:val="00F05ABD"/>
    <w:rsid w:val="00F06391"/>
    <w:rsid w:val="00F07E7D"/>
    <w:rsid w:val="00F12255"/>
    <w:rsid w:val="00F12FB1"/>
    <w:rsid w:val="00F138AE"/>
    <w:rsid w:val="00F154AA"/>
    <w:rsid w:val="00F15DB6"/>
    <w:rsid w:val="00F2008F"/>
    <w:rsid w:val="00F20556"/>
    <w:rsid w:val="00F240F0"/>
    <w:rsid w:val="00F26449"/>
    <w:rsid w:val="00F27656"/>
    <w:rsid w:val="00F3165E"/>
    <w:rsid w:val="00F31C14"/>
    <w:rsid w:val="00F327CD"/>
    <w:rsid w:val="00F34626"/>
    <w:rsid w:val="00F34676"/>
    <w:rsid w:val="00F4017E"/>
    <w:rsid w:val="00F43D95"/>
    <w:rsid w:val="00F4488F"/>
    <w:rsid w:val="00F46746"/>
    <w:rsid w:val="00F50267"/>
    <w:rsid w:val="00F51BA5"/>
    <w:rsid w:val="00F52514"/>
    <w:rsid w:val="00F55A79"/>
    <w:rsid w:val="00F56C44"/>
    <w:rsid w:val="00F657BB"/>
    <w:rsid w:val="00F71335"/>
    <w:rsid w:val="00F72A26"/>
    <w:rsid w:val="00F73222"/>
    <w:rsid w:val="00F74459"/>
    <w:rsid w:val="00F805DA"/>
    <w:rsid w:val="00F812A3"/>
    <w:rsid w:val="00F826FE"/>
    <w:rsid w:val="00F82866"/>
    <w:rsid w:val="00F83061"/>
    <w:rsid w:val="00F83D43"/>
    <w:rsid w:val="00F909D0"/>
    <w:rsid w:val="00F91203"/>
    <w:rsid w:val="00F96012"/>
    <w:rsid w:val="00FA050B"/>
    <w:rsid w:val="00FA269C"/>
    <w:rsid w:val="00FA5094"/>
    <w:rsid w:val="00FA72CE"/>
    <w:rsid w:val="00FB2528"/>
    <w:rsid w:val="00FB2CC7"/>
    <w:rsid w:val="00FB3AB1"/>
    <w:rsid w:val="00FB44D8"/>
    <w:rsid w:val="00FB5124"/>
    <w:rsid w:val="00FD344C"/>
    <w:rsid w:val="00FD3477"/>
    <w:rsid w:val="00FD4634"/>
    <w:rsid w:val="00FE07B1"/>
    <w:rsid w:val="00FE0BC3"/>
    <w:rsid w:val="00FE6F1F"/>
    <w:rsid w:val="00FE74F1"/>
    <w:rsid w:val="00FE7953"/>
    <w:rsid w:val="00FF0C88"/>
    <w:rsid w:val="00FF5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A468D7"/>
    <w:pPr>
      <w:spacing w:line="360" w:lineRule="auto"/>
      <w:ind w:firstLine="709"/>
      <w:jc w:val="both"/>
    </w:pPr>
    <w:rPr>
      <w:sz w:val="22"/>
      <w:szCs w:val="22"/>
    </w:rPr>
  </w:style>
  <w:style w:type="paragraph" w:styleId="1">
    <w:name w:val="heading 1"/>
    <w:basedOn w:val="a"/>
    <w:next w:val="a0"/>
    <w:link w:val="10"/>
    <w:qFormat/>
    <w:rsid w:val="00410816"/>
    <w:pPr>
      <w:tabs>
        <w:tab w:val="left" w:pos="0"/>
      </w:tabs>
      <w:suppressAutoHyphens/>
      <w:spacing w:after="136" w:line="288" w:lineRule="atLeast"/>
      <w:ind w:left="432" w:hanging="432"/>
      <w:outlineLvl w:val="0"/>
    </w:pPr>
    <w:rPr>
      <w:rFonts w:ascii="Tahoma" w:hAnsi="Tahoma" w:cs="Tahoma"/>
      <w:color w:val="2E3432"/>
      <w:kern w:val="1"/>
      <w:sz w:val="38"/>
      <w:szCs w:val="38"/>
      <w:lang w:val="x-none" w:eastAsia="ar-SA"/>
    </w:rPr>
  </w:style>
  <w:style w:type="paragraph" w:styleId="2">
    <w:name w:val="heading 2"/>
    <w:basedOn w:val="a"/>
    <w:next w:val="a0"/>
    <w:link w:val="20"/>
    <w:qFormat/>
    <w:rsid w:val="00410816"/>
    <w:pPr>
      <w:tabs>
        <w:tab w:val="left" w:pos="0"/>
        <w:tab w:val="num" w:pos="576"/>
      </w:tabs>
      <w:suppressAutoHyphens/>
      <w:spacing w:after="136" w:line="288" w:lineRule="atLeast"/>
      <w:ind w:left="576" w:hanging="576"/>
      <w:outlineLvl w:val="1"/>
    </w:pPr>
    <w:rPr>
      <w:rFonts w:ascii="Tahoma" w:hAnsi="Tahoma" w:cs="Tahoma"/>
      <w:kern w:val="1"/>
      <w:sz w:val="34"/>
      <w:szCs w:val="34"/>
      <w:lang w:val="x-none" w:eastAsia="ar-SA"/>
    </w:rPr>
  </w:style>
  <w:style w:type="paragraph" w:styleId="3">
    <w:name w:val="heading 3"/>
    <w:basedOn w:val="a"/>
    <w:next w:val="a0"/>
    <w:link w:val="30"/>
    <w:qFormat/>
    <w:rsid w:val="00410816"/>
    <w:pPr>
      <w:tabs>
        <w:tab w:val="left" w:pos="0"/>
        <w:tab w:val="num" w:pos="720"/>
      </w:tabs>
      <w:suppressAutoHyphens/>
      <w:spacing w:after="136" w:line="288" w:lineRule="atLeast"/>
      <w:ind w:left="720" w:hanging="720"/>
      <w:outlineLvl w:val="2"/>
    </w:pPr>
    <w:rPr>
      <w:rFonts w:ascii="Tahoma" w:hAnsi="Tahoma" w:cs="Tahoma"/>
      <w:kern w:val="1"/>
      <w:sz w:val="29"/>
      <w:szCs w:val="29"/>
      <w:lang w:val="x-none" w:eastAsia="ar-SA"/>
    </w:rPr>
  </w:style>
  <w:style w:type="paragraph" w:styleId="4">
    <w:name w:val="heading 4"/>
    <w:basedOn w:val="a"/>
    <w:next w:val="a0"/>
    <w:link w:val="40"/>
    <w:qFormat/>
    <w:rsid w:val="00410816"/>
    <w:pPr>
      <w:tabs>
        <w:tab w:val="left" w:pos="0"/>
        <w:tab w:val="num" w:pos="864"/>
      </w:tabs>
      <w:suppressAutoHyphens/>
      <w:spacing w:before="280" w:after="280" w:line="288" w:lineRule="atLeast"/>
      <w:ind w:left="864" w:hanging="864"/>
      <w:outlineLvl w:val="3"/>
    </w:pPr>
    <w:rPr>
      <w:rFonts w:ascii="Tahoma" w:hAnsi="Tahoma" w:cs="Tahoma"/>
      <w:b/>
      <w:bCs/>
      <w:kern w:val="1"/>
      <w:sz w:val="24"/>
      <w:szCs w:val="24"/>
      <w:lang w:val="x-none" w:eastAsia="ar-SA"/>
    </w:rPr>
  </w:style>
  <w:style w:type="paragraph" w:styleId="5">
    <w:name w:val="heading 5"/>
    <w:basedOn w:val="a"/>
    <w:next w:val="a0"/>
    <w:link w:val="50"/>
    <w:qFormat/>
    <w:rsid w:val="00410816"/>
    <w:pPr>
      <w:tabs>
        <w:tab w:val="left" w:pos="0"/>
        <w:tab w:val="num" w:pos="1008"/>
      </w:tabs>
      <w:suppressAutoHyphens/>
      <w:spacing w:before="280" w:after="280" w:line="288" w:lineRule="atLeast"/>
      <w:ind w:left="1008" w:hanging="1008"/>
      <w:outlineLvl w:val="4"/>
    </w:pPr>
    <w:rPr>
      <w:rFonts w:ascii="Tahoma" w:hAnsi="Tahoma" w:cs="Tahoma"/>
      <w:b/>
      <w:bCs/>
      <w:kern w:val="1"/>
      <w:sz w:val="24"/>
      <w:szCs w:val="24"/>
      <w:lang w:val="x-none" w:eastAsia="ar-SA"/>
    </w:rPr>
  </w:style>
  <w:style w:type="paragraph" w:styleId="6">
    <w:name w:val="heading 6"/>
    <w:basedOn w:val="a"/>
    <w:next w:val="a0"/>
    <w:link w:val="60"/>
    <w:qFormat/>
    <w:rsid w:val="00410816"/>
    <w:pPr>
      <w:tabs>
        <w:tab w:val="left" w:pos="0"/>
        <w:tab w:val="num" w:pos="1152"/>
      </w:tabs>
      <w:suppressAutoHyphens/>
      <w:spacing w:before="280" w:after="280" w:line="288" w:lineRule="atLeast"/>
      <w:ind w:left="1152" w:hanging="1152"/>
      <w:outlineLvl w:val="5"/>
    </w:pPr>
    <w:rPr>
      <w:rFonts w:ascii="Tahoma" w:hAnsi="Tahoma" w:cs="Tahoma"/>
      <w:b/>
      <w:bCs/>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410816"/>
    <w:rPr>
      <w:rFonts w:ascii="Tahoma" w:hAnsi="Tahoma" w:cs="Tahoma"/>
      <w:color w:val="2E3432"/>
      <w:kern w:val="1"/>
      <w:sz w:val="38"/>
      <w:szCs w:val="38"/>
      <w:lang w:val="x-none" w:eastAsia="ar-SA" w:bidi="ar-SA"/>
    </w:rPr>
  </w:style>
  <w:style w:type="character" w:customStyle="1" w:styleId="20">
    <w:name w:val="Заголовок 2 Знак"/>
    <w:link w:val="2"/>
    <w:locked/>
    <w:rsid w:val="00410816"/>
    <w:rPr>
      <w:rFonts w:ascii="Tahoma" w:hAnsi="Tahoma" w:cs="Tahoma"/>
      <w:kern w:val="1"/>
      <w:sz w:val="34"/>
      <w:szCs w:val="34"/>
      <w:lang w:val="x-none" w:eastAsia="ar-SA" w:bidi="ar-SA"/>
    </w:rPr>
  </w:style>
  <w:style w:type="character" w:customStyle="1" w:styleId="30">
    <w:name w:val="Заголовок 3 Знак"/>
    <w:link w:val="3"/>
    <w:locked/>
    <w:rsid w:val="00410816"/>
    <w:rPr>
      <w:rFonts w:ascii="Tahoma" w:hAnsi="Tahoma" w:cs="Tahoma"/>
      <w:kern w:val="1"/>
      <w:sz w:val="29"/>
      <w:szCs w:val="29"/>
      <w:lang w:val="x-none" w:eastAsia="ar-SA" w:bidi="ar-SA"/>
    </w:rPr>
  </w:style>
  <w:style w:type="character" w:customStyle="1" w:styleId="40">
    <w:name w:val="Заголовок 4 Знак"/>
    <w:link w:val="4"/>
    <w:locked/>
    <w:rsid w:val="00410816"/>
    <w:rPr>
      <w:rFonts w:ascii="Tahoma" w:hAnsi="Tahoma" w:cs="Tahoma"/>
      <w:b/>
      <w:bCs/>
      <w:kern w:val="1"/>
      <w:sz w:val="24"/>
      <w:szCs w:val="24"/>
      <w:lang w:val="x-none" w:eastAsia="ar-SA" w:bidi="ar-SA"/>
    </w:rPr>
  </w:style>
  <w:style w:type="character" w:customStyle="1" w:styleId="50">
    <w:name w:val="Заголовок 5 Знак"/>
    <w:link w:val="5"/>
    <w:locked/>
    <w:rsid w:val="00410816"/>
    <w:rPr>
      <w:rFonts w:ascii="Tahoma" w:hAnsi="Tahoma" w:cs="Tahoma"/>
      <w:b/>
      <w:bCs/>
      <w:kern w:val="1"/>
      <w:sz w:val="24"/>
      <w:szCs w:val="24"/>
      <w:lang w:val="x-none" w:eastAsia="ar-SA" w:bidi="ar-SA"/>
    </w:rPr>
  </w:style>
  <w:style w:type="character" w:customStyle="1" w:styleId="60">
    <w:name w:val="Заголовок 6 Знак"/>
    <w:link w:val="6"/>
    <w:locked/>
    <w:rsid w:val="00410816"/>
    <w:rPr>
      <w:rFonts w:ascii="Tahoma" w:hAnsi="Tahoma" w:cs="Tahoma"/>
      <w:b/>
      <w:bCs/>
      <w:kern w:val="1"/>
      <w:sz w:val="24"/>
      <w:szCs w:val="24"/>
      <w:lang w:val="x-none" w:eastAsia="ar-SA" w:bidi="ar-SA"/>
    </w:rPr>
  </w:style>
  <w:style w:type="paragraph" w:styleId="a0">
    <w:name w:val="Body Text"/>
    <w:basedOn w:val="a"/>
    <w:link w:val="11"/>
    <w:rsid w:val="00410816"/>
    <w:pPr>
      <w:suppressAutoHyphens/>
      <w:spacing w:after="120"/>
    </w:pPr>
    <w:rPr>
      <w:kern w:val="1"/>
      <w:sz w:val="20"/>
      <w:szCs w:val="20"/>
      <w:lang w:val="x-none" w:eastAsia="ar-SA"/>
    </w:rPr>
  </w:style>
  <w:style w:type="character" w:customStyle="1" w:styleId="11">
    <w:name w:val="Основной текст Знак1"/>
    <w:link w:val="a0"/>
    <w:locked/>
    <w:rsid w:val="00410816"/>
    <w:rPr>
      <w:rFonts w:ascii="Calibri" w:hAnsi="Calibri" w:cs="Times New Roman"/>
      <w:kern w:val="1"/>
      <w:lang w:val="x-none" w:eastAsia="ar-SA" w:bidi="ar-SA"/>
    </w:rPr>
  </w:style>
  <w:style w:type="character" w:customStyle="1" w:styleId="12">
    <w:name w:val="Основной шрифт абзаца1"/>
    <w:rsid w:val="00410816"/>
  </w:style>
  <w:style w:type="character" w:customStyle="1" w:styleId="WW8Num2z0">
    <w:name w:val="WW8Num2z0"/>
    <w:rsid w:val="00410816"/>
    <w:rPr>
      <w:rFonts w:ascii="Symbol" w:hAnsi="Symbol"/>
    </w:rPr>
  </w:style>
  <w:style w:type="character" w:customStyle="1" w:styleId="WW8Num3z0">
    <w:name w:val="WW8Num3z0"/>
    <w:rsid w:val="00410816"/>
  </w:style>
  <w:style w:type="character" w:customStyle="1" w:styleId="WW8Num6z0">
    <w:name w:val="WW8Num6z0"/>
    <w:rsid w:val="00410816"/>
    <w:rPr>
      <w:rFonts w:ascii="Symbol" w:hAnsi="Symbol"/>
    </w:rPr>
  </w:style>
  <w:style w:type="character" w:customStyle="1" w:styleId="WW8Num10z0">
    <w:name w:val="WW8Num10z0"/>
    <w:rsid w:val="00410816"/>
    <w:rPr>
      <w:rFonts w:ascii="Symbol" w:hAnsi="Symbol"/>
    </w:rPr>
  </w:style>
  <w:style w:type="character" w:customStyle="1" w:styleId="WW8Num11z0">
    <w:name w:val="WW8Num11z0"/>
    <w:rsid w:val="00410816"/>
    <w:rPr>
      <w:rFonts w:ascii="Symbol" w:hAnsi="Symbol"/>
    </w:rPr>
  </w:style>
  <w:style w:type="character" w:customStyle="1" w:styleId="WW8Num12z0">
    <w:name w:val="WW8Num12z0"/>
    <w:rsid w:val="00410816"/>
    <w:rPr>
      <w:rFonts w:ascii="Symbol" w:hAnsi="Symbol"/>
    </w:rPr>
  </w:style>
  <w:style w:type="character" w:customStyle="1" w:styleId="31">
    <w:name w:val="Основной шрифт абзаца3"/>
    <w:rsid w:val="00410816"/>
  </w:style>
  <w:style w:type="character" w:customStyle="1" w:styleId="WW8Num1z0">
    <w:name w:val="WW8Num1z0"/>
    <w:rsid w:val="00410816"/>
    <w:rPr>
      <w:rFonts w:ascii="Symbol" w:hAnsi="Symbol"/>
    </w:rPr>
  </w:style>
  <w:style w:type="character" w:customStyle="1" w:styleId="WW8Num6z1">
    <w:name w:val="WW8Num6z1"/>
    <w:rsid w:val="00410816"/>
    <w:rPr>
      <w:rFonts w:ascii="Courier New" w:hAnsi="Courier New"/>
    </w:rPr>
  </w:style>
  <w:style w:type="character" w:customStyle="1" w:styleId="WW8Num6z2">
    <w:name w:val="WW8Num6z2"/>
    <w:rsid w:val="00410816"/>
    <w:rPr>
      <w:rFonts w:ascii="Wingdings" w:hAnsi="Wingdings"/>
    </w:rPr>
  </w:style>
  <w:style w:type="character" w:customStyle="1" w:styleId="21">
    <w:name w:val="Основной шрифт абзаца2"/>
    <w:rsid w:val="00410816"/>
  </w:style>
  <w:style w:type="character" w:customStyle="1" w:styleId="HTML">
    <w:name w:val="Стандартный HTML Знак"/>
    <w:rsid w:val="00410816"/>
    <w:rPr>
      <w:rFonts w:ascii="Courier New" w:hAnsi="Courier New"/>
      <w:sz w:val="20"/>
    </w:rPr>
  </w:style>
  <w:style w:type="character" w:customStyle="1" w:styleId="a4">
    <w:name w:val="Гипертекстовая ссылка"/>
    <w:rsid w:val="00410816"/>
    <w:rPr>
      <w:b/>
      <w:color w:val="008000"/>
    </w:rPr>
  </w:style>
  <w:style w:type="character" w:styleId="a5">
    <w:name w:val="Hyperlink"/>
    <w:uiPriority w:val="99"/>
    <w:rsid w:val="00410816"/>
    <w:rPr>
      <w:rFonts w:cs="Times New Roman"/>
      <w:color w:val="0000FF"/>
      <w:u w:val="single"/>
    </w:rPr>
  </w:style>
  <w:style w:type="character" w:customStyle="1" w:styleId="a6">
    <w:name w:val="Основной текст Знак"/>
    <w:rsid w:val="00410816"/>
    <w:rPr>
      <w:sz w:val="22"/>
    </w:rPr>
  </w:style>
  <w:style w:type="character" w:customStyle="1" w:styleId="a7">
    <w:name w:val="Красная строка Знак"/>
    <w:rsid w:val="00410816"/>
    <w:rPr>
      <w:rFonts w:ascii="Times New Roman" w:hAnsi="Times New Roman"/>
      <w:sz w:val="24"/>
    </w:rPr>
  </w:style>
  <w:style w:type="character" w:customStyle="1" w:styleId="32">
    <w:name w:val="Основной текст с отступом 3 Знак"/>
    <w:rsid w:val="00410816"/>
    <w:rPr>
      <w:sz w:val="16"/>
    </w:rPr>
  </w:style>
  <w:style w:type="character" w:customStyle="1" w:styleId="WW-Absatz-Standardschriftart111111111">
    <w:name w:val="WW-Absatz-Standardschriftart111111111"/>
    <w:rsid w:val="00410816"/>
  </w:style>
  <w:style w:type="character" w:customStyle="1" w:styleId="apple-style-span">
    <w:name w:val="apple-style-span"/>
    <w:rsid w:val="00410816"/>
    <w:rPr>
      <w:rFonts w:cs="Times New Roman"/>
    </w:rPr>
  </w:style>
  <w:style w:type="character" w:customStyle="1" w:styleId="S">
    <w:name w:val="S_Обычный Знак"/>
    <w:rsid w:val="00410816"/>
    <w:rPr>
      <w:sz w:val="24"/>
      <w:lang w:val="ru-RU" w:eastAsia="ar-SA" w:bidi="ar-SA"/>
    </w:rPr>
  </w:style>
  <w:style w:type="character" w:customStyle="1" w:styleId="22">
    <w:name w:val="Основной текст с отступом 2 Знак"/>
    <w:rsid w:val="00410816"/>
    <w:rPr>
      <w:sz w:val="24"/>
      <w:lang w:val="ru-RU" w:eastAsia="ar-SA" w:bidi="ar-SA"/>
    </w:rPr>
  </w:style>
  <w:style w:type="character" w:customStyle="1" w:styleId="a8">
    <w:name w:val="Символ сноски"/>
    <w:rsid w:val="00410816"/>
    <w:rPr>
      <w:vertAlign w:val="superscript"/>
    </w:rPr>
  </w:style>
  <w:style w:type="character" w:customStyle="1" w:styleId="a9">
    <w:name w:val="Текст сноски Знак"/>
    <w:rsid w:val="00410816"/>
    <w:rPr>
      <w:lang w:val="ru-RU" w:eastAsia="ar-SA" w:bidi="ar-SA"/>
    </w:rPr>
  </w:style>
  <w:style w:type="character" w:customStyle="1" w:styleId="13">
    <w:name w:val="Номер страницы1"/>
    <w:rsid w:val="00410816"/>
  </w:style>
  <w:style w:type="character" w:customStyle="1" w:styleId="aa">
    <w:name w:val="Нижний колонтитул Знак"/>
    <w:uiPriority w:val="99"/>
    <w:rsid w:val="00410816"/>
    <w:rPr>
      <w:sz w:val="24"/>
      <w:lang w:val="ru-RU" w:eastAsia="ar-SA" w:bidi="ar-SA"/>
    </w:rPr>
  </w:style>
  <w:style w:type="character" w:customStyle="1" w:styleId="ab">
    <w:name w:val="Верхний колонтитул Знак"/>
    <w:rsid w:val="00410816"/>
    <w:rPr>
      <w:sz w:val="24"/>
      <w:lang w:val="ru-RU" w:eastAsia="ar-SA" w:bidi="ar-SA"/>
    </w:rPr>
  </w:style>
  <w:style w:type="character" w:customStyle="1" w:styleId="ac">
    <w:name w:val="Текст выноски Знак"/>
    <w:rsid w:val="00410816"/>
    <w:rPr>
      <w:rFonts w:ascii="Tahoma" w:hAnsi="Tahoma"/>
      <w:sz w:val="16"/>
    </w:rPr>
  </w:style>
  <w:style w:type="character" w:customStyle="1" w:styleId="apple-converted-space">
    <w:name w:val="apple-converted-space"/>
    <w:rsid w:val="00410816"/>
    <w:rPr>
      <w:rFonts w:cs="Times New Roman"/>
    </w:rPr>
  </w:style>
  <w:style w:type="character" w:customStyle="1" w:styleId="ad">
    <w:name w:val="Название Знак"/>
    <w:rsid w:val="00410816"/>
    <w:rPr>
      <w:rFonts w:ascii="Times New Roman" w:hAnsi="Times New Roman"/>
      <w:sz w:val="24"/>
    </w:rPr>
  </w:style>
  <w:style w:type="character" w:customStyle="1" w:styleId="110">
    <w:name w:val="Основной шрифт абзаца11"/>
    <w:rsid w:val="00410816"/>
  </w:style>
  <w:style w:type="character" w:styleId="ae">
    <w:name w:val="Strong"/>
    <w:qFormat/>
    <w:rsid w:val="00410816"/>
    <w:rPr>
      <w:rFonts w:cs="Times New Roman"/>
      <w:b/>
    </w:rPr>
  </w:style>
  <w:style w:type="character" w:customStyle="1" w:styleId="af">
    <w:name w:val="Маркеры списка"/>
    <w:rsid w:val="00410816"/>
    <w:rPr>
      <w:rFonts w:ascii="OpenSymbol" w:hAnsi="OpenSymbol"/>
    </w:rPr>
  </w:style>
  <w:style w:type="character" w:customStyle="1" w:styleId="ListLabel1">
    <w:name w:val="ListLabel 1"/>
    <w:rsid w:val="00410816"/>
  </w:style>
  <w:style w:type="character" w:customStyle="1" w:styleId="ListLabel2">
    <w:name w:val="ListLabel 2"/>
    <w:rsid w:val="00410816"/>
  </w:style>
  <w:style w:type="character" w:customStyle="1" w:styleId="ListLabel3">
    <w:name w:val="ListLabel 3"/>
    <w:rsid w:val="00410816"/>
  </w:style>
  <w:style w:type="character" w:customStyle="1" w:styleId="af0">
    <w:name w:val="Символ нумерации"/>
    <w:rsid w:val="00410816"/>
  </w:style>
  <w:style w:type="paragraph" w:customStyle="1" w:styleId="af1">
    <w:name w:val="Заголовок"/>
    <w:basedOn w:val="a"/>
    <w:next w:val="a0"/>
    <w:rsid w:val="00410816"/>
    <w:pPr>
      <w:keepNext/>
      <w:suppressAutoHyphens/>
      <w:spacing w:before="240" w:after="120"/>
    </w:pPr>
    <w:rPr>
      <w:rFonts w:ascii="Arial" w:eastAsia="Microsoft YaHei" w:hAnsi="Arial" w:cs="Mangal"/>
      <w:kern w:val="1"/>
      <w:sz w:val="28"/>
      <w:szCs w:val="28"/>
      <w:lang w:eastAsia="ar-SA"/>
    </w:rPr>
  </w:style>
  <w:style w:type="paragraph" w:styleId="af2">
    <w:name w:val="List"/>
    <w:basedOn w:val="a0"/>
    <w:rsid w:val="00410816"/>
    <w:rPr>
      <w:rFonts w:cs="Mangal"/>
    </w:rPr>
  </w:style>
  <w:style w:type="paragraph" w:customStyle="1" w:styleId="33">
    <w:name w:val="Название3"/>
    <w:basedOn w:val="a"/>
    <w:rsid w:val="00410816"/>
    <w:pPr>
      <w:suppressLineNumbers/>
      <w:suppressAutoHyphens/>
      <w:spacing w:before="120" w:after="120"/>
    </w:pPr>
    <w:rPr>
      <w:rFonts w:cs="Mangal"/>
      <w:i/>
      <w:iCs/>
      <w:kern w:val="1"/>
      <w:sz w:val="24"/>
      <w:szCs w:val="24"/>
      <w:lang w:eastAsia="ar-SA"/>
    </w:rPr>
  </w:style>
  <w:style w:type="paragraph" w:customStyle="1" w:styleId="34">
    <w:name w:val="Указатель3"/>
    <w:basedOn w:val="a"/>
    <w:rsid w:val="00410816"/>
    <w:pPr>
      <w:suppressLineNumbers/>
      <w:suppressAutoHyphens/>
    </w:pPr>
    <w:rPr>
      <w:rFonts w:cs="Mangal"/>
      <w:kern w:val="1"/>
      <w:lang w:eastAsia="ar-SA"/>
    </w:rPr>
  </w:style>
  <w:style w:type="paragraph" w:customStyle="1" w:styleId="23">
    <w:name w:val="Название2"/>
    <w:basedOn w:val="a"/>
    <w:rsid w:val="00410816"/>
    <w:pPr>
      <w:suppressLineNumbers/>
      <w:suppressAutoHyphens/>
      <w:spacing w:before="120" w:after="120"/>
    </w:pPr>
    <w:rPr>
      <w:rFonts w:cs="Mangal"/>
      <w:i/>
      <w:iCs/>
      <w:kern w:val="1"/>
      <w:sz w:val="24"/>
      <w:szCs w:val="24"/>
      <w:lang w:eastAsia="ar-SA"/>
    </w:rPr>
  </w:style>
  <w:style w:type="paragraph" w:customStyle="1" w:styleId="24">
    <w:name w:val="Указатель2"/>
    <w:basedOn w:val="a"/>
    <w:rsid w:val="00410816"/>
    <w:pPr>
      <w:suppressLineNumbers/>
      <w:suppressAutoHyphens/>
    </w:pPr>
    <w:rPr>
      <w:rFonts w:cs="Mangal"/>
      <w:kern w:val="1"/>
      <w:lang w:eastAsia="ar-SA"/>
    </w:rPr>
  </w:style>
  <w:style w:type="paragraph" w:customStyle="1" w:styleId="14">
    <w:name w:val="Название1"/>
    <w:basedOn w:val="a"/>
    <w:rsid w:val="00410816"/>
    <w:pPr>
      <w:suppressLineNumbers/>
      <w:suppressAutoHyphens/>
      <w:spacing w:before="120" w:after="120"/>
    </w:pPr>
    <w:rPr>
      <w:rFonts w:cs="Mangal"/>
      <w:i/>
      <w:iCs/>
      <w:kern w:val="1"/>
      <w:sz w:val="24"/>
      <w:szCs w:val="24"/>
      <w:lang w:eastAsia="ar-SA"/>
    </w:rPr>
  </w:style>
  <w:style w:type="paragraph" w:customStyle="1" w:styleId="15">
    <w:name w:val="Указатель1"/>
    <w:basedOn w:val="a"/>
    <w:rsid w:val="00410816"/>
    <w:pPr>
      <w:suppressLineNumbers/>
      <w:suppressAutoHyphens/>
    </w:pPr>
    <w:rPr>
      <w:rFonts w:cs="Mangal"/>
      <w:kern w:val="1"/>
      <w:lang w:eastAsia="ar-SA"/>
    </w:rPr>
  </w:style>
  <w:style w:type="paragraph" w:customStyle="1" w:styleId="HTML1">
    <w:name w:val="Стандартный HTML1"/>
    <w:basedOn w:val="a"/>
    <w:rsid w:val="00410816"/>
    <w:pPr>
      <w:suppressAutoHyphens/>
      <w:spacing w:line="100" w:lineRule="atLeast"/>
    </w:pPr>
    <w:rPr>
      <w:rFonts w:ascii="Courier New" w:hAnsi="Courier New" w:cs="Courier New"/>
      <w:kern w:val="1"/>
      <w:sz w:val="20"/>
      <w:szCs w:val="20"/>
      <w:lang w:eastAsia="ar-SA"/>
    </w:rPr>
  </w:style>
  <w:style w:type="paragraph" w:customStyle="1" w:styleId="af3">
    <w:name w:val="Знак Знак Знак Знак"/>
    <w:basedOn w:val="a"/>
    <w:rsid w:val="00410816"/>
    <w:pPr>
      <w:suppressAutoHyphens/>
      <w:spacing w:line="100" w:lineRule="atLeast"/>
    </w:pPr>
    <w:rPr>
      <w:rFonts w:ascii="Verdana" w:hAnsi="Verdana" w:cs="Verdana"/>
      <w:kern w:val="1"/>
      <w:sz w:val="20"/>
      <w:szCs w:val="20"/>
      <w:lang w:val="en-US" w:eastAsia="ar-SA"/>
    </w:rPr>
  </w:style>
  <w:style w:type="paragraph" w:customStyle="1" w:styleId="16">
    <w:name w:val="Обычный (веб)1"/>
    <w:basedOn w:val="a"/>
    <w:rsid w:val="00410816"/>
    <w:pPr>
      <w:suppressAutoHyphens/>
      <w:spacing w:before="280" w:after="280" w:line="100" w:lineRule="atLeast"/>
    </w:pPr>
    <w:rPr>
      <w:rFonts w:ascii="Times New Roman" w:hAnsi="Times New Roman"/>
      <w:kern w:val="1"/>
      <w:sz w:val="24"/>
      <w:szCs w:val="24"/>
      <w:lang w:eastAsia="ar-SA"/>
    </w:rPr>
  </w:style>
  <w:style w:type="paragraph" w:customStyle="1" w:styleId="17">
    <w:name w:val="Красная строка1"/>
    <w:basedOn w:val="a0"/>
    <w:rsid w:val="00410816"/>
    <w:pPr>
      <w:spacing w:after="0" w:line="100" w:lineRule="atLeast"/>
      <w:ind w:firstLine="210"/>
    </w:pPr>
    <w:rPr>
      <w:rFonts w:ascii="Times New Roman" w:hAnsi="Times New Roman"/>
      <w:sz w:val="24"/>
      <w:szCs w:val="24"/>
    </w:rPr>
  </w:style>
  <w:style w:type="paragraph" w:customStyle="1" w:styleId="310">
    <w:name w:val="Основной текст с отступом 31"/>
    <w:basedOn w:val="a"/>
    <w:rsid w:val="00410816"/>
    <w:pPr>
      <w:suppressAutoHyphens/>
      <w:spacing w:after="120"/>
      <w:ind w:left="283"/>
    </w:pPr>
    <w:rPr>
      <w:kern w:val="1"/>
      <w:sz w:val="16"/>
      <w:szCs w:val="16"/>
      <w:lang w:eastAsia="ar-SA"/>
    </w:rPr>
  </w:style>
  <w:style w:type="paragraph" w:customStyle="1" w:styleId="af4">
    <w:name w:val="Знак Знак Знак Знак Знак Знак Знак"/>
    <w:basedOn w:val="a"/>
    <w:rsid w:val="00410816"/>
    <w:pPr>
      <w:suppressAutoHyphens/>
      <w:spacing w:after="160" w:line="240" w:lineRule="exact"/>
    </w:pPr>
    <w:rPr>
      <w:rFonts w:ascii="Verdana" w:hAnsi="Verdana" w:cs="Verdana"/>
      <w:kern w:val="1"/>
      <w:sz w:val="20"/>
      <w:szCs w:val="20"/>
      <w:lang w:val="en-US" w:eastAsia="ar-SA"/>
    </w:rPr>
  </w:style>
  <w:style w:type="paragraph" w:customStyle="1" w:styleId="af5">
    <w:name w:val="Содержимое таблицы"/>
    <w:basedOn w:val="a"/>
    <w:rsid w:val="00410816"/>
    <w:pPr>
      <w:suppressLineNumbers/>
      <w:suppressAutoHyphens/>
      <w:spacing w:line="100" w:lineRule="atLeast"/>
    </w:pPr>
    <w:rPr>
      <w:rFonts w:ascii="Times New Roman" w:hAnsi="Times New Roman"/>
      <w:kern w:val="1"/>
      <w:sz w:val="24"/>
      <w:szCs w:val="24"/>
      <w:lang w:eastAsia="ar-SA"/>
    </w:rPr>
  </w:style>
  <w:style w:type="paragraph" w:customStyle="1" w:styleId="18">
    <w:name w:val="Абзац списка1"/>
    <w:basedOn w:val="a"/>
    <w:rsid w:val="00410816"/>
    <w:pPr>
      <w:suppressAutoHyphens/>
      <w:ind w:left="720"/>
    </w:pPr>
    <w:rPr>
      <w:kern w:val="1"/>
      <w:lang w:eastAsia="ar-SA"/>
    </w:rPr>
  </w:style>
  <w:style w:type="paragraph" w:customStyle="1" w:styleId="19">
    <w:name w:val="Без интервала1"/>
    <w:rsid w:val="00410816"/>
    <w:pPr>
      <w:widowControl w:val="0"/>
      <w:suppressAutoHyphens/>
      <w:ind w:firstLine="709"/>
      <w:jc w:val="both"/>
    </w:pPr>
    <w:rPr>
      <w:rFonts w:ascii="Times New Roman CYR" w:hAnsi="Times New Roman CYR" w:cs="Times New Roman CYR"/>
      <w:kern w:val="1"/>
      <w:sz w:val="24"/>
      <w:szCs w:val="24"/>
      <w:lang w:eastAsia="ar-SA"/>
    </w:rPr>
  </w:style>
  <w:style w:type="paragraph" w:customStyle="1" w:styleId="text">
    <w:name w:val="text"/>
    <w:basedOn w:val="a"/>
    <w:rsid w:val="00410816"/>
    <w:pPr>
      <w:suppressAutoHyphens/>
      <w:spacing w:before="280" w:after="280" w:line="100" w:lineRule="atLeast"/>
    </w:pPr>
    <w:rPr>
      <w:rFonts w:ascii="Times New Roman" w:hAnsi="Times New Roman"/>
      <w:kern w:val="1"/>
      <w:sz w:val="24"/>
      <w:szCs w:val="24"/>
      <w:lang w:eastAsia="ar-SA"/>
    </w:rPr>
  </w:style>
  <w:style w:type="paragraph" w:customStyle="1" w:styleId="ConsPlusNormal">
    <w:name w:val="ConsPlusNormal"/>
    <w:link w:val="ConsPlusNormal0"/>
    <w:rsid w:val="00410816"/>
    <w:pPr>
      <w:widowControl w:val="0"/>
      <w:suppressAutoHyphens/>
      <w:ind w:firstLine="720"/>
      <w:jc w:val="both"/>
    </w:pPr>
    <w:rPr>
      <w:rFonts w:ascii="Arial" w:hAnsi="Arial"/>
      <w:kern w:val="1"/>
      <w:sz w:val="22"/>
      <w:lang w:eastAsia="ar-SA"/>
    </w:rPr>
  </w:style>
  <w:style w:type="character" w:customStyle="1" w:styleId="ConsPlusNormal0">
    <w:name w:val="ConsPlusNormal Знак"/>
    <w:link w:val="ConsPlusNormal"/>
    <w:locked/>
    <w:rsid w:val="00410816"/>
    <w:rPr>
      <w:rFonts w:ascii="Arial" w:hAnsi="Arial"/>
      <w:kern w:val="1"/>
      <w:sz w:val="22"/>
      <w:lang w:eastAsia="ar-SA" w:bidi="ar-SA"/>
    </w:rPr>
  </w:style>
  <w:style w:type="paragraph" w:customStyle="1" w:styleId="S0">
    <w:name w:val="S_Обычный"/>
    <w:basedOn w:val="a"/>
    <w:rsid w:val="00410816"/>
    <w:pPr>
      <w:suppressAutoHyphens/>
    </w:pPr>
    <w:rPr>
      <w:kern w:val="1"/>
      <w:sz w:val="24"/>
      <w:szCs w:val="24"/>
      <w:lang w:eastAsia="ar-SA"/>
    </w:rPr>
  </w:style>
  <w:style w:type="paragraph" w:customStyle="1" w:styleId="210">
    <w:name w:val="Основной текст с отступом 21"/>
    <w:basedOn w:val="a"/>
    <w:rsid w:val="00410816"/>
    <w:pPr>
      <w:suppressAutoHyphens/>
      <w:spacing w:after="120" w:line="480" w:lineRule="auto"/>
      <w:ind w:left="283"/>
    </w:pPr>
    <w:rPr>
      <w:kern w:val="1"/>
      <w:sz w:val="24"/>
      <w:szCs w:val="24"/>
      <w:lang w:eastAsia="ar-SA"/>
    </w:rPr>
  </w:style>
  <w:style w:type="paragraph" w:customStyle="1" w:styleId="1a">
    <w:name w:val="Текст сноски1"/>
    <w:basedOn w:val="a"/>
    <w:rsid w:val="00410816"/>
    <w:pPr>
      <w:suppressAutoHyphens/>
      <w:spacing w:line="100" w:lineRule="atLeast"/>
    </w:pPr>
    <w:rPr>
      <w:kern w:val="1"/>
      <w:sz w:val="20"/>
      <w:szCs w:val="20"/>
      <w:lang w:eastAsia="ar-SA"/>
    </w:rPr>
  </w:style>
  <w:style w:type="paragraph" w:styleId="af6">
    <w:name w:val="footer"/>
    <w:basedOn w:val="a"/>
    <w:link w:val="1b"/>
    <w:uiPriority w:val="99"/>
    <w:rsid w:val="00410816"/>
    <w:pPr>
      <w:suppressLineNumbers/>
      <w:tabs>
        <w:tab w:val="center" w:pos="4677"/>
        <w:tab w:val="right" w:pos="9355"/>
      </w:tabs>
      <w:suppressAutoHyphens/>
      <w:spacing w:line="100" w:lineRule="atLeast"/>
    </w:pPr>
    <w:rPr>
      <w:kern w:val="1"/>
      <w:sz w:val="24"/>
      <w:szCs w:val="24"/>
      <w:lang w:val="x-none" w:eastAsia="ar-SA"/>
    </w:rPr>
  </w:style>
  <w:style w:type="character" w:customStyle="1" w:styleId="1b">
    <w:name w:val="Нижний колонтитул Знак1"/>
    <w:link w:val="af6"/>
    <w:locked/>
    <w:rsid w:val="00410816"/>
    <w:rPr>
      <w:rFonts w:ascii="Calibri" w:hAnsi="Calibri" w:cs="Times New Roman"/>
      <w:kern w:val="1"/>
      <w:sz w:val="24"/>
      <w:szCs w:val="24"/>
      <w:lang w:val="x-none" w:eastAsia="ar-SA" w:bidi="ar-SA"/>
    </w:rPr>
  </w:style>
  <w:style w:type="paragraph" w:styleId="af7">
    <w:name w:val="header"/>
    <w:basedOn w:val="a"/>
    <w:link w:val="1c"/>
    <w:rsid w:val="00410816"/>
    <w:pPr>
      <w:suppressLineNumbers/>
      <w:tabs>
        <w:tab w:val="center" w:pos="4677"/>
        <w:tab w:val="right" w:pos="9355"/>
      </w:tabs>
      <w:suppressAutoHyphens/>
      <w:spacing w:line="100" w:lineRule="atLeast"/>
    </w:pPr>
    <w:rPr>
      <w:kern w:val="1"/>
      <w:sz w:val="24"/>
      <w:szCs w:val="24"/>
      <w:lang w:val="x-none" w:eastAsia="ar-SA"/>
    </w:rPr>
  </w:style>
  <w:style w:type="character" w:customStyle="1" w:styleId="1c">
    <w:name w:val="Верхний колонтитул Знак1"/>
    <w:link w:val="af7"/>
    <w:locked/>
    <w:rsid w:val="00410816"/>
    <w:rPr>
      <w:rFonts w:ascii="Calibri" w:hAnsi="Calibri" w:cs="Times New Roman"/>
      <w:kern w:val="1"/>
      <w:sz w:val="24"/>
      <w:szCs w:val="24"/>
      <w:lang w:val="x-none" w:eastAsia="ar-SA" w:bidi="ar-SA"/>
    </w:rPr>
  </w:style>
  <w:style w:type="paragraph" w:customStyle="1" w:styleId="25">
    <w:name w:val="Список_маркир.2"/>
    <w:basedOn w:val="a"/>
    <w:rsid w:val="00410816"/>
    <w:pPr>
      <w:tabs>
        <w:tab w:val="left" w:pos="1021"/>
      </w:tabs>
      <w:suppressAutoHyphens/>
      <w:ind w:firstLine="567"/>
    </w:pPr>
    <w:rPr>
      <w:rFonts w:ascii="Times New Roman" w:hAnsi="Times New Roman"/>
      <w:kern w:val="1"/>
      <w:sz w:val="24"/>
      <w:szCs w:val="24"/>
      <w:lang w:eastAsia="ar-SA"/>
    </w:rPr>
  </w:style>
  <w:style w:type="paragraph" w:customStyle="1" w:styleId="1d">
    <w:name w:val="Текст выноски1"/>
    <w:basedOn w:val="a"/>
    <w:rsid w:val="00410816"/>
    <w:pPr>
      <w:suppressAutoHyphens/>
      <w:spacing w:line="100" w:lineRule="atLeast"/>
    </w:pPr>
    <w:rPr>
      <w:rFonts w:ascii="Tahoma" w:hAnsi="Tahoma" w:cs="Tahoma"/>
      <w:kern w:val="1"/>
      <w:sz w:val="16"/>
      <w:szCs w:val="16"/>
      <w:lang w:eastAsia="ar-SA"/>
    </w:rPr>
  </w:style>
  <w:style w:type="paragraph" w:styleId="af8">
    <w:name w:val="Title"/>
    <w:basedOn w:val="a"/>
    <w:next w:val="af9"/>
    <w:link w:val="1e"/>
    <w:qFormat/>
    <w:rsid w:val="00410816"/>
    <w:pPr>
      <w:suppressAutoHyphens/>
      <w:spacing w:line="100" w:lineRule="atLeast"/>
      <w:jc w:val="center"/>
    </w:pPr>
    <w:rPr>
      <w:rFonts w:ascii="Times New Roman" w:hAnsi="Times New Roman"/>
      <w:b/>
      <w:bCs/>
      <w:kern w:val="1"/>
      <w:sz w:val="20"/>
      <w:szCs w:val="20"/>
      <w:lang w:val="x-none" w:eastAsia="ar-SA"/>
    </w:rPr>
  </w:style>
  <w:style w:type="character" w:customStyle="1" w:styleId="1e">
    <w:name w:val="Название Знак1"/>
    <w:link w:val="af8"/>
    <w:locked/>
    <w:rsid w:val="00410816"/>
    <w:rPr>
      <w:rFonts w:ascii="Times New Roman" w:hAnsi="Times New Roman" w:cs="Times New Roman"/>
      <w:b/>
      <w:bCs/>
      <w:kern w:val="1"/>
      <w:sz w:val="20"/>
      <w:szCs w:val="20"/>
      <w:lang w:val="x-none" w:eastAsia="ar-SA" w:bidi="ar-SA"/>
    </w:rPr>
  </w:style>
  <w:style w:type="paragraph" w:styleId="af9">
    <w:name w:val="Subtitle"/>
    <w:basedOn w:val="af1"/>
    <w:next w:val="a0"/>
    <w:link w:val="afa"/>
    <w:qFormat/>
    <w:rsid w:val="00410816"/>
    <w:pPr>
      <w:jc w:val="center"/>
    </w:pPr>
    <w:rPr>
      <w:i/>
      <w:iCs/>
      <w:lang w:val="x-none"/>
    </w:rPr>
  </w:style>
  <w:style w:type="character" w:customStyle="1" w:styleId="afa">
    <w:name w:val="Подзаголовок Знак"/>
    <w:link w:val="af9"/>
    <w:locked/>
    <w:rsid w:val="00410816"/>
    <w:rPr>
      <w:rFonts w:ascii="Arial" w:eastAsia="Microsoft YaHei" w:hAnsi="Arial" w:cs="Mangal"/>
      <w:i/>
      <w:iCs/>
      <w:kern w:val="1"/>
      <w:sz w:val="28"/>
      <w:szCs w:val="28"/>
      <w:lang w:val="x-none" w:eastAsia="ar-SA" w:bidi="ar-SA"/>
    </w:rPr>
  </w:style>
  <w:style w:type="paragraph" w:customStyle="1" w:styleId="Left">
    <w:name w:val="Left"/>
    <w:rsid w:val="00410816"/>
    <w:pPr>
      <w:widowControl w:val="0"/>
      <w:suppressAutoHyphens/>
      <w:ind w:firstLine="709"/>
      <w:jc w:val="both"/>
    </w:pPr>
    <w:rPr>
      <w:rFonts w:ascii="Times New Roman" w:hAnsi="Times New Roman"/>
      <w:kern w:val="1"/>
      <w:sz w:val="24"/>
      <w:szCs w:val="24"/>
      <w:lang w:eastAsia="ar-SA"/>
    </w:rPr>
  </w:style>
  <w:style w:type="paragraph" w:customStyle="1" w:styleId="afb">
    <w:name w:val="Заголовок таблицы"/>
    <w:basedOn w:val="af5"/>
    <w:rsid w:val="00410816"/>
    <w:pPr>
      <w:jc w:val="center"/>
    </w:pPr>
    <w:rPr>
      <w:b/>
      <w:bCs/>
    </w:rPr>
  </w:style>
  <w:style w:type="paragraph" w:styleId="afc">
    <w:name w:val="Balloon Text"/>
    <w:basedOn w:val="a"/>
    <w:link w:val="1f"/>
    <w:rsid w:val="00410816"/>
    <w:pPr>
      <w:suppressAutoHyphens/>
      <w:spacing w:line="240" w:lineRule="auto"/>
    </w:pPr>
    <w:rPr>
      <w:rFonts w:ascii="Tahoma" w:hAnsi="Tahoma" w:cs="Tahoma"/>
      <w:kern w:val="1"/>
      <w:sz w:val="16"/>
      <w:szCs w:val="16"/>
      <w:lang w:val="x-none" w:eastAsia="ar-SA"/>
    </w:rPr>
  </w:style>
  <w:style w:type="character" w:customStyle="1" w:styleId="1f">
    <w:name w:val="Текст выноски Знак1"/>
    <w:link w:val="afc"/>
    <w:locked/>
    <w:rsid w:val="00410816"/>
    <w:rPr>
      <w:rFonts w:ascii="Tahoma" w:hAnsi="Tahoma" w:cs="Tahoma"/>
      <w:kern w:val="1"/>
      <w:sz w:val="16"/>
      <w:szCs w:val="16"/>
      <w:lang w:val="x-none" w:eastAsia="ar-SA" w:bidi="ar-SA"/>
    </w:rPr>
  </w:style>
  <w:style w:type="paragraph" w:customStyle="1" w:styleId="26">
    <w:name w:val="Без интервала2"/>
    <w:rsid w:val="00410816"/>
    <w:pPr>
      <w:suppressAutoHyphens/>
      <w:ind w:firstLine="709"/>
      <w:jc w:val="both"/>
    </w:pPr>
    <w:rPr>
      <w:kern w:val="1"/>
      <w:sz w:val="22"/>
      <w:szCs w:val="22"/>
      <w:lang w:eastAsia="ar-SA"/>
    </w:rPr>
  </w:style>
  <w:style w:type="paragraph" w:customStyle="1" w:styleId="S2">
    <w:name w:val="S_Заголовок 2"/>
    <w:basedOn w:val="2"/>
    <w:link w:val="S20"/>
    <w:autoRedefine/>
    <w:rsid w:val="008546A9"/>
    <w:pPr>
      <w:tabs>
        <w:tab w:val="clear" w:pos="0"/>
        <w:tab w:val="clear" w:pos="576"/>
      </w:tabs>
      <w:suppressAutoHyphens w:val="0"/>
      <w:spacing w:after="120" w:line="240" w:lineRule="auto"/>
      <w:ind w:left="709" w:firstLine="0"/>
      <w:jc w:val="center"/>
    </w:pPr>
    <w:rPr>
      <w:rFonts w:ascii="Times New Roman" w:hAnsi="Times New Roman" w:cs="Times New Roman"/>
      <w:kern w:val="0"/>
      <w:sz w:val="24"/>
      <w:szCs w:val="20"/>
    </w:rPr>
  </w:style>
  <w:style w:type="character" w:customStyle="1" w:styleId="S20">
    <w:name w:val="S_Заголовок 2 Знак Знак"/>
    <w:link w:val="S2"/>
    <w:locked/>
    <w:rsid w:val="008546A9"/>
    <w:rPr>
      <w:rFonts w:ascii="Times New Roman" w:hAnsi="Times New Roman"/>
      <w:sz w:val="24"/>
      <w:lang w:val="x-none" w:eastAsia="ar-SA" w:bidi="ar-SA"/>
    </w:rPr>
  </w:style>
  <w:style w:type="paragraph" w:customStyle="1" w:styleId="afd">
    <w:name w:val="основной текст"/>
    <w:basedOn w:val="a"/>
    <w:rsid w:val="00410816"/>
    <w:pPr>
      <w:spacing w:after="120" w:line="240" w:lineRule="auto"/>
      <w:ind w:firstLine="851"/>
    </w:pPr>
    <w:rPr>
      <w:rFonts w:ascii="Arial" w:hAnsi="Arial"/>
      <w:sz w:val="28"/>
      <w:szCs w:val="20"/>
    </w:rPr>
  </w:style>
  <w:style w:type="paragraph" w:customStyle="1" w:styleId="Default">
    <w:name w:val="Default"/>
    <w:rsid w:val="00410816"/>
    <w:pPr>
      <w:autoSpaceDE w:val="0"/>
      <w:autoSpaceDN w:val="0"/>
      <w:adjustRightInd w:val="0"/>
      <w:ind w:firstLine="709"/>
      <w:jc w:val="both"/>
    </w:pPr>
    <w:rPr>
      <w:rFonts w:ascii="Times New Roman" w:hAnsi="Times New Roman"/>
      <w:color w:val="000000"/>
      <w:sz w:val="24"/>
      <w:szCs w:val="24"/>
      <w:lang w:eastAsia="en-US"/>
    </w:rPr>
  </w:style>
  <w:style w:type="paragraph" w:styleId="afe">
    <w:name w:val="Normal (Web)"/>
    <w:basedOn w:val="a"/>
    <w:rsid w:val="00410816"/>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semiHidden/>
    <w:rsid w:val="00410816"/>
    <w:pPr>
      <w:autoSpaceDE w:val="0"/>
      <w:autoSpaceDN w:val="0"/>
      <w:adjustRightInd w:val="0"/>
      <w:ind w:firstLine="709"/>
      <w:jc w:val="both"/>
    </w:pPr>
    <w:rPr>
      <w:rFonts w:ascii="Courier New" w:hAnsi="Courier New" w:cs="Courier New"/>
    </w:rPr>
  </w:style>
  <w:style w:type="paragraph" w:customStyle="1" w:styleId="1f0">
    <w:name w:val="Знак Знак Знак Знак Знак1 Знак"/>
    <w:basedOn w:val="a"/>
    <w:rsid w:val="00410816"/>
    <w:pPr>
      <w:spacing w:after="160" w:line="240" w:lineRule="exact"/>
    </w:pPr>
    <w:rPr>
      <w:rFonts w:ascii="Verdana" w:hAnsi="Verdana"/>
      <w:sz w:val="24"/>
      <w:szCs w:val="24"/>
      <w:lang w:val="en-US" w:eastAsia="en-US"/>
    </w:rPr>
  </w:style>
  <w:style w:type="table" w:styleId="aff">
    <w:name w:val="Table Grid"/>
    <w:aliases w:val="Table Grid Report"/>
    <w:basedOn w:val="a2"/>
    <w:rsid w:val="0041081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3"/>
    <w:basedOn w:val="a"/>
    <w:link w:val="36"/>
    <w:rsid w:val="00D43931"/>
    <w:pPr>
      <w:spacing w:after="120"/>
    </w:pPr>
    <w:rPr>
      <w:sz w:val="16"/>
      <w:szCs w:val="16"/>
      <w:lang w:val="x-none" w:eastAsia="en-US"/>
    </w:rPr>
  </w:style>
  <w:style w:type="character" w:customStyle="1" w:styleId="36">
    <w:name w:val="Основной текст 3 Знак"/>
    <w:link w:val="35"/>
    <w:locked/>
    <w:rsid w:val="00D43931"/>
    <w:rPr>
      <w:rFonts w:ascii="Calibri" w:hAnsi="Calibri" w:cs="Times New Roman"/>
      <w:sz w:val="16"/>
      <w:szCs w:val="16"/>
      <w:lang w:val="x-none" w:eastAsia="en-US"/>
    </w:rPr>
  </w:style>
  <w:style w:type="paragraph" w:customStyle="1" w:styleId="oaenoniinee">
    <w:name w:val="oaeno niinee"/>
    <w:basedOn w:val="a"/>
    <w:rsid w:val="00D43931"/>
    <w:pPr>
      <w:spacing w:line="240" w:lineRule="auto"/>
    </w:pPr>
    <w:rPr>
      <w:rFonts w:ascii="Times New Roman" w:hAnsi="Times New Roman"/>
      <w:sz w:val="24"/>
      <w:szCs w:val="24"/>
    </w:rPr>
  </w:style>
  <w:style w:type="paragraph" w:customStyle="1" w:styleId="BodyTextIndent31">
    <w:name w:val="Body Text Indent 31"/>
    <w:basedOn w:val="a"/>
    <w:rsid w:val="00D43931"/>
    <w:pPr>
      <w:spacing w:line="240" w:lineRule="auto"/>
    </w:pPr>
    <w:rPr>
      <w:rFonts w:ascii="Times New Roman" w:hAnsi="Times New Roman"/>
      <w:sz w:val="26"/>
      <w:szCs w:val="26"/>
    </w:rPr>
  </w:style>
  <w:style w:type="paragraph" w:customStyle="1" w:styleId="27">
    <w:name w:val="Абзац списка2"/>
    <w:basedOn w:val="a"/>
    <w:rsid w:val="00CA48DD"/>
    <w:pPr>
      <w:ind w:left="720"/>
      <w:contextualSpacing/>
    </w:pPr>
  </w:style>
  <w:style w:type="paragraph" w:styleId="aff0">
    <w:name w:val="Body Text Indent"/>
    <w:basedOn w:val="a"/>
    <w:link w:val="aff1"/>
    <w:semiHidden/>
    <w:rsid w:val="00CA48DD"/>
    <w:pPr>
      <w:spacing w:after="120"/>
      <w:ind w:left="283"/>
    </w:pPr>
    <w:rPr>
      <w:sz w:val="20"/>
      <w:szCs w:val="20"/>
      <w:lang w:val="x-none" w:eastAsia="x-none"/>
    </w:rPr>
  </w:style>
  <w:style w:type="character" w:customStyle="1" w:styleId="aff1">
    <w:name w:val="Основной текст с отступом Знак"/>
    <w:link w:val="aff0"/>
    <w:semiHidden/>
    <w:locked/>
    <w:rsid w:val="00CA48DD"/>
    <w:rPr>
      <w:rFonts w:cs="Times New Roman"/>
    </w:rPr>
  </w:style>
  <w:style w:type="paragraph" w:styleId="28">
    <w:name w:val="Body Text Indent 2"/>
    <w:basedOn w:val="a"/>
    <w:link w:val="211"/>
    <w:semiHidden/>
    <w:rsid w:val="006C4F2A"/>
    <w:pPr>
      <w:spacing w:after="120" w:line="480" w:lineRule="auto"/>
      <w:ind w:left="283"/>
    </w:pPr>
    <w:rPr>
      <w:sz w:val="20"/>
      <w:szCs w:val="20"/>
      <w:lang w:val="x-none" w:eastAsia="x-none"/>
    </w:rPr>
  </w:style>
  <w:style w:type="character" w:customStyle="1" w:styleId="211">
    <w:name w:val="Основной текст с отступом 2 Знак1"/>
    <w:link w:val="28"/>
    <w:semiHidden/>
    <w:locked/>
    <w:rsid w:val="006C4F2A"/>
    <w:rPr>
      <w:rFonts w:cs="Times New Roman"/>
    </w:rPr>
  </w:style>
  <w:style w:type="paragraph" w:customStyle="1" w:styleId="aff2">
    <w:name w:val="_Таблица Госдолада"/>
    <w:basedOn w:val="a"/>
    <w:autoRedefine/>
    <w:rsid w:val="008546A9"/>
    <w:pPr>
      <w:tabs>
        <w:tab w:val="left" w:pos="0"/>
      </w:tabs>
      <w:spacing w:line="240" w:lineRule="auto"/>
      <w:ind w:firstLine="0"/>
      <w:jc w:val="center"/>
    </w:pPr>
    <w:rPr>
      <w:rFonts w:ascii="Times New Roman" w:hAnsi="Times New Roman"/>
    </w:rPr>
  </w:style>
  <w:style w:type="paragraph" w:customStyle="1" w:styleId="aff3">
    <w:name w:val="Основной Госдоклада"/>
    <w:basedOn w:val="a"/>
    <w:link w:val="aff4"/>
    <w:autoRedefine/>
    <w:rsid w:val="008546A9"/>
    <w:pPr>
      <w:spacing w:line="240" w:lineRule="auto"/>
      <w:ind w:firstLine="720"/>
    </w:pPr>
    <w:rPr>
      <w:rFonts w:ascii="Arial" w:hAnsi="Arial"/>
      <w:sz w:val="24"/>
      <w:szCs w:val="24"/>
      <w:lang w:val="x-none" w:eastAsia="x-none"/>
    </w:rPr>
  </w:style>
  <w:style w:type="character" w:customStyle="1" w:styleId="aff4">
    <w:name w:val="Основной Госдоклада Знак"/>
    <w:link w:val="aff3"/>
    <w:locked/>
    <w:rsid w:val="008546A9"/>
    <w:rPr>
      <w:rFonts w:ascii="Arial" w:hAnsi="Arial" w:cs="Arial"/>
      <w:sz w:val="24"/>
      <w:szCs w:val="24"/>
    </w:rPr>
  </w:style>
  <w:style w:type="paragraph" w:customStyle="1" w:styleId="aff5">
    <w:name w:val="Название таблицы"/>
    <w:basedOn w:val="a"/>
    <w:next w:val="a"/>
    <w:rsid w:val="008546A9"/>
    <w:pPr>
      <w:spacing w:line="240" w:lineRule="auto"/>
      <w:ind w:firstLine="0"/>
      <w:jc w:val="right"/>
    </w:pPr>
    <w:rPr>
      <w:rFonts w:ascii="Times New Roman" w:hAnsi="Times New Roman"/>
      <w:i/>
      <w:color w:val="000000"/>
      <w:sz w:val="24"/>
      <w:szCs w:val="20"/>
    </w:rPr>
  </w:style>
  <w:style w:type="paragraph" w:customStyle="1" w:styleId="aff6">
    <w:name w:val="_Текст госдоклада"/>
    <w:basedOn w:val="a"/>
    <w:rsid w:val="008546A9"/>
    <w:pPr>
      <w:spacing w:line="240" w:lineRule="auto"/>
    </w:pPr>
    <w:rPr>
      <w:rFonts w:ascii="Times New Roman" w:hAnsi="Times New Roman"/>
      <w:sz w:val="24"/>
    </w:rPr>
  </w:style>
  <w:style w:type="paragraph" w:customStyle="1" w:styleId="aff7">
    <w:name w:val="_Текст в таблице"/>
    <w:basedOn w:val="a"/>
    <w:link w:val="aff8"/>
    <w:rsid w:val="008546A9"/>
    <w:pPr>
      <w:spacing w:before="20" w:after="20" w:line="240" w:lineRule="auto"/>
      <w:ind w:firstLine="0"/>
      <w:jc w:val="center"/>
    </w:pPr>
    <w:rPr>
      <w:rFonts w:ascii="Times New Roman" w:hAnsi="Times New Roman"/>
      <w:sz w:val="20"/>
      <w:szCs w:val="20"/>
      <w:lang w:val="x-none" w:eastAsia="en-US"/>
    </w:rPr>
  </w:style>
  <w:style w:type="character" w:customStyle="1" w:styleId="aff8">
    <w:name w:val="_Текст в таблице Знак"/>
    <w:link w:val="aff7"/>
    <w:locked/>
    <w:rsid w:val="008546A9"/>
    <w:rPr>
      <w:rFonts w:ascii="Times New Roman" w:hAnsi="Times New Roman" w:cs="Times New Roman"/>
      <w:lang w:val="x-none" w:eastAsia="en-US"/>
    </w:rPr>
  </w:style>
  <w:style w:type="paragraph" w:customStyle="1" w:styleId="aff9">
    <w:name w:val="Подрисуночная Госдоклад"/>
    <w:basedOn w:val="a"/>
    <w:link w:val="affa"/>
    <w:autoRedefine/>
    <w:rsid w:val="008546A9"/>
    <w:pPr>
      <w:tabs>
        <w:tab w:val="left" w:pos="1080"/>
      </w:tabs>
      <w:spacing w:line="240" w:lineRule="auto"/>
      <w:ind w:firstLine="0"/>
      <w:jc w:val="center"/>
    </w:pPr>
    <w:rPr>
      <w:rFonts w:ascii="Times New Roman" w:hAnsi="Times New Roman"/>
      <w:sz w:val="24"/>
      <w:szCs w:val="24"/>
      <w:lang w:val="x-none" w:eastAsia="x-none"/>
    </w:rPr>
  </w:style>
  <w:style w:type="character" w:customStyle="1" w:styleId="affa">
    <w:name w:val="Подрисуночная Госдоклад Знак"/>
    <w:link w:val="aff9"/>
    <w:locked/>
    <w:rsid w:val="008546A9"/>
    <w:rPr>
      <w:rFonts w:ascii="Times New Roman" w:hAnsi="Times New Roman" w:cs="Times New Roman"/>
      <w:sz w:val="24"/>
      <w:szCs w:val="24"/>
    </w:rPr>
  </w:style>
  <w:style w:type="paragraph" w:customStyle="1" w:styleId="affb">
    <w:name w:val="РИСУНОК"/>
    <w:basedOn w:val="a"/>
    <w:link w:val="affc"/>
    <w:rsid w:val="008546A9"/>
    <w:pPr>
      <w:tabs>
        <w:tab w:val="left" w:pos="1080"/>
      </w:tabs>
      <w:spacing w:line="240" w:lineRule="auto"/>
      <w:ind w:firstLine="0"/>
    </w:pPr>
    <w:rPr>
      <w:rFonts w:ascii="Times New Roman" w:hAnsi="Times New Roman"/>
      <w:sz w:val="24"/>
      <w:szCs w:val="24"/>
      <w:lang w:val="x-none" w:eastAsia="x-none"/>
    </w:rPr>
  </w:style>
  <w:style w:type="character" w:customStyle="1" w:styleId="affc">
    <w:name w:val="РИСУНОК Знак"/>
    <w:link w:val="affb"/>
    <w:locked/>
    <w:rsid w:val="008546A9"/>
    <w:rPr>
      <w:rFonts w:ascii="Times New Roman" w:hAnsi="Times New Roman" w:cs="Times New Roman"/>
      <w:sz w:val="24"/>
      <w:szCs w:val="24"/>
    </w:rPr>
  </w:style>
  <w:style w:type="character" w:customStyle="1" w:styleId="29">
    <w:name w:val="Основной текст (2)_"/>
    <w:link w:val="2a"/>
    <w:locked/>
    <w:rsid w:val="008572DF"/>
    <w:rPr>
      <w:rFonts w:ascii="Times New Roman" w:hAnsi="Times New Roman" w:cs="Times New Roman"/>
      <w:shd w:val="clear" w:color="auto" w:fill="FFFFFF"/>
    </w:rPr>
  </w:style>
  <w:style w:type="paragraph" w:customStyle="1" w:styleId="2a">
    <w:name w:val="Основной текст (2)"/>
    <w:basedOn w:val="a"/>
    <w:link w:val="29"/>
    <w:rsid w:val="008572DF"/>
    <w:pPr>
      <w:widowControl w:val="0"/>
      <w:shd w:val="clear" w:color="auto" w:fill="FFFFFF"/>
      <w:spacing w:before="300" w:line="281" w:lineRule="exact"/>
      <w:ind w:hanging="560"/>
    </w:pPr>
    <w:rPr>
      <w:rFonts w:ascii="Times New Roman" w:hAnsi="Times New Roman"/>
      <w:sz w:val="20"/>
      <w:szCs w:val="20"/>
      <w:lang w:val="x-none" w:eastAsia="x-none"/>
    </w:rPr>
  </w:style>
  <w:style w:type="character" w:customStyle="1" w:styleId="2b">
    <w:name w:val="Заголовок №2_"/>
    <w:link w:val="2c"/>
    <w:locked/>
    <w:rsid w:val="00632A5E"/>
    <w:rPr>
      <w:rFonts w:ascii="Times New Roman" w:hAnsi="Times New Roman" w:cs="Times New Roman"/>
      <w:b/>
      <w:bCs/>
      <w:shd w:val="clear" w:color="auto" w:fill="FFFFFF"/>
    </w:rPr>
  </w:style>
  <w:style w:type="paragraph" w:customStyle="1" w:styleId="2c">
    <w:name w:val="Заголовок №2"/>
    <w:basedOn w:val="a"/>
    <w:link w:val="2b"/>
    <w:rsid w:val="00632A5E"/>
    <w:pPr>
      <w:widowControl w:val="0"/>
      <w:shd w:val="clear" w:color="auto" w:fill="FFFFFF"/>
      <w:spacing w:before="360" w:after="360" w:line="240" w:lineRule="atLeast"/>
      <w:ind w:hanging="1600"/>
      <w:jc w:val="center"/>
      <w:outlineLvl w:val="1"/>
    </w:pPr>
    <w:rPr>
      <w:rFonts w:ascii="Times New Roman" w:hAnsi="Times New Roman"/>
      <w:b/>
      <w:bCs/>
      <w:sz w:val="20"/>
      <w:szCs w:val="20"/>
      <w:lang w:val="x-none" w:eastAsia="x-none"/>
    </w:rPr>
  </w:style>
  <w:style w:type="character" w:customStyle="1" w:styleId="2d">
    <w:name w:val="Основной текст (2) + Курсив"/>
    <w:rsid w:val="00CF63BA"/>
    <w:rPr>
      <w:rFonts w:ascii="Times New Roman" w:hAnsi="Times New Roman" w:cs="Times New Roman"/>
      <w:i/>
      <w:iCs/>
      <w:color w:val="000000"/>
      <w:spacing w:val="0"/>
      <w:w w:val="100"/>
      <w:position w:val="0"/>
      <w:sz w:val="24"/>
      <w:szCs w:val="24"/>
      <w:u w:val="single"/>
      <w:shd w:val="clear" w:color="auto" w:fill="FFFFFF"/>
      <w:lang w:val="ru-RU" w:eastAsia="ru-RU"/>
    </w:rPr>
  </w:style>
  <w:style w:type="character" w:customStyle="1" w:styleId="1f1">
    <w:name w:val="Заголовок №1_"/>
    <w:link w:val="1f2"/>
    <w:locked/>
    <w:rsid w:val="00085CEB"/>
    <w:rPr>
      <w:rFonts w:ascii="Times New Roman" w:hAnsi="Times New Roman" w:cs="Times New Roman"/>
      <w:b/>
      <w:bCs/>
      <w:shd w:val="clear" w:color="auto" w:fill="FFFFFF"/>
    </w:rPr>
  </w:style>
  <w:style w:type="paragraph" w:customStyle="1" w:styleId="1f2">
    <w:name w:val="Заголовок №1"/>
    <w:basedOn w:val="a"/>
    <w:link w:val="1f1"/>
    <w:rsid w:val="00085CEB"/>
    <w:pPr>
      <w:widowControl w:val="0"/>
      <w:shd w:val="clear" w:color="auto" w:fill="FFFFFF"/>
      <w:spacing w:before="240" w:after="300" w:line="240" w:lineRule="atLeast"/>
      <w:ind w:hanging="560"/>
      <w:outlineLvl w:val="0"/>
    </w:pPr>
    <w:rPr>
      <w:rFonts w:ascii="Times New Roman" w:hAnsi="Times New Roman"/>
      <w:b/>
      <w:bCs/>
      <w:sz w:val="20"/>
      <w:szCs w:val="20"/>
      <w:lang w:val="x-none" w:eastAsia="x-none"/>
    </w:rPr>
  </w:style>
  <w:style w:type="character" w:customStyle="1" w:styleId="41">
    <w:name w:val="Основной текст (4)_"/>
    <w:rsid w:val="00085CEB"/>
    <w:rPr>
      <w:rFonts w:ascii="Times New Roman" w:hAnsi="Times New Roman" w:cs="Times New Roman"/>
      <w:i/>
      <w:iCs/>
      <w:u w:val="none"/>
    </w:rPr>
  </w:style>
  <w:style w:type="character" w:customStyle="1" w:styleId="42">
    <w:name w:val="Основной текст (4)"/>
    <w:rsid w:val="00085CEB"/>
    <w:rPr>
      <w:rFonts w:ascii="Times New Roman" w:hAnsi="Times New Roman" w:cs="Times New Roman"/>
      <w:i/>
      <w:iCs/>
      <w:color w:val="000000"/>
      <w:spacing w:val="0"/>
      <w:w w:val="100"/>
      <w:position w:val="0"/>
      <w:sz w:val="24"/>
      <w:szCs w:val="24"/>
      <w:u w:val="single"/>
      <w:lang w:val="ru-RU" w:eastAsia="ru-RU"/>
    </w:rPr>
  </w:style>
  <w:style w:type="character" w:customStyle="1" w:styleId="51">
    <w:name w:val="Основной текст (5)_"/>
    <w:link w:val="52"/>
    <w:locked/>
    <w:rsid w:val="003D7C2C"/>
    <w:rPr>
      <w:rFonts w:ascii="Times New Roman" w:hAnsi="Times New Roman" w:cs="Times New Roman"/>
      <w:b/>
      <w:bCs/>
      <w:shd w:val="clear" w:color="auto" w:fill="FFFFFF"/>
    </w:rPr>
  </w:style>
  <w:style w:type="paragraph" w:customStyle="1" w:styleId="52">
    <w:name w:val="Основной текст (5)"/>
    <w:basedOn w:val="a"/>
    <w:link w:val="51"/>
    <w:rsid w:val="003D7C2C"/>
    <w:pPr>
      <w:widowControl w:val="0"/>
      <w:shd w:val="clear" w:color="auto" w:fill="FFFFFF"/>
      <w:spacing w:before="360" w:after="240" w:line="298" w:lineRule="exact"/>
      <w:ind w:firstLine="0"/>
      <w:jc w:val="left"/>
    </w:pPr>
    <w:rPr>
      <w:rFonts w:ascii="Times New Roman" w:hAnsi="Times New Roman"/>
      <w:b/>
      <w:bCs/>
      <w:sz w:val="20"/>
      <w:szCs w:val="20"/>
      <w:lang w:val="x-none" w:eastAsia="x-none"/>
    </w:rPr>
  </w:style>
  <w:style w:type="character" w:customStyle="1" w:styleId="53">
    <w:name w:val="Основной текст (5) + Не полужирный"/>
    <w:rsid w:val="003D7C2C"/>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e">
    <w:name w:val="Основной текст (2) + Полужирный"/>
    <w:rsid w:val="003D7C2C"/>
    <w:rPr>
      <w:rFonts w:ascii="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affd">
    <w:name w:val="Колонтитул_"/>
    <w:link w:val="affe"/>
    <w:locked/>
    <w:rsid w:val="00DB4E6E"/>
    <w:rPr>
      <w:rFonts w:ascii="Times New Roman" w:hAnsi="Times New Roman" w:cs="Times New Roman"/>
      <w:b/>
      <w:bCs/>
      <w:sz w:val="20"/>
      <w:szCs w:val="20"/>
      <w:shd w:val="clear" w:color="auto" w:fill="FFFFFF"/>
    </w:rPr>
  </w:style>
  <w:style w:type="paragraph" w:customStyle="1" w:styleId="affe">
    <w:name w:val="Колонтитул"/>
    <w:basedOn w:val="a"/>
    <w:link w:val="affd"/>
    <w:rsid w:val="00DB4E6E"/>
    <w:pPr>
      <w:widowControl w:val="0"/>
      <w:shd w:val="clear" w:color="auto" w:fill="FFFFFF"/>
      <w:spacing w:after="60" w:line="240" w:lineRule="atLeast"/>
      <w:ind w:firstLine="0"/>
      <w:jc w:val="left"/>
    </w:pPr>
    <w:rPr>
      <w:rFonts w:ascii="Times New Roman" w:hAnsi="Times New Roman"/>
      <w:b/>
      <w:bCs/>
      <w:sz w:val="20"/>
      <w:szCs w:val="20"/>
      <w:lang w:val="x-none" w:eastAsia="x-none"/>
    </w:rPr>
  </w:style>
  <w:style w:type="character" w:customStyle="1" w:styleId="43">
    <w:name w:val="Основной текст (4) + Не курсив"/>
    <w:rsid w:val="008209D3"/>
    <w:rPr>
      <w:rFonts w:ascii="Times New Roman" w:hAnsi="Times New Roman" w:cs="Times New Roman"/>
      <w:i/>
      <w:iCs/>
      <w:color w:val="000000"/>
      <w:spacing w:val="0"/>
      <w:w w:val="100"/>
      <w:position w:val="0"/>
      <w:sz w:val="24"/>
      <w:szCs w:val="24"/>
      <w:u w:val="single"/>
      <w:lang w:val="ru-RU" w:eastAsia="ru-RU"/>
    </w:rPr>
  </w:style>
  <w:style w:type="character" w:customStyle="1" w:styleId="afff">
    <w:name w:val="Подпись к таблице_"/>
    <w:rsid w:val="00D13C0E"/>
    <w:rPr>
      <w:rFonts w:ascii="Times New Roman" w:hAnsi="Times New Roman" w:cs="Times New Roman"/>
      <w:u w:val="none"/>
    </w:rPr>
  </w:style>
  <w:style w:type="character" w:customStyle="1" w:styleId="afff0">
    <w:name w:val="Подпись к таблице"/>
    <w:rsid w:val="00D13C0E"/>
    <w:rPr>
      <w:rFonts w:ascii="Times New Roman" w:hAnsi="Times New Roman" w:cs="Times New Roman"/>
      <w:color w:val="000000"/>
      <w:spacing w:val="0"/>
      <w:w w:val="100"/>
      <w:position w:val="0"/>
      <w:sz w:val="24"/>
      <w:szCs w:val="24"/>
      <w:u w:val="single"/>
      <w:lang w:val="ru-RU" w:eastAsia="ru-RU"/>
    </w:rPr>
  </w:style>
  <w:style w:type="character" w:customStyle="1" w:styleId="211pt">
    <w:name w:val="Основной текст (2) + 11 pt"/>
    <w:rsid w:val="00572911"/>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37">
    <w:name w:val="Подпись к таблице (3)_"/>
    <w:link w:val="38"/>
    <w:locked/>
    <w:rsid w:val="00572911"/>
    <w:rPr>
      <w:rFonts w:ascii="Times New Roman" w:hAnsi="Times New Roman" w:cs="Times New Roman"/>
      <w:shd w:val="clear" w:color="auto" w:fill="FFFFFF"/>
    </w:rPr>
  </w:style>
  <w:style w:type="paragraph" w:customStyle="1" w:styleId="38">
    <w:name w:val="Подпись к таблице (3)"/>
    <w:basedOn w:val="a"/>
    <w:link w:val="37"/>
    <w:rsid w:val="00572911"/>
    <w:pPr>
      <w:widowControl w:val="0"/>
      <w:shd w:val="clear" w:color="auto" w:fill="FFFFFF"/>
      <w:spacing w:line="240" w:lineRule="atLeast"/>
      <w:ind w:firstLine="0"/>
      <w:jc w:val="left"/>
    </w:pPr>
    <w:rPr>
      <w:rFonts w:ascii="Times New Roman" w:hAnsi="Times New Roman"/>
      <w:sz w:val="20"/>
      <w:szCs w:val="20"/>
      <w:lang w:val="x-none" w:eastAsia="x-none"/>
    </w:rPr>
  </w:style>
  <w:style w:type="character" w:customStyle="1" w:styleId="39">
    <w:name w:val="Основной текст (3)_"/>
    <w:link w:val="3a"/>
    <w:locked/>
    <w:rsid w:val="00D756D5"/>
    <w:rPr>
      <w:rFonts w:ascii="Times New Roman" w:hAnsi="Times New Roman" w:cs="Times New Roman"/>
      <w:shd w:val="clear" w:color="auto" w:fill="FFFFFF"/>
    </w:rPr>
  </w:style>
  <w:style w:type="paragraph" w:customStyle="1" w:styleId="3a">
    <w:name w:val="Основной текст (3)"/>
    <w:basedOn w:val="a"/>
    <w:link w:val="39"/>
    <w:rsid w:val="00D756D5"/>
    <w:pPr>
      <w:widowControl w:val="0"/>
      <w:shd w:val="clear" w:color="auto" w:fill="FFFFFF"/>
      <w:spacing w:line="283" w:lineRule="exact"/>
      <w:ind w:firstLine="0"/>
      <w:jc w:val="left"/>
    </w:pPr>
    <w:rPr>
      <w:rFonts w:ascii="Times New Roman" w:hAnsi="Times New Roman"/>
      <w:sz w:val="20"/>
      <w:szCs w:val="20"/>
      <w:lang w:val="x-none" w:eastAsia="x-none"/>
    </w:rPr>
  </w:style>
  <w:style w:type="paragraph" w:customStyle="1" w:styleId="1f3">
    <w:name w:val="Заголовок оглавления1"/>
    <w:basedOn w:val="1"/>
    <w:next w:val="a"/>
    <w:rsid w:val="00D4393D"/>
    <w:pPr>
      <w:keepNext/>
      <w:keepLines/>
      <w:tabs>
        <w:tab w:val="clear" w:pos="0"/>
      </w:tabs>
      <w:suppressAutoHyphens w:val="0"/>
      <w:spacing w:before="480" w:after="0" w:line="276" w:lineRule="auto"/>
      <w:ind w:left="0" w:firstLine="0"/>
      <w:jc w:val="left"/>
      <w:outlineLvl w:val="9"/>
    </w:pPr>
    <w:rPr>
      <w:rFonts w:ascii="Cambria" w:hAnsi="Cambria" w:cs="Times New Roman"/>
      <w:b/>
      <w:bCs/>
      <w:color w:val="365F91"/>
      <w:kern w:val="0"/>
      <w:sz w:val="28"/>
      <w:szCs w:val="28"/>
      <w:lang w:eastAsia="en-US"/>
    </w:rPr>
  </w:style>
  <w:style w:type="paragraph" w:styleId="1f4">
    <w:name w:val="toc 1"/>
    <w:basedOn w:val="a"/>
    <w:next w:val="a"/>
    <w:autoRedefine/>
    <w:uiPriority w:val="39"/>
    <w:rsid w:val="00777A68"/>
    <w:pPr>
      <w:tabs>
        <w:tab w:val="right" w:leader="dot" w:pos="9923"/>
      </w:tabs>
      <w:spacing w:after="100"/>
    </w:pPr>
  </w:style>
  <w:style w:type="paragraph" w:styleId="2f">
    <w:name w:val="toc 2"/>
    <w:basedOn w:val="a"/>
    <w:next w:val="a"/>
    <w:autoRedefine/>
    <w:uiPriority w:val="39"/>
    <w:rsid w:val="00D4393D"/>
    <w:pPr>
      <w:spacing w:after="100"/>
      <w:ind w:left="220"/>
    </w:pPr>
  </w:style>
  <w:style w:type="paragraph" w:customStyle="1" w:styleId="1f5">
    <w:name w:val="Знак Знак Знак1"/>
    <w:basedOn w:val="a"/>
    <w:rsid w:val="00250AC5"/>
    <w:pPr>
      <w:tabs>
        <w:tab w:val="num" w:pos="360"/>
      </w:tabs>
      <w:spacing w:after="160" w:line="240" w:lineRule="exact"/>
      <w:ind w:firstLine="0"/>
      <w:jc w:val="left"/>
    </w:pPr>
    <w:rPr>
      <w:rFonts w:ascii="Verdana" w:hAnsi="Verdana" w:cs="Verdana"/>
      <w:sz w:val="20"/>
      <w:szCs w:val="20"/>
      <w:lang w:val="en-US" w:eastAsia="en-US"/>
    </w:rPr>
  </w:style>
  <w:style w:type="character" w:customStyle="1" w:styleId="num">
    <w:name w:val="num"/>
    <w:rsid w:val="00677EC1"/>
    <w:rPr>
      <w:rFonts w:cs="Times New Roman"/>
    </w:rPr>
  </w:style>
  <w:style w:type="character" w:customStyle="1" w:styleId="61">
    <w:name w:val="Основной текст (6)_"/>
    <w:link w:val="62"/>
    <w:locked/>
    <w:rsid w:val="00DD2511"/>
    <w:rPr>
      <w:rFonts w:ascii="Times New Roman" w:hAnsi="Times New Roman" w:cs="Times New Roman"/>
      <w:b/>
      <w:bCs/>
      <w:sz w:val="20"/>
      <w:szCs w:val="20"/>
      <w:shd w:val="clear" w:color="auto" w:fill="FFFFFF"/>
    </w:rPr>
  </w:style>
  <w:style w:type="paragraph" w:customStyle="1" w:styleId="62">
    <w:name w:val="Основной текст (6)"/>
    <w:basedOn w:val="a"/>
    <w:link w:val="61"/>
    <w:rsid w:val="00DD2511"/>
    <w:pPr>
      <w:widowControl w:val="0"/>
      <w:shd w:val="clear" w:color="auto" w:fill="FFFFFF"/>
      <w:spacing w:before="180" w:line="240" w:lineRule="atLeast"/>
      <w:ind w:firstLine="0"/>
      <w:jc w:val="left"/>
    </w:pPr>
    <w:rPr>
      <w:rFonts w:ascii="Times New Roman" w:hAnsi="Times New Roman"/>
      <w:b/>
      <w:bCs/>
      <w:sz w:val="20"/>
      <w:szCs w:val="20"/>
      <w:lang w:val="x-none" w:eastAsia="x-none"/>
    </w:rPr>
  </w:style>
  <w:style w:type="character" w:customStyle="1" w:styleId="216pt">
    <w:name w:val="Основной текст (2) + 16 pt"/>
    <w:rsid w:val="00261460"/>
    <w:rPr>
      <w:rFonts w:ascii="Times New Roman" w:hAnsi="Times New Roman" w:cs="Times New Roman"/>
      <w:color w:val="000000"/>
      <w:spacing w:val="0"/>
      <w:w w:val="100"/>
      <w:position w:val="0"/>
      <w:sz w:val="32"/>
      <w:szCs w:val="32"/>
      <w:u w:val="none"/>
      <w:shd w:val="clear" w:color="auto" w:fill="FFFFFF"/>
      <w:lang w:val="ru-RU" w:eastAsia="ru-RU"/>
    </w:rPr>
  </w:style>
  <w:style w:type="character" w:customStyle="1" w:styleId="2CordiaUPC">
    <w:name w:val="Основной текст (2) + CordiaUPC"/>
    <w:aliases w:val="28 pt"/>
    <w:rsid w:val="00261460"/>
    <w:rPr>
      <w:rFonts w:ascii="CordiaUPC" w:hAnsi="CordiaUPC" w:cs="CordiaUPC"/>
      <w:b/>
      <w:bCs/>
      <w:color w:val="000000"/>
      <w:spacing w:val="0"/>
      <w:w w:val="100"/>
      <w:position w:val="0"/>
      <w:sz w:val="56"/>
      <w:szCs w:val="56"/>
      <w:u w:val="none"/>
      <w:shd w:val="clear" w:color="auto" w:fill="FFFFFF"/>
      <w:lang w:val="ru-RU" w:eastAsia="ru-RU"/>
    </w:rPr>
  </w:style>
  <w:style w:type="character" w:customStyle="1" w:styleId="2Corbel">
    <w:name w:val="Основной текст (2) + Corbel"/>
    <w:aliases w:val="18 pt,Интервал -1 pt"/>
    <w:rsid w:val="00A348CE"/>
    <w:rPr>
      <w:rFonts w:ascii="Corbel" w:hAnsi="Corbel" w:cs="Corbel"/>
      <w:color w:val="000000"/>
      <w:spacing w:val="-20"/>
      <w:w w:val="100"/>
      <w:position w:val="0"/>
      <w:sz w:val="36"/>
      <w:szCs w:val="36"/>
      <w:u w:val="none"/>
      <w:shd w:val="clear" w:color="auto" w:fill="FFFFFF"/>
      <w:lang w:val="ru-RU" w:eastAsia="ru-RU"/>
    </w:rPr>
  </w:style>
  <w:style w:type="paragraph" w:styleId="afff1">
    <w:name w:val="caption"/>
    <w:basedOn w:val="a"/>
    <w:next w:val="a"/>
    <w:unhideWhenUsed/>
    <w:qFormat/>
    <w:locked/>
    <w:rsid w:val="00092EC3"/>
    <w:rPr>
      <w:b/>
      <w:bCs/>
      <w:sz w:val="20"/>
      <w:szCs w:val="20"/>
    </w:rPr>
  </w:style>
  <w:style w:type="paragraph" w:styleId="afff2">
    <w:name w:val="Plain Text"/>
    <w:basedOn w:val="a"/>
    <w:link w:val="afff3"/>
    <w:uiPriority w:val="99"/>
    <w:unhideWhenUsed/>
    <w:locked/>
    <w:rsid w:val="00AB0657"/>
    <w:pPr>
      <w:spacing w:line="240" w:lineRule="auto"/>
      <w:ind w:firstLine="0"/>
      <w:jc w:val="left"/>
    </w:pPr>
    <w:rPr>
      <w:rFonts w:eastAsia="Calibri"/>
      <w:szCs w:val="21"/>
      <w:lang w:eastAsia="en-US"/>
    </w:rPr>
  </w:style>
  <w:style w:type="character" w:customStyle="1" w:styleId="afff3">
    <w:name w:val="Текст Знак"/>
    <w:link w:val="afff2"/>
    <w:uiPriority w:val="99"/>
    <w:rsid w:val="00AB0657"/>
    <w:rPr>
      <w:rFonts w:eastAsia="Calibri"/>
      <w:sz w:val="22"/>
      <w:szCs w:val="21"/>
      <w:lang w:eastAsia="en-US"/>
    </w:rPr>
  </w:style>
  <w:style w:type="character" w:styleId="afff4">
    <w:name w:val="annotation reference"/>
    <w:uiPriority w:val="99"/>
    <w:locked/>
    <w:rsid w:val="00AB0657"/>
    <w:rPr>
      <w:sz w:val="16"/>
      <w:szCs w:val="16"/>
    </w:rPr>
  </w:style>
  <w:style w:type="paragraph" w:styleId="afff5">
    <w:name w:val="annotation text"/>
    <w:basedOn w:val="a"/>
    <w:link w:val="afff6"/>
    <w:uiPriority w:val="99"/>
    <w:locked/>
    <w:rsid w:val="00AB0657"/>
    <w:rPr>
      <w:sz w:val="20"/>
      <w:szCs w:val="20"/>
    </w:rPr>
  </w:style>
  <w:style w:type="character" w:customStyle="1" w:styleId="afff6">
    <w:name w:val="Текст примечания Знак"/>
    <w:basedOn w:val="a1"/>
    <w:link w:val="afff5"/>
    <w:uiPriority w:val="99"/>
    <w:rsid w:val="00AB06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A468D7"/>
    <w:pPr>
      <w:spacing w:line="360" w:lineRule="auto"/>
      <w:ind w:firstLine="709"/>
      <w:jc w:val="both"/>
    </w:pPr>
    <w:rPr>
      <w:sz w:val="22"/>
      <w:szCs w:val="22"/>
    </w:rPr>
  </w:style>
  <w:style w:type="paragraph" w:styleId="1">
    <w:name w:val="heading 1"/>
    <w:basedOn w:val="a"/>
    <w:next w:val="a0"/>
    <w:link w:val="10"/>
    <w:qFormat/>
    <w:rsid w:val="00410816"/>
    <w:pPr>
      <w:tabs>
        <w:tab w:val="left" w:pos="0"/>
      </w:tabs>
      <w:suppressAutoHyphens/>
      <w:spacing w:after="136" w:line="288" w:lineRule="atLeast"/>
      <w:ind w:left="432" w:hanging="432"/>
      <w:outlineLvl w:val="0"/>
    </w:pPr>
    <w:rPr>
      <w:rFonts w:ascii="Tahoma" w:hAnsi="Tahoma" w:cs="Tahoma"/>
      <w:color w:val="2E3432"/>
      <w:kern w:val="1"/>
      <w:sz w:val="38"/>
      <w:szCs w:val="38"/>
      <w:lang w:val="x-none" w:eastAsia="ar-SA"/>
    </w:rPr>
  </w:style>
  <w:style w:type="paragraph" w:styleId="2">
    <w:name w:val="heading 2"/>
    <w:basedOn w:val="a"/>
    <w:next w:val="a0"/>
    <w:link w:val="20"/>
    <w:qFormat/>
    <w:rsid w:val="00410816"/>
    <w:pPr>
      <w:tabs>
        <w:tab w:val="left" w:pos="0"/>
        <w:tab w:val="num" w:pos="576"/>
      </w:tabs>
      <w:suppressAutoHyphens/>
      <w:spacing w:after="136" w:line="288" w:lineRule="atLeast"/>
      <w:ind w:left="576" w:hanging="576"/>
      <w:outlineLvl w:val="1"/>
    </w:pPr>
    <w:rPr>
      <w:rFonts w:ascii="Tahoma" w:hAnsi="Tahoma" w:cs="Tahoma"/>
      <w:kern w:val="1"/>
      <w:sz w:val="34"/>
      <w:szCs w:val="34"/>
      <w:lang w:val="x-none" w:eastAsia="ar-SA"/>
    </w:rPr>
  </w:style>
  <w:style w:type="paragraph" w:styleId="3">
    <w:name w:val="heading 3"/>
    <w:basedOn w:val="a"/>
    <w:next w:val="a0"/>
    <w:link w:val="30"/>
    <w:qFormat/>
    <w:rsid w:val="00410816"/>
    <w:pPr>
      <w:tabs>
        <w:tab w:val="left" w:pos="0"/>
        <w:tab w:val="num" w:pos="720"/>
      </w:tabs>
      <w:suppressAutoHyphens/>
      <w:spacing w:after="136" w:line="288" w:lineRule="atLeast"/>
      <w:ind w:left="720" w:hanging="720"/>
      <w:outlineLvl w:val="2"/>
    </w:pPr>
    <w:rPr>
      <w:rFonts w:ascii="Tahoma" w:hAnsi="Tahoma" w:cs="Tahoma"/>
      <w:kern w:val="1"/>
      <w:sz w:val="29"/>
      <w:szCs w:val="29"/>
      <w:lang w:val="x-none" w:eastAsia="ar-SA"/>
    </w:rPr>
  </w:style>
  <w:style w:type="paragraph" w:styleId="4">
    <w:name w:val="heading 4"/>
    <w:basedOn w:val="a"/>
    <w:next w:val="a0"/>
    <w:link w:val="40"/>
    <w:qFormat/>
    <w:rsid w:val="00410816"/>
    <w:pPr>
      <w:tabs>
        <w:tab w:val="left" w:pos="0"/>
        <w:tab w:val="num" w:pos="864"/>
      </w:tabs>
      <w:suppressAutoHyphens/>
      <w:spacing w:before="280" w:after="280" w:line="288" w:lineRule="atLeast"/>
      <w:ind w:left="864" w:hanging="864"/>
      <w:outlineLvl w:val="3"/>
    </w:pPr>
    <w:rPr>
      <w:rFonts w:ascii="Tahoma" w:hAnsi="Tahoma" w:cs="Tahoma"/>
      <w:b/>
      <w:bCs/>
      <w:kern w:val="1"/>
      <w:sz w:val="24"/>
      <w:szCs w:val="24"/>
      <w:lang w:val="x-none" w:eastAsia="ar-SA"/>
    </w:rPr>
  </w:style>
  <w:style w:type="paragraph" w:styleId="5">
    <w:name w:val="heading 5"/>
    <w:basedOn w:val="a"/>
    <w:next w:val="a0"/>
    <w:link w:val="50"/>
    <w:qFormat/>
    <w:rsid w:val="00410816"/>
    <w:pPr>
      <w:tabs>
        <w:tab w:val="left" w:pos="0"/>
        <w:tab w:val="num" w:pos="1008"/>
      </w:tabs>
      <w:suppressAutoHyphens/>
      <w:spacing w:before="280" w:after="280" w:line="288" w:lineRule="atLeast"/>
      <w:ind w:left="1008" w:hanging="1008"/>
      <w:outlineLvl w:val="4"/>
    </w:pPr>
    <w:rPr>
      <w:rFonts w:ascii="Tahoma" w:hAnsi="Tahoma" w:cs="Tahoma"/>
      <w:b/>
      <w:bCs/>
      <w:kern w:val="1"/>
      <w:sz w:val="24"/>
      <w:szCs w:val="24"/>
      <w:lang w:val="x-none" w:eastAsia="ar-SA"/>
    </w:rPr>
  </w:style>
  <w:style w:type="paragraph" w:styleId="6">
    <w:name w:val="heading 6"/>
    <w:basedOn w:val="a"/>
    <w:next w:val="a0"/>
    <w:link w:val="60"/>
    <w:qFormat/>
    <w:rsid w:val="00410816"/>
    <w:pPr>
      <w:tabs>
        <w:tab w:val="left" w:pos="0"/>
        <w:tab w:val="num" w:pos="1152"/>
      </w:tabs>
      <w:suppressAutoHyphens/>
      <w:spacing w:before="280" w:after="280" w:line="288" w:lineRule="atLeast"/>
      <w:ind w:left="1152" w:hanging="1152"/>
      <w:outlineLvl w:val="5"/>
    </w:pPr>
    <w:rPr>
      <w:rFonts w:ascii="Tahoma" w:hAnsi="Tahoma" w:cs="Tahoma"/>
      <w:b/>
      <w:bCs/>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410816"/>
    <w:rPr>
      <w:rFonts w:ascii="Tahoma" w:hAnsi="Tahoma" w:cs="Tahoma"/>
      <w:color w:val="2E3432"/>
      <w:kern w:val="1"/>
      <w:sz w:val="38"/>
      <w:szCs w:val="38"/>
      <w:lang w:val="x-none" w:eastAsia="ar-SA" w:bidi="ar-SA"/>
    </w:rPr>
  </w:style>
  <w:style w:type="character" w:customStyle="1" w:styleId="20">
    <w:name w:val="Заголовок 2 Знак"/>
    <w:link w:val="2"/>
    <w:locked/>
    <w:rsid w:val="00410816"/>
    <w:rPr>
      <w:rFonts w:ascii="Tahoma" w:hAnsi="Tahoma" w:cs="Tahoma"/>
      <w:kern w:val="1"/>
      <w:sz w:val="34"/>
      <w:szCs w:val="34"/>
      <w:lang w:val="x-none" w:eastAsia="ar-SA" w:bidi="ar-SA"/>
    </w:rPr>
  </w:style>
  <w:style w:type="character" w:customStyle="1" w:styleId="30">
    <w:name w:val="Заголовок 3 Знак"/>
    <w:link w:val="3"/>
    <w:locked/>
    <w:rsid w:val="00410816"/>
    <w:rPr>
      <w:rFonts w:ascii="Tahoma" w:hAnsi="Tahoma" w:cs="Tahoma"/>
      <w:kern w:val="1"/>
      <w:sz w:val="29"/>
      <w:szCs w:val="29"/>
      <w:lang w:val="x-none" w:eastAsia="ar-SA" w:bidi="ar-SA"/>
    </w:rPr>
  </w:style>
  <w:style w:type="character" w:customStyle="1" w:styleId="40">
    <w:name w:val="Заголовок 4 Знак"/>
    <w:link w:val="4"/>
    <w:locked/>
    <w:rsid w:val="00410816"/>
    <w:rPr>
      <w:rFonts w:ascii="Tahoma" w:hAnsi="Tahoma" w:cs="Tahoma"/>
      <w:b/>
      <w:bCs/>
      <w:kern w:val="1"/>
      <w:sz w:val="24"/>
      <w:szCs w:val="24"/>
      <w:lang w:val="x-none" w:eastAsia="ar-SA" w:bidi="ar-SA"/>
    </w:rPr>
  </w:style>
  <w:style w:type="character" w:customStyle="1" w:styleId="50">
    <w:name w:val="Заголовок 5 Знак"/>
    <w:link w:val="5"/>
    <w:locked/>
    <w:rsid w:val="00410816"/>
    <w:rPr>
      <w:rFonts w:ascii="Tahoma" w:hAnsi="Tahoma" w:cs="Tahoma"/>
      <w:b/>
      <w:bCs/>
      <w:kern w:val="1"/>
      <w:sz w:val="24"/>
      <w:szCs w:val="24"/>
      <w:lang w:val="x-none" w:eastAsia="ar-SA" w:bidi="ar-SA"/>
    </w:rPr>
  </w:style>
  <w:style w:type="character" w:customStyle="1" w:styleId="60">
    <w:name w:val="Заголовок 6 Знак"/>
    <w:link w:val="6"/>
    <w:locked/>
    <w:rsid w:val="00410816"/>
    <w:rPr>
      <w:rFonts w:ascii="Tahoma" w:hAnsi="Tahoma" w:cs="Tahoma"/>
      <w:b/>
      <w:bCs/>
      <w:kern w:val="1"/>
      <w:sz w:val="24"/>
      <w:szCs w:val="24"/>
      <w:lang w:val="x-none" w:eastAsia="ar-SA" w:bidi="ar-SA"/>
    </w:rPr>
  </w:style>
  <w:style w:type="paragraph" w:styleId="a0">
    <w:name w:val="Body Text"/>
    <w:basedOn w:val="a"/>
    <w:link w:val="11"/>
    <w:rsid w:val="00410816"/>
    <w:pPr>
      <w:suppressAutoHyphens/>
      <w:spacing w:after="120"/>
    </w:pPr>
    <w:rPr>
      <w:kern w:val="1"/>
      <w:sz w:val="20"/>
      <w:szCs w:val="20"/>
      <w:lang w:val="x-none" w:eastAsia="ar-SA"/>
    </w:rPr>
  </w:style>
  <w:style w:type="character" w:customStyle="1" w:styleId="11">
    <w:name w:val="Основной текст Знак1"/>
    <w:link w:val="a0"/>
    <w:locked/>
    <w:rsid w:val="00410816"/>
    <w:rPr>
      <w:rFonts w:ascii="Calibri" w:hAnsi="Calibri" w:cs="Times New Roman"/>
      <w:kern w:val="1"/>
      <w:lang w:val="x-none" w:eastAsia="ar-SA" w:bidi="ar-SA"/>
    </w:rPr>
  </w:style>
  <w:style w:type="character" w:customStyle="1" w:styleId="12">
    <w:name w:val="Основной шрифт абзаца1"/>
    <w:rsid w:val="00410816"/>
  </w:style>
  <w:style w:type="character" w:customStyle="1" w:styleId="WW8Num2z0">
    <w:name w:val="WW8Num2z0"/>
    <w:rsid w:val="00410816"/>
    <w:rPr>
      <w:rFonts w:ascii="Symbol" w:hAnsi="Symbol"/>
    </w:rPr>
  </w:style>
  <w:style w:type="character" w:customStyle="1" w:styleId="WW8Num3z0">
    <w:name w:val="WW8Num3z0"/>
    <w:rsid w:val="00410816"/>
  </w:style>
  <w:style w:type="character" w:customStyle="1" w:styleId="WW8Num6z0">
    <w:name w:val="WW8Num6z0"/>
    <w:rsid w:val="00410816"/>
    <w:rPr>
      <w:rFonts w:ascii="Symbol" w:hAnsi="Symbol"/>
    </w:rPr>
  </w:style>
  <w:style w:type="character" w:customStyle="1" w:styleId="WW8Num10z0">
    <w:name w:val="WW8Num10z0"/>
    <w:rsid w:val="00410816"/>
    <w:rPr>
      <w:rFonts w:ascii="Symbol" w:hAnsi="Symbol"/>
    </w:rPr>
  </w:style>
  <w:style w:type="character" w:customStyle="1" w:styleId="WW8Num11z0">
    <w:name w:val="WW8Num11z0"/>
    <w:rsid w:val="00410816"/>
    <w:rPr>
      <w:rFonts w:ascii="Symbol" w:hAnsi="Symbol"/>
    </w:rPr>
  </w:style>
  <w:style w:type="character" w:customStyle="1" w:styleId="WW8Num12z0">
    <w:name w:val="WW8Num12z0"/>
    <w:rsid w:val="00410816"/>
    <w:rPr>
      <w:rFonts w:ascii="Symbol" w:hAnsi="Symbol"/>
    </w:rPr>
  </w:style>
  <w:style w:type="character" w:customStyle="1" w:styleId="31">
    <w:name w:val="Основной шрифт абзаца3"/>
    <w:rsid w:val="00410816"/>
  </w:style>
  <w:style w:type="character" w:customStyle="1" w:styleId="WW8Num1z0">
    <w:name w:val="WW8Num1z0"/>
    <w:rsid w:val="00410816"/>
    <w:rPr>
      <w:rFonts w:ascii="Symbol" w:hAnsi="Symbol"/>
    </w:rPr>
  </w:style>
  <w:style w:type="character" w:customStyle="1" w:styleId="WW8Num6z1">
    <w:name w:val="WW8Num6z1"/>
    <w:rsid w:val="00410816"/>
    <w:rPr>
      <w:rFonts w:ascii="Courier New" w:hAnsi="Courier New"/>
    </w:rPr>
  </w:style>
  <w:style w:type="character" w:customStyle="1" w:styleId="WW8Num6z2">
    <w:name w:val="WW8Num6z2"/>
    <w:rsid w:val="00410816"/>
    <w:rPr>
      <w:rFonts w:ascii="Wingdings" w:hAnsi="Wingdings"/>
    </w:rPr>
  </w:style>
  <w:style w:type="character" w:customStyle="1" w:styleId="21">
    <w:name w:val="Основной шрифт абзаца2"/>
    <w:rsid w:val="00410816"/>
  </w:style>
  <w:style w:type="character" w:customStyle="1" w:styleId="HTML">
    <w:name w:val="Стандартный HTML Знак"/>
    <w:rsid w:val="00410816"/>
    <w:rPr>
      <w:rFonts w:ascii="Courier New" w:hAnsi="Courier New"/>
      <w:sz w:val="20"/>
    </w:rPr>
  </w:style>
  <w:style w:type="character" w:customStyle="1" w:styleId="a4">
    <w:name w:val="Гипертекстовая ссылка"/>
    <w:rsid w:val="00410816"/>
    <w:rPr>
      <w:b/>
      <w:color w:val="008000"/>
    </w:rPr>
  </w:style>
  <w:style w:type="character" w:styleId="a5">
    <w:name w:val="Hyperlink"/>
    <w:uiPriority w:val="99"/>
    <w:rsid w:val="00410816"/>
    <w:rPr>
      <w:rFonts w:cs="Times New Roman"/>
      <w:color w:val="0000FF"/>
      <w:u w:val="single"/>
    </w:rPr>
  </w:style>
  <w:style w:type="character" w:customStyle="1" w:styleId="a6">
    <w:name w:val="Основной текст Знак"/>
    <w:rsid w:val="00410816"/>
    <w:rPr>
      <w:sz w:val="22"/>
    </w:rPr>
  </w:style>
  <w:style w:type="character" w:customStyle="1" w:styleId="a7">
    <w:name w:val="Красная строка Знак"/>
    <w:rsid w:val="00410816"/>
    <w:rPr>
      <w:rFonts w:ascii="Times New Roman" w:hAnsi="Times New Roman"/>
      <w:sz w:val="24"/>
    </w:rPr>
  </w:style>
  <w:style w:type="character" w:customStyle="1" w:styleId="32">
    <w:name w:val="Основной текст с отступом 3 Знак"/>
    <w:rsid w:val="00410816"/>
    <w:rPr>
      <w:sz w:val="16"/>
    </w:rPr>
  </w:style>
  <w:style w:type="character" w:customStyle="1" w:styleId="WW-Absatz-Standardschriftart111111111">
    <w:name w:val="WW-Absatz-Standardschriftart111111111"/>
    <w:rsid w:val="00410816"/>
  </w:style>
  <w:style w:type="character" w:customStyle="1" w:styleId="apple-style-span">
    <w:name w:val="apple-style-span"/>
    <w:rsid w:val="00410816"/>
    <w:rPr>
      <w:rFonts w:cs="Times New Roman"/>
    </w:rPr>
  </w:style>
  <w:style w:type="character" w:customStyle="1" w:styleId="S">
    <w:name w:val="S_Обычный Знак"/>
    <w:rsid w:val="00410816"/>
    <w:rPr>
      <w:sz w:val="24"/>
      <w:lang w:val="ru-RU" w:eastAsia="ar-SA" w:bidi="ar-SA"/>
    </w:rPr>
  </w:style>
  <w:style w:type="character" w:customStyle="1" w:styleId="22">
    <w:name w:val="Основной текст с отступом 2 Знак"/>
    <w:rsid w:val="00410816"/>
    <w:rPr>
      <w:sz w:val="24"/>
      <w:lang w:val="ru-RU" w:eastAsia="ar-SA" w:bidi="ar-SA"/>
    </w:rPr>
  </w:style>
  <w:style w:type="character" w:customStyle="1" w:styleId="a8">
    <w:name w:val="Символ сноски"/>
    <w:rsid w:val="00410816"/>
    <w:rPr>
      <w:vertAlign w:val="superscript"/>
    </w:rPr>
  </w:style>
  <w:style w:type="character" w:customStyle="1" w:styleId="a9">
    <w:name w:val="Текст сноски Знак"/>
    <w:rsid w:val="00410816"/>
    <w:rPr>
      <w:lang w:val="ru-RU" w:eastAsia="ar-SA" w:bidi="ar-SA"/>
    </w:rPr>
  </w:style>
  <w:style w:type="character" w:customStyle="1" w:styleId="13">
    <w:name w:val="Номер страницы1"/>
    <w:rsid w:val="00410816"/>
  </w:style>
  <w:style w:type="character" w:customStyle="1" w:styleId="aa">
    <w:name w:val="Нижний колонтитул Знак"/>
    <w:uiPriority w:val="99"/>
    <w:rsid w:val="00410816"/>
    <w:rPr>
      <w:sz w:val="24"/>
      <w:lang w:val="ru-RU" w:eastAsia="ar-SA" w:bidi="ar-SA"/>
    </w:rPr>
  </w:style>
  <w:style w:type="character" w:customStyle="1" w:styleId="ab">
    <w:name w:val="Верхний колонтитул Знак"/>
    <w:rsid w:val="00410816"/>
    <w:rPr>
      <w:sz w:val="24"/>
      <w:lang w:val="ru-RU" w:eastAsia="ar-SA" w:bidi="ar-SA"/>
    </w:rPr>
  </w:style>
  <w:style w:type="character" w:customStyle="1" w:styleId="ac">
    <w:name w:val="Текст выноски Знак"/>
    <w:rsid w:val="00410816"/>
    <w:rPr>
      <w:rFonts w:ascii="Tahoma" w:hAnsi="Tahoma"/>
      <w:sz w:val="16"/>
    </w:rPr>
  </w:style>
  <w:style w:type="character" w:customStyle="1" w:styleId="apple-converted-space">
    <w:name w:val="apple-converted-space"/>
    <w:rsid w:val="00410816"/>
    <w:rPr>
      <w:rFonts w:cs="Times New Roman"/>
    </w:rPr>
  </w:style>
  <w:style w:type="character" w:customStyle="1" w:styleId="ad">
    <w:name w:val="Название Знак"/>
    <w:rsid w:val="00410816"/>
    <w:rPr>
      <w:rFonts w:ascii="Times New Roman" w:hAnsi="Times New Roman"/>
      <w:sz w:val="24"/>
    </w:rPr>
  </w:style>
  <w:style w:type="character" w:customStyle="1" w:styleId="110">
    <w:name w:val="Основной шрифт абзаца11"/>
    <w:rsid w:val="00410816"/>
  </w:style>
  <w:style w:type="character" w:styleId="ae">
    <w:name w:val="Strong"/>
    <w:qFormat/>
    <w:rsid w:val="00410816"/>
    <w:rPr>
      <w:rFonts w:cs="Times New Roman"/>
      <w:b/>
    </w:rPr>
  </w:style>
  <w:style w:type="character" w:customStyle="1" w:styleId="af">
    <w:name w:val="Маркеры списка"/>
    <w:rsid w:val="00410816"/>
    <w:rPr>
      <w:rFonts w:ascii="OpenSymbol" w:hAnsi="OpenSymbol"/>
    </w:rPr>
  </w:style>
  <w:style w:type="character" w:customStyle="1" w:styleId="ListLabel1">
    <w:name w:val="ListLabel 1"/>
    <w:rsid w:val="00410816"/>
  </w:style>
  <w:style w:type="character" w:customStyle="1" w:styleId="ListLabel2">
    <w:name w:val="ListLabel 2"/>
    <w:rsid w:val="00410816"/>
  </w:style>
  <w:style w:type="character" w:customStyle="1" w:styleId="ListLabel3">
    <w:name w:val="ListLabel 3"/>
    <w:rsid w:val="00410816"/>
  </w:style>
  <w:style w:type="character" w:customStyle="1" w:styleId="af0">
    <w:name w:val="Символ нумерации"/>
    <w:rsid w:val="00410816"/>
  </w:style>
  <w:style w:type="paragraph" w:customStyle="1" w:styleId="af1">
    <w:name w:val="Заголовок"/>
    <w:basedOn w:val="a"/>
    <w:next w:val="a0"/>
    <w:rsid w:val="00410816"/>
    <w:pPr>
      <w:keepNext/>
      <w:suppressAutoHyphens/>
      <w:spacing w:before="240" w:after="120"/>
    </w:pPr>
    <w:rPr>
      <w:rFonts w:ascii="Arial" w:eastAsia="Microsoft YaHei" w:hAnsi="Arial" w:cs="Mangal"/>
      <w:kern w:val="1"/>
      <w:sz w:val="28"/>
      <w:szCs w:val="28"/>
      <w:lang w:eastAsia="ar-SA"/>
    </w:rPr>
  </w:style>
  <w:style w:type="paragraph" w:styleId="af2">
    <w:name w:val="List"/>
    <w:basedOn w:val="a0"/>
    <w:rsid w:val="00410816"/>
    <w:rPr>
      <w:rFonts w:cs="Mangal"/>
    </w:rPr>
  </w:style>
  <w:style w:type="paragraph" w:customStyle="1" w:styleId="33">
    <w:name w:val="Название3"/>
    <w:basedOn w:val="a"/>
    <w:rsid w:val="00410816"/>
    <w:pPr>
      <w:suppressLineNumbers/>
      <w:suppressAutoHyphens/>
      <w:spacing w:before="120" w:after="120"/>
    </w:pPr>
    <w:rPr>
      <w:rFonts w:cs="Mangal"/>
      <w:i/>
      <w:iCs/>
      <w:kern w:val="1"/>
      <w:sz w:val="24"/>
      <w:szCs w:val="24"/>
      <w:lang w:eastAsia="ar-SA"/>
    </w:rPr>
  </w:style>
  <w:style w:type="paragraph" w:customStyle="1" w:styleId="34">
    <w:name w:val="Указатель3"/>
    <w:basedOn w:val="a"/>
    <w:rsid w:val="00410816"/>
    <w:pPr>
      <w:suppressLineNumbers/>
      <w:suppressAutoHyphens/>
    </w:pPr>
    <w:rPr>
      <w:rFonts w:cs="Mangal"/>
      <w:kern w:val="1"/>
      <w:lang w:eastAsia="ar-SA"/>
    </w:rPr>
  </w:style>
  <w:style w:type="paragraph" w:customStyle="1" w:styleId="23">
    <w:name w:val="Название2"/>
    <w:basedOn w:val="a"/>
    <w:rsid w:val="00410816"/>
    <w:pPr>
      <w:suppressLineNumbers/>
      <w:suppressAutoHyphens/>
      <w:spacing w:before="120" w:after="120"/>
    </w:pPr>
    <w:rPr>
      <w:rFonts w:cs="Mangal"/>
      <w:i/>
      <w:iCs/>
      <w:kern w:val="1"/>
      <w:sz w:val="24"/>
      <w:szCs w:val="24"/>
      <w:lang w:eastAsia="ar-SA"/>
    </w:rPr>
  </w:style>
  <w:style w:type="paragraph" w:customStyle="1" w:styleId="24">
    <w:name w:val="Указатель2"/>
    <w:basedOn w:val="a"/>
    <w:rsid w:val="00410816"/>
    <w:pPr>
      <w:suppressLineNumbers/>
      <w:suppressAutoHyphens/>
    </w:pPr>
    <w:rPr>
      <w:rFonts w:cs="Mangal"/>
      <w:kern w:val="1"/>
      <w:lang w:eastAsia="ar-SA"/>
    </w:rPr>
  </w:style>
  <w:style w:type="paragraph" w:customStyle="1" w:styleId="14">
    <w:name w:val="Название1"/>
    <w:basedOn w:val="a"/>
    <w:rsid w:val="00410816"/>
    <w:pPr>
      <w:suppressLineNumbers/>
      <w:suppressAutoHyphens/>
      <w:spacing w:before="120" w:after="120"/>
    </w:pPr>
    <w:rPr>
      <w:rFonts w:cs="Mangal"/>
      <w:i/>
      <w:iCs/>
      <w:kern w:val="1"/>
      <w:sz w:val="24"/>
      <w:szCs w:val="24"/>
      <w:lang w:eastAsia="ar-SA"/>
    </w:rPr>
  </w:style>
  <w:style w:type="paragraph" w:customStyle="1" w:styleId="15">
    <w:name w:val="Указатель1"/>
    <w:basedOn w:val="a"/>
    <w:rsid w:val="00410816"/>
    <w:pPr>
      <w:suppressLineNumbers/>
      <w:suppressAutoHyphens/>
    </w:pPr>
    <w:rPr>
      <w:rFonts w:cs="Mangal"/>
      <w:kern w:val="1"/>
      <w:lang w:eastAsia="ar-SA"/>
    </w:rPr>
  </w:style>
  <w:style w:type="paragraph" w:customStyle="1" w:styleId="HTML1">
    <w:name w:val="Стандартный HTML1"/>
    <w:basedOn w:val="a"/>
    <w:rsid w:val="00410816"/>
    <w:pPr>
      <w:suppressAutoHyphens/>
      <w:spacing w:line="100" w:lineRule="atLeast"/>
    </w:pPr>
    <w:rPr>
      <w:rFonts w:ascii="Courier New" w:hAnsi="Courier New" w:cs="Courier New"/>
      <w:kern w:val="1"/>
      <w:sz w:val="20"/>
      <w:szCs w:val="20"/>
      <w:lang w:eastAsia="ar-SA"/>
    </w:rPr>
  </w:style>
  <w:style w:type="paragraph" w:customStyle="1" w:styleId="af3">
    <w:name w:val="Знак Знак Знак Знак"/>
    <w:basedOn w:val="a"/>
    <w:rsid w:val="00410816"/>
    <w:pPr>
      <w:suppressAutoHyphens/>
      <w:spacing w:line="100" w:lineRule="atLeast"/>
    </w:pPr>
    <w:rPr>
      <w:rFonts w:ascii="Verdana" w:hAnsi="Verdana" w:cs="Verdana"/>
      <w:kern w:val="1"/>
      <w:sz w:val="20"/>
      <w:szCs w:val="20"/>
      <w:lang w:val="en-US" w:eastAsia="ar-SA"/>
    </w:rPr>
  </w:style>
  <w:style w:type="paragraph" w:customStyle="1" w:styleId="16">
    <w:name w:val="Обычный (веб)1"/>
    <w:basedOn w:val="a"/>
    <w:rsid w:val="00410816"/>
    <w:pPr>
      <w:suppressAutoHyphens/>
      <w:spacing w:before="280" w:after="280" w:line="100" w:lineRule="atLeast"/>
    </w:pPr>
    <w:rPr>
      <w:rFonts w:ascii="Times New Roman" w:hAnsi="Times New Roman"/>
      <w:kern w:val="1"/>
      <w:sz w:val="24"/>
      <w:szCs w:val="24"/>
      <w:lang w:eastAsia="ar-SA"/>
    </w:rPr>
  </w:style>
  <w:style w:type="paragraph" w:customStyle="1" w:styleId="17">
    <w:name w:val="Красная строка1"/>
    <w:basedOn w:val="a0"/>
    <w:rsid w:val="00410816"/>
    <w:pPr>
      <w:spacing w:after="0" w:line="100" w:lineRule="atLeast"/>
      <w:ind w:firstLine="210"/>
    </w:pPr>
    <w:rPr>
      <w:rFonts w:ascii="Times New Roman" w:hAnsi="Times New Roman"/>
      <w:sz w:val="24"/>
      <w:szCs w:val="24"/>
    </w:rPr>
  </w:style>
  <w:style w:type="paragraph" w:customStyle="1" w:styleId="310">
    <w:name w:val="Основной текст с отступом 31"/>
    <w:basedOn w:val="a"/>
    <w:rsid w:val="00410816"/>
    <w:pPr>
      <w:suppressAutoHyphens/>
      <w:spacing w:after="120"/>
      <w:ind w:left="283"/>
    </w:pPr>
    <w:rPr>
      <w:kern w:val="1"/>
      <w:sz w:val="16"/>
      <w:szCs w:val="16"/>
      <w:lang w:eastAsia="ar-SA"/>
    </w:rPr>
  </w:style>
  <w:style w:type="paragraph" w:customStyle="1" w:styleId="af4">
    <w:name w:val="Знак Знак Знак Знак Знак Знак Знак"/>
    <w:basedOn w:val="a"/>
    <w:rsid w:val="00410816"/>
    <w:pPr>
      <w:suppressAutoHyphens/>
      <w:spacing w:after="160" w:line="240" w:lineRule="exact"/>
    </w:pPr>
    <w:rPr>
      <w:rFonts w:ascii="Verdana" w:hAnsi="Verdana" w:cs="Verdana"/>
      <w:kern w:val="1"/>
      <w:sz w:val="20"/>
      <w:szCs w:val="20"/>
      <w:lang w:val="en-US" w:eastAsia="ar-SA"/>
    </w:rPr>
  </w:style>
  <w:style w:type="paragraph" w:customStyle="1" w:styleId="af5">
    <w:name w:val="Содержимое таблицы"/>
    <w:basedOn w:val="a"/>
    <w:rsid w:val="00410816"/>
    <w:pPr>
      <w:suppressLineNumbers/>
      <w:suppressAutoHyphens/>
      <w:spacing w:line="100" w:lineRule="atLeast"/>
    </w:pPr>
    <w:rPr>
      <w:rFonts w:ascii="Times New Roman" w:hAnsi="Times New Roman"/>
      <w:kern w:val="1"/>
      <w:sz w:val="24"/>
      <w:szCs w:val="24"/>
      <w:lang w:eastAsia="ar-SA"/>
    </w:rPr>
  </w:style>
  <w:style w:type="paragraph" w:customStyle="1" w:styleId="18">
    <w:name w:val="Абзац списка1"/>
    <w:basedOn w:val="a"/>
    <w:rsid w:val="00410816"/>
    <w:pPr>
      <w:suppressAutoHyphens/>
      <w:ind w:left="720"/>
    </w:pPr>
    <w:rPr>
      <w:kern w:val="1"/>
      <w:lang w:eastAsia="ar-SA"/>
    </w:rPr>
  </w:style>
  <w:style w:type="paragraph" w:customStyle="1" w:styleId="19">
    <w:name w:val="Без интервала1"/>
    <w:rsid w:val="00410816"/>
    <w:pPr>
      <w:widowControl w:val="0"/>
      <w:suppressAutoHyphens/>
      <w:ind w:firstLine="709"/>
      <w:jc w:val="both"/>
    </w:pPr>
    <w:rPr>
      <w:rFonts w:ascii="Times New Roman CYR" w:hAnsi="Times New Roman CYR" w:cs="Times New Roman CYR"/>
      <w:kern w:val="1"/>
      <w:sz w:val="24"/>
      <w:szCs w:val="24"/>
      <w:lang w:eastAsia="ar-SA"/>
    </w:rPr>
  </w:style>
  <w:style w:type="paragraph" w:customStyle="1" w:styleId="text">
    <w:name w:val="text"/>
    <w:basedOn w:val="a"/>
    <w:rsid w:val="00410816"/>
    <w:pPr>
      <w:suppressAutoHyphens/>
      <w:spacing w:before="280" w:after="280" w:line="100" w:lineRule="atLeast"/>
    </w:pPr>
    <w:rPr>
      <w:rFonts w:ascii="Times New Roman" w:hAnsi="Times New Roman"/>
      <w:kern w:val="1"/>
      <w:sz w:val="24"/>
      <w:szCs w:val="24"/>
      <w:lang w:eastAsia="ar-SA"/>
    </w:rPr>
  </w:style>
  <w:style w:type="paragraph" w:customStyle="1" w:styleId="ConsPlusNormal">
    <w:name w:val="ConsPlusNormal"/>
    <w:link w:val="ConsPlusNormal0"/>
    <w:rsid w:val="00410816"/>
    <w:pPr>
      <w:widowControl w:val="0"/>
      <w:suppressAutoHyphens/>
      <w:ind w:firstLine="720"/>
      <w:jc w:val="both"/>
    </w:pPr>
    <w:rPr>
      <w:rFonts w:ascii="Arial" w:hAnsi="Arial"/>
      <w:kern w:val="1"/>
      <w:sz w:val="22"/>
      <w:lang w:eastAsia="ar-SA"/>
    </w:rPr>
  </w:style>
  <w:style w:type="character" w:customStyle="1" w:styleId="ConsPlusNormal0">
    <w:name w:val="ConsPlusNormal Знак"/>
    <w:link w:val="ConsPlusNormal"/>
    <w:locked/>
    <w:rsid w:val="00410816"/>
    <w:rPr>
      <w:rFonts w:ascii="Arial" w:hAnsi="Arial"/>
      <w:kern w:val="1"/>
      <w:sz w:val="22"/>
      <w:lang w:eastAsia="ar-SA" w:bidi="ar-SA"/>
    </w:rPr>
  </w:style>
  <w:style w:type="paragraph" w:customStyle="1" w:styleId="S0">
    <w:name w:val="S_Обычный"/>
    <w:basedOn w:val="a"/>
    <w:rsid w:val="00410816"/>
    <w:pPr>
      <w:suppressAutoHyphens/>
    </w:pPr>
    <w:rPr>
      <w:kern w:val="1"/>
      <w:sz w:val="24"/>
      <w:szCs w:val="24"/>
      <w:lang w:eastAsia="ar-SA"/>
    </w:rPr>
  </w:style>
  <w:style w:type="paragraph" w:customStyle="1" w:styleId="210">
    <w:name w:val="Основной текст с отступом 21"/>
    <w:basedOn w:val="a"/>
    <w:rsid w:val="00410816"/>
    <w:pPr>
      <w:suppressAutoHyphens/>
      <w:spacing w:after="120" w:line="480" w:lineRule="auto"/>
      <w:ind w:left="283"/>
    </w:pPr>
    <w:rPr>
      <w:kern w:val="1"/>
      <w:sz w:val="24"/>
      <w:szCs w:val="24"/>
      <w:lang w:eastAsia="ar-SA"/>
    </w:rPr>
  </w:style>
  <w:style w:type="paragraph" w:customStyle="1" w:styleId="1a">
    <w:name w:val="Текст сноски1"/>
    <w:basedOn w:val="a"/>
    <w:rsid w:val="00410816"/>
    <w:pPr>
      <w:suppressAutoHyphens/>
      <w:spacing w:line="100" w:lineRule="atLeast"/>
    </w:pPr>
    <w:rPr>
      <w:kern w:val="1"/>
      <w:sz w:val="20"/>
      <w:szCs w:val="20"/>
      <w:lang w:eastAsia="ar-SA"/>
    </w:rPr>
  </w:style>
  <w:style w:type="paragraph" w:styleId="af6">
    <w:name w:val="footer"/>
    <w:basedOn w:val="a"/>
    <w:link w:val="1b"/>
    <w:uiPriority w:val="99"/>
    <w:rsid w:val="00410816"/>
    <w:pPr>
      <w:suppressLineNumbers/>
      <w:tabs>
        <w:tab w:val="center" w:pos="4677"/>
        <w:tab w:val="right" w:pos="9355"/>
      </w:tabs>
      <w:suppressAutoHyphens/>
      <w:spacing w:line="100" w:lineRule="atLeast"/>
    </w:pPr>
    <w:rPr>
      <w:kern w:val="1"/>
      <w:sz w:val="24"/>
      <w:szCs w:val="24"/>
      <w:lang w:val="x-none" w:eastAsia="ar-SA"/>
    </w:rPr>
  </w:style>
  <w:style w:type="character" w:customStyle="1" w:styleId="1b">
    <w:name w:val="Нижний колонтитул Знак1"/>
    <w:link w:val="af6"/>
    <w:locked/>
    <w:rsid w:val="00410816"/>
    <w:rPr>
      <w:rFonts w:ascii="Calibri" w:hAnsi="Calibri" w:cs="Times New Roman"/>
      <w:kern w:val="1"/>
      <w:sz w:val="24"/>
      <w:szCs w:val="24"/>
      <w:lang w:val="x-none" w:eastAsia="ar-SA" w:bidi="ar-SA"/>
    </w:rPr>
  </w:style>
  <w:style w:type="paragraph" w:styleId="af7">
    <w:name w:val="header"/>
    <w:basedOn w:val="a"/>
    <w:link w:val="1c"/>
    <w:rsid w:val="00410816"/>
    <w:pPr>
      <w:suppressLineNumbers/>
      <w:tabs>
        <w:tab w:val="center" w:pos="4677"/>
        <w:tab w:val="right" w:pos="9355"/>
      </w:tabs>
      <w:suppressAutoHyphens/>
      <w:spacing w:line="100" w:lineRule="atLeast"/>
    </w:pPr>
    <w:rPr>
      <w:kern w:val="1"/>
      <w:sz w:val="24"/>
      <w:szCs w:val="24"/>
      <w:lang w:val="x-none" w:eastAsia="ar-SA"/>
    </w:rPr>
  </w:style>
  <w:style w:type="character" w:customStyle="1" w:styleId="1c">
    <w:name w:val="Верхний колонтитул Знак1"/>
    <w:link w:val="af7"/>
    <w:locked/>
    <w:rsid w:val="00410816"/>
    <w:rPr>
      <w:rFonts w:ascii="Calibri" w:hAnsi="Calibri" w:cs="Times New Roman"/>
      <w:kern w:val="1"/>
      <w:sz w:val="24"/>
      <w:szCs w:val="24"/>
      <w:lang w:val="x-none" w:eastAsia="ar-SA" w:bidi="ar-SA"/>
    </w:rPr>
  </w:style>
  <w:style w:type="paragraph" w:customStyle="1" w:styleId="25">
    <w:name w:val="Список_маркир.2"/>
    <w:basedOn w:val="a"/>
    <w:rsid w:val="00410816"/>
    <w:pPr>
      <w:tabs>
        <w:tab w:val="left" w:pos="1021"/>
      </w:tabs>
      <w:suppressAutoHyphens/>
      <w:ind w:firstLine="567"/>
    </w:pPr>
    <w:rPr>
      <w:rFonts w:ascii="Times New Roman" w:hAnsi="Times New Roman"/>
      <w:kern w:val="1"/>
      <w:sz w:val="24"/>
      <w:szCs w:val="24"/>
      <w:lang w:eastAsia="ar-SA"/>
    </w:rPr>
  </w:style>
  <w:style w:type="paragraph" w:customStyle="1" w:styleId="1d">
    <w:name w:val="Текст выноски1"/>
    <w:basedOn w:val="a"/>
    <w:rsid w:val="00410816"/>
    <w:pPr>
      <w:suppressAutoHyphens/>
      <w:spacing w:line="100" w:lineRule="atLeast"/>
    </w:pPr>
    <w:rPr>
      <w:rFonts w:ascii="Tahoma" w:hAnsi="Tahoma" w:cs="Tahoma"/>
      <w:kern w:val="1"/>
      <w:sz w:val="16"/>
      <w:szCs w:val="16"/>
      <w:lang w:eastAsia="ar-SA"/>
    </w:rPr>
  </w:style>
  <w:style w:type="paragraph" w:styleId="af8">
    <w:name w:val="Title"/>
    <w:basedOn w:val="a"/>
    <w:next w:val="af9"/>
    <w:link w:val="1e"/>
    <w:qFormat/>
    <w:rsid w:val="00410816"/>
    <w:pPr>
      <w:suppressAutoHyphens/>
      <w:spacing w:line="100" w:lineRule="atLeast"/>
      <w:jc w:val="center"/>
    </w:pPr>
    <w:rPr>
      <w:rFonts w:ascii="Times New Roman" w:hAnsi="Times New Roman"/>
      <w:b/>
      <w:bCs/>
      <w:kern w:val="1"/>
      <w:sz w:val="20"/>
      <w:szCs w:val="20"/>
      <w:lang w:val="x-none" w:eastAsia="ar-SA"/>
    </w:rPr>
  </w:style>
  <w:style w:type="character" w:customStyle="1" w:styleId="1e">
    <w:name w:val="Название Знак1"/>
    <w:link w:val="af8"/>
    <w:locked/>
    <w:rsid w:val="00410816"/>
    <w:rPr>
      <w:rFonts w:ascii="Times New Roman" w:hAnsi="Times New Roman" w:cs="Times New Roman"/>
      <w:b/>
      <w:bCs/>
      <w:kern w:val="1"/>
      <w:sz w:val="20"/>
      <w:szCs w:val="20"/>
      <w:lang w:val="x-none" w:eastAsia="ar-SA" w:bidi="ar-SA"/>
    </w:rPr>
  </w:style>
  <w:style w:type="paragraph" w:styleId="af9">
    <w:name w:val="Subtitle"/>
    <w:basedOn w:val="af1"/>
    <w:next w:val="a0"/>
    <w:link w:val="afa"/>
    <w:qFormat/>
    <w:rsid w:val="00410816"/>
    <w:pPr>
      <w:jc w:val="center"/>
    </w:pPr>
    <w:rPr>
      <w:i/>
      <w:iCs/>
      <w:lang w:val="x-none"/>
    </w:rPr>
  </w:style>
  <w:style w:type="character" w:customStyle="1" w:styleId="afa">
    <w:name w:val="Подзаголовок Знак"/>
    <w:link w:val="af9"/>
    <w:locked/>
    <w:rsid w:val="00410816"/>
    <w:rPr>
      <w:rFonts w:ascii="Arial" w:eastAsia="Microsoft YaHei" w:hAnsi="Arial" w:cs="Mangal"/>
      <w:i/>
      <w:iCs/>
      <w:kern w:val="1"/>
      <w:sz w:val="28"/>
      <w:szCs w:val="28"/>
      <w:lang w:val="x-none" w:eastAsia="ar-SA" w:bidi="ar-SA"/>
    </w:rPr>
  </w:style>
  <w:style w:type="paragraph" w:customStyle="1" w:styleId="Left">
    <w:name w:val="Left"/>
    <w:rsid w:val="00410816"/>
    <w:pPr>
      <w:widowControl w:val="0"/>
      <w:suppressAutoHyphens/>
      <w:ind w:firstLine="709"/>
      <w:jc w:val="both"/>
    </w:pPr>
    <w:rPr>
      <w:rFonts w:ascii="Times New Roman" w:hAnsi="Times New Roman"/>
      <w:kern w:val="1"/>
      <w:sz w:val="24"/>
      <w:szCs w:val="24"/>
      <w:lang w:eastAsia="ar-SA"/>
    </w:rPr>
  </w:style>
  <w:style w:type="paragraph" w:customStyle="1" w:styleId="afb">
    <w:name w:val="Заголовок таблицы"/>
    <w:basedOn w:val="af5"/>
    <w:rsid w:val="00410816"/>
    <w:pPr>
      <w:jc w:val="center"/>
    </w:pPr>
    <w:rPr>
      <w:b/>
      <w:bCs/>
    </w:rPr>
  </w:style>
  <w:style w:type="paragraph" w:styleId="afc">
    <w:name w:val="Balloon Text"/>
    <w:basedOn w:val="a"/>
    <w:link w:val="1f"/>
    <w:rsid w:val="00410816"/>
    <w:pPr>
      <w:suppressAutoHyphens/>
      <w:spacing w:line="240" w:lineRule="auto"/>
    </w:pPr>
    <w:rPr>
      <w:rFonts w:ascii="Tahoma" w:hAnsi="Tahoma" w:cs="Tahoma"/>
      <w:kern w:val="1"/>
      <w:sz w:val="16"/>
      <w:szCs w:val="16"/>
      <w:lang w:val="x-none" w:eastAsia="ar-SA"/>
    </w:rPr>
  </w:style>
  <w:style w:type="character" w:customStyle="1" w:styleId="1f">
    <w:name w:val="Текст выноски Знак1"/>
    <w:link w:val="afc"/>
    <w:locked/>
    <w:rsid w:val="00410816"/>
    <w:rPr>
      <w:rFonts w:ascii="Tahoma" w:hAnsi="Tahoma" w:cs="Tahoma"/>
      <w:kern w:val="1"/>
      <w:sz w:val="16"/>
      <w:szCs w:val="16"/>
      <w:lang w:val="x-none" w:eastAsia="ar-SA" w:bidi="ar-SA"/>
    </w:rPr>
  </w:style>
  <w:style w:type="paragraph" w:customStyle="1" w:styleId="26">
    <w:name w:val="Без интервала2"/>
    <w:rsid w:val="00410816"/>
    <w:pPr>
      <w:suppressAutoHyphens/>
      <w:ind w:firstLine="709"/>
      <w:jc w:val="both"/>
    </w:pPr>
    <w:rPr>
      <w:kern w:val="1"/>
      <w:sz w:val="22"/>
      <w:szCs w:val="22"/>
      <w:lang w:eastAsia="ar-SA"/>
    </w:rPr>
  </w:style>
  <w:style w:type="paragraph" w:customStyle="1" w:styleId="S2">
    <w:name w:val="S_Заголовок 2"/>
    <w:basedOn w:val="2"/>
    <w:link w:val="S20"/>
    <w:autoRedefine/>
    <w:rsid w:val="008546A9"/>
    <w:pPr>
      <w:tabs>
        <w:tab w:val="clear" w:pos="0"/>
        <w:tab w:val="clear" w:pos="576"/>
      </w:tabs>
      <w:suppressAutoHyphens w:val="0"/>
      <w:spacing w:after="120" w:line="240" w:lineRule="auto"/>
      <w:ind w:left="709" w:firstLine="0"/>
      <w:jc w:val="center"/>
    </w:pPr>
    <w:rPr>
      <w:rFonts w:ascii="Times New Roman" w:hAnsi="Times New Roman" w:cs="Times New Roman"/>
      <w:kern w:val="0"/>
      <w:sz w:val="24"/>
      <w:szCs w:val="20"/>
    </w:rPr>
  </w:style>
  <w:style w:type="character" w:customStyle="1" w:styleId="S20">
    <w:name w:val="S_Заголовок 2 Знак Знак"/>
    <w:link w:val="S2"/>
    <w:locked/>
    <w:rsid w:val="008546A9"/>
    <w:rPr>
      <w:rFonts w:ascii="Times New Roman" w:hAnsi="Times New Roman"/>
      <w:sz w:val="24"/>
      <w:lang w:val="x-none" w:eastAsia="ar-SA" w:bidi="ar-SA"/>
    </w:rPr>
  </w:style>
  <w:style w:type="paragraph" w:customStyle="1" w:styleId="afd">
    <w:name w:val="основной текст"/>
    <w:basedOn w:val="a"/>
    <w:rsid w:val="00410816"/>
    <w:pPr>
      <w:spacing w:after="120" w:line="240" w:lineRule="auto"/>
      <w:ind w:firstLine="851"/>
    </w:pPr>
    <w:rPr>
      <w:rFonts w:ascii="Arial" w:hAnsi="Arial"/>
      <w:sz w:val="28"/>
      <w:szCs w:val="20"/>
    </w:rPr>
  </w:style>
  <w:style w:type="paragraph" w:customStyle="1" w:styleId="Default">
    <w:name w:val="Default"/>
    <w:rsid w:val="00410816"/>
    <w:pPr>
      <w:autoSpaceDE w:val="0"/>
      <w:autoSpaceDN w:val="0"/>
      <w:adjustRightInd w:val="0"/>
      <w:ind w:firstLine="709"/>
      <w:jc w:val="both"/>
    </w:pPr>
    <w:rPr>
      <w:rFonts w:ascii="Times New Roman" w:hAnsi="Times New Roman"/>
      <w:color w:val="000000"/>
      <w:sz w:val="24"/>
      <w:szCs w:val="24"/>
      <w:lang w:eastAsia="en-US"/>
    </w:rPr>
  </w:style>
  <w:style w:type="paragraph" w:styleId="afe">
    <w:name w:val="Normal (Web)"/>
    <w:basedOn w:val="a"/>
    <w:rsid w:val="00410816"/>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semiHidden/>
    <w:rsid w:val="00410816"/>
    <w:pPr>
      <w:autoSpaceDE w:val="0"/>
      <w:autoSpaceDN w:val="0"/>
      <w:adjustRightInd w:val="0"/>
      <w:ind w:firstLine="709"/>
      <w:jc w:val="both"/>
    </w:pPr>
    <w:rPr>
      <w:rFonts w:ascii="Courier New" w:hAnsi="Courier New" w:cs="Courier New"/>
    </w:rPr>
  </w:style>
  <w:style w:type="paragraph" w:customStyle="1" w:styleId="1f0">
    <w:name w:val="Знак Знак Знак Знак Знак1 Знак"/>
    <w:basedOn w:val="a"/>
    <w:rsid w:val="00410816"/>
    <w:pPr>
      <w:spacing w:after="160" w:line="240" w:lineRule="exact"/>
    </w:pPr>
    <w:rPr>
      <w:rFonts w:ascii="Verdana" w:hAnsi="Verdana"/>
      <w:sz w:val="24"/>
      <w:szCs w:val="24"/>
      <w:lang w:val="en-US" w:eastAsia="en-US"/>
    </w:rPr>
  </w:style>
  <w:style w:type="table" w:styleId="aff">
    <w:name w:val="Table Grid"/>
    <w:aliases w:val="Table Grid Report"/>
    <w:basedOn w:val="a2"/>
    <w:rsid w:val="0041081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3"/>
    <w:basedOn w:val="a"/>
    <w:link w:val="36"/>
    <w:rsid w:val="00D43931"/>
    <w:pPr>
      <w:spacing w:after="120"/>
    </w:pPr>
    <w:rPr>
      <w:sz w:val="16"/>
      <w:szCs w:val="16"/>
      <w:lang w:val="x-none" w:eastAsia="en-US"/>
    </w:rPr>
  </w:style>
  <w:style w:type="character" w:customStyle="1" w:styleId="36">
    <w:name w:val="Основной текст 3 Знак"/>
    <w:link w:val="35"/>
    <w:locked/>
    <w:rsid w:val="00D43931"/>
    <w:rPr>
      <w:rFonts w:ascii="Calibri" w:hAnsi="Calibri" w:cs="Times New Roman"/>
      <w:sz w:val="16"/>
      <w:szCs w:val="16"/>
      <w:lang w:val="x-none" w:eastAsia="en-US"/>
    </w:rPr>
  </w:style>
  <w:style w:type="paragraph" w:customStyle="1" w:styleId="oaenoniinee">
    <w:name w:val="oaeno niinee"/>
    <w:basedOn w:val="a"/>
    <w:rsid w:val="00D43931"/>
    <w:pPr>
      <w:spacing w:line="240" w:lineRule="auto"/>
    </w:pPr>
    <w:rPr>
      <w:rFonts w:ascii="Times New Roman" w:hAnsi="Times New Roman"/>
      <w:sz w:val="24"/>
      <w:szCs w:val="24"/>
    </w:rPr>
  </w:style>
  <w:style w:type="paragraph" w:customStyle="1" w:styleId="BodyTextIndent31">
    <w:name w:val="Body Text Indent 31"/>
    <w:basedOn w:val="a"/>
    <w:rsid w:val="00D43931"/>
    <w:pPr>
      <w:spacing w:line="240" w:lineRule="auto"/>
    </w:pPr>
    <w:rPr>
      <w:rFonts w:ascii="Times New Roman" w:hAnsi="Times New Roman"/>
      <w:sz w:val="26"/>
      <w:szCs w:val="26"/>
    </w:rPr>
  </w:style>
  <w:style w:type="paragraph" w:customStyle="1" w:styleId="27">
    <w:name w:val="Абзац списка2"/>
    <w:basedOn w:val="a"/>
    <w:rsid w:val="00CA48DD"/>
    <w:pPr>
      <w:ind w:left="720"/>
      <w:contextualSpacing/>
    </w:pPr>
  </w:style>
  <w:style w:type="paragraph" w:styleId="aff0">
    <w:name w:val="Body Text Indent"/>
    <w:basedOn w:val="a"/>
    <w:link w:val="aff1"/>
    <w:semiHidden/>
    <w:rsid w:val="00CA48DD"/>
    <w:pPr>
      <w:spacing w:after="120"/>
      <w:ind w:left="283"/>
    </w:pPr>
    <w:rPr>
      <w:sz w:val="20"/>
      <w:szCs w:val="20"/>
      <w:lang w:val="x-none" w:eastAsia="x-none"/>
    </w:rPr>
  </w:style>
  <w:style w:type="character" w:customStyle="1" w:styleId="aff1">
    <w:name w:val="Основной текст с отступом Знак"/>
    <w:link w:val="aff0"/>
    <w:semiHidden/>
    <w:locked/>
    <w:rsid w:val="00CA48DD"/>
    <w:rPr>
      <w:rFonts w:cs="Times New Roman"/>
    </w:rPr>
  </w:style>
  <w:style w:type="paragraph" w:styleId="28">
    <w:name w:val="Body Text Indent 2"/>
    <w:basedOn w:val="a"/>
    <w:link w:val="211"/>
    <w:semiHidden/>
    <w:rsid w:val="006C4F2A"/>
    <w:pPr>
      <w:spacing w:after="120" w:line="480" w:lineRule="auto"/>
      <w:ind w:left="283"/>
    </w:pPr>
    <w:rPr>
      <w:sz w:val="20"/>
      <w:szCs w:val="20"/>
      <w:lang w:val="x-none" w:eastAsia="x-none"/>
    </w:rPr>
  </w:style>
  <w:style w:type="character" w:customStyle="1" w:styleId="211">
    <w:name w:val="Основной текст с отступом 2 Знак1"/>
    <w:link w:val="28"/>
    <w:semiHidden/>
    <w:locked/>
    <w:rsid w:val="006C4F2A"/>
    <w:rPr>
      <w:rFonts w:cs="Times New Roman"/>
    </w:rPr>
  </w:style>
  <w:style w:type="paragraph" w:customStyle="1" w:styleId="aff2">
    <w:name w:val="_Таблица Госдолада"/>
    <w:basedOn w:val="a"/>
    <w:autoRedefine/>
    <w:rsid w:val="008546A9"/>
    <w:pPr>
      <w:tabs>
        <w:tab w:val="left" w:pos="0"/>
      </w:tabs>
      <w:spacing w:line="240" w:lineRule="auto"/>
      <w:ind w:firstLine="0"/>
      <w:jc w:val="center"/>
    </w:pPr>
    <w:rPr>
      <w:rFonts w:ascii="Times New Roman" w:hAnsi="Times New Roman"/>
    </w:rPr>
  </w:style>
  <w:style w:type="paragraph" w:customStyle="1" w:styleId="aff3">
    <w:name w:val="Основной Госдоклада"/>
    <w:basedOn w:val="a"/>
    <w:link w:val="aff4"/>
    <w:autoRedefine/>
    <w:rsid w:val="008546A9"/>
    <w:pPr>
      <w:spacing w:line="240" w:lineRule="auto"/>
      <w:ind w:firstLine="720"/>
    </w:pPr>
    <w:rPr>
      <w:rFonts w:ascii="Arial" w:hAnsi="Arial"/>
      <w:sz w:val="24"/>
      <w:szCs w:val="24"/>
      <w:lang w:val="x-none" w:eastAsia="x-none"/>
    </w:rPr>
  </w:style>
  <w:style w:type="character" w:customStyle="1" w:styleId="aff4">
    <w:name w:val="Основной Госдоклада Знак"/>
    <w:link w:val="aff3"/>
    <w:locked/>
    <w:rsid w:val="008546A9"/>
    <w:rPr>
      <w:rFonts w:ascii="Arial" w:hAnsi="Arial" w:cs="Arial"/>
      <w:sz w:val="24"/>
      <w:szCs w:val="24"/>
    </w:rPr>
  </w:style>
  <w:style w:type="paragraph" w:customStyle="1" w:styleId="aff5">
    <w:name w:val="Название таблицы"/>
    <w:basedOn w:val="a"/>
    <w:next w:val="a"/>
    <w:rsid w:val="008546A9"/>
    <w:pPr>
      <w:spacing w:line="240" w:lineRule="auto"/>
      <w:ind w:firstLine="0"/>
      <w:jc w:val="right"/>
    </w:pPr>
    <w:rPr>
      <w:rFonts w:ascii="Times New Roman" w:hAnsi="Times New Roman"/>
      <w:i/>
      <w:color w:val="000000"/>
      <w:sz w:val="24"/>
      <w:szCs w:val="20"/>
    </w:rPr>
  </w:style>
  <w:style w:type="paragraph" w:customStyle="1" w:styleId="aff6">
    <w:name w:val="_Текст госдоклада"/>
    <w:basedOn w:val="a"/>
    <w:rsid w:val="008546A9"/>
    <w:pPr>
      <w:spacing w:line="240" w:lineRule="auto"/>
    </w:pPr>
    <w:rPr>
      <w:rFonts w:ascii="Times New Roman" w:hAnsi="Times New Roman"/>
      <w:sz w:val="24"/>
    </w:rPr>
  </w:style>
  <w:style w:type="paragraph" w:customStyle="1" w:styleId="aff7">
    <w:name w:val="_Текст в таблице"/>
    <w:basedOn w:val="a"/>
    <w:link w:val="aff8"/>
    <w:rsid w:val="008546A9"/>
    <w:pPr>
      <w:spacing w:before="20" w:after="20" w:line="240" w:lineRule="auto"/>
      <w:ind w:firstLine="0"/>
      <w:jc w:val="center"/>
    </w:pPr>
    <w:rPr>
      <w:rFonts w:ascii="Times New Roman" w:hAnsi="Times New Roman"/>
      <w:sz w:val="20"/>
      <w:szCs w:val="20"/>
      <w:lang w:val="x-none" w:eastAsia="en-US"/>
    </w:rPr>
  </w:style>
  <w:style w:type="character" w:customStyle="1" w:styleId="aff8">
    <w:name w:val="_Текст в таблице Знак"/>
    <w:link w:val="aff7"/>
    <w:locked/>
    <w:rsid w:val="008546A9"/>
    <w:rPr>
      <w:rFonts w:ascii="Times New Roman" w:hAnsi="Times New Roman" w:cs="Times New Roman"/>
      <w:lang w:val="x-none" w:eastAsia="en-US"/>
    </w:rPr>
  </w:style>
  <w:style w:type="paragraph" w:customStyle="1" w:styleId="aff9">
    <w:name w:val="Подрисуночная Госдоклад"/>
    <w:basedOn w:val="a"/>
    <w:link w:val="affa"/>
    <w:autoRedefine/>
    <w:rsid w:val="008546A9"/>
    <w:pPr>
      <w:tabs>
        <w:tab w:val="left" w:pos="1080"/>
      </w:tabs>
      <w:spacing w:line="240" w:lineRule="auto"/>
      <w:ind w:firstLine="0"/>
      <w:jc w:val="center"/>
    </w:pPr>
    <w:rPr>
      <w:rFonts w:ascii="Times New Roman" w:hAnsi="Times New Roman"/>
      <w:sz w:val="24"/>
      <w:szCs w:val="24"/>
      <w:lang w:val="x-none" w:eastAsia="x-none"/>
    </w:rPr>
  </w:style>
  <w:style w:type="character" w:customStyle="1" w:styleId="affa">
    <w:name w:val="Подрисуночная Госдоклад Знак"/>
    <w:link w:val="aff9"/>
    <w:locked/>
    <w:rsid w:val="008546A9"/>
    <w:rPr>
      <w:rFonts w:ascii="Times New Roman" w:hAnsi="Times New Roman" w:cs="Times New Roman"/>
      <w:sz w:val="24"/>
      <w:szCs w:val="24"/>
    </w:rPr>
  </w:style>
  <w:style w:type="paragraph" w:customStyle="1" w:styleId="affb">
    <w:name w:val="РИСУНОК"/>
    <w:basedOn w:val="a"/>
    <w:link w:val="affc"/>
    <w:rsid w:val="008546A9"/>
    <w:pPr>
      <w:tabs>
        <w:tab w:val="left" w:pos="1080"/>
      </w:tabs>
      <w:spacing w:line="240" w:lineRule="auto"/>
      <w:ind w:firstLine="0"/>
    </w:pPr>
    <w:rPr>
      <w:rFonts w:ascii="Times New Roman" w:hAnsi="Times New Roman"/>
      <w:sz w:val="24"/>
      <w:szCs w:val="24"/>
      <w:lang w:val="x-none" w:eastAsia="x-none"/>
    </w:rPr>
  </w:style>
  <w:style w:type="character" w:customStyle="1" w:styleId="affc">
    <w:name w:val="РИСУНОК Знак"/>
    <w:link w:val="affb"/>
    <w:locked/>
    <w:rsid w:val="008546A9"/>
    <w:rPr>
      <w:rFonts w:ascii="Times New Roman" w:hAnsi="Times New Roman" w:cs="Times New Roman"/>
      <w:sz w:val="24"/>
      <w:szCs w:val="24"/>
    </w:rPr>
  </w:style>
  <w:style w:type="character" w:customStyle="1" w:styleId="29">
    <w:name w:val="Основной текст (2)_"/>
    <w:link w:val="2a"/>
    <w:locked/>
    <w:rsid w:val="008572DF"/>
    <w:rPr>
      <w:rFonts w:ascii="Times New Roman" w:hAnsi="Times New Roman" w:cs="Times New Roman"/>
      <w:shd w:val="clear" w:color="auto" w:fill="FFFFFF"/>
    </w:rPr>
  </w:style>
  <w:style w:type="paragraph" w:customStyle="1" w:styleId="2a">
    <w:name w:val="Основной текст (2)"/>
    <w:basedOn w:val="a"/>
    <w:link w:val="29"/>
    <w:rsid w:val="008572DF"/>
    <w:pPr>
      <w:widowControl w:val="0"/>
      <w:shd w:val="clear" w:color="auto" w:fill="FFFFFF"/>
      <w:spacing w:before="300" w:line="281" w:lineRule="exact"/>
      <w:ind w:hanging="560"/>
    </w:pPr>
    <w:rPr>
      <w:rFonts w:ascii="Times New Roman" w:hAnsi="Times New Roman"/>
      <w:sz w:val="20"/>
      <w:szCs w:val="20"/>
      <w:lang w:val="x-none" w:eastAsia="x-none"/>
    </w:rPr>
  </w:style>
  <w:style w:type="character" w:customStyle="1" w:styleId="2b">
    <w:name w:val="Заголовок №2_"/>
    <w:link w:val="2c"/>
    <w:locked/>
    <w:rsid w:val="00632A5E"/>
    <w:rPr>
      <w:rFonts w:ascii="Times New Roman" w:hAnsi="Times New Roman" w:cs="Times New Roman"/>
      <w:b/>
      <w:bCs/>
      <w:shd w:val="clear" w:color="auto" w:fill="FFFFFF"/>
    </w:rPr>
  </w:style>
  <w:style w:type="paragraph" w:customStyle="1" w:styleId="2c">
    <w:name w:val="Заголовок №2"/>
    <w:basedOn w:val="a"/>
    <w:link w:val="2b"/>
    <w:rsid w:val="00632A5E"/>
    <w:pPr>
      <w:widowControl w:val="0"/>
      <w:shd w:val="clear" w:color="auto" w:fill="FFFFFF"/>
      <w:spacing w:before="360" w:after="360" w:line="240" w:lineRule="atLeast"/>
      <w:ind w:hanging="1600"/>
      <w:jc w:val="center"/>
      <w:outlineLvl w:val="1"/>
    </w:pPr>
    <w:rPr>
      <w:rFonts w:ascii="Times New Roman" w:hAnsi="Times New Roman"/>
      <w:b/>
      <w:bCs/>
      <w:sz w:val="20"/>
      <w:szCs w:val="20"/>
      <w:lang w:val="x-none" w:eastAsia="x-none"/>
    </w:rPr>
  </w:style>
  <w:style w:type="character" w:customStyle="1" w:styleId="2d">
    <w:name w:val="Основной текст (2) + Курсив"/>
    <w:rsid w:val="00CF63BA"/>
    <w:rPr>
      <w:rFonts w:ascii="Times New Roman" w:hAnsi="Times New Roman" w:cs="Times New Roman"/>
      <w:i/>
      <w:iCs/>
      <w:color w:val="000000"/>
      <w:spacing w:val="0"/>
      <w:w w:val="100"/>
      <w:position w:val="0"/>
      <w:sz w:val="24"/>
      <w:szCs w:val="24"/>
      <w:u w:val="single"/>
      <w:shd w:val="clear" w:color="auto" w:fill="FFFFFF"/>
      <w:lang w:val="ru-RU" w:eastAsia="ru-RU"/>
    </w:rPr>
  </w:style>
  <w:style w:type="character" w:customStyle="1" w:styleId="1f1">
    <w:name w:val="Заголовок №1_"/>
    <w:link w:val="1f2"/>
    <w:locked/>
    <w:rsid w:val="00085CEB"/>
    <w:rPr>
      <w:rFonts w:ascii="Times New Roman" w:hAnsi="Times New Roman" w:cs="Times New Roman"/>
      <w:b/>
      <w:bCs/>
      <w:shd w:val="clear" w:color="auto" w:fill="FFFFFF"/>
    </w:rPr>
  </w:style>
  <w:style w:type="paragraph" w:customStyle="1" w:styleId="1f2">
    <w:name w:val="Заголовок №1"/>
    <w:basedOn w:val="a"/>
    <w:link w:val="1f1"/>
    <w:rsid w:val="00085CEB"/>
    <w:pPr>
      <w:widowControl w:val="0"/>
      <w:shd w:val="clear" w:color="auto" w:fill="FFFFFF"/>
      <w:spacing w:before="240" w:after="300" w:line="240" w:lineRule="atLeast"/>
      <w:ind w:hanging="560"/>
      <w:outlineLvl w:val="0"/>
    </w:pPr>
    <w:rPr>
      <w:rFonts w:ascii="Times New Roman" w:hAnsi="Times New Roman"/>
      <w:b/>
      <w:bCs/>
      <w:sz w:val="20"/>
      <w:szCs w:val="20"/>
      <w:lang w:val="x-none" w:eastAsia="x-none"/>
    </w:rPr>
  </w:style>
  <w:style w:type="character" w:customStyle="1" w:styleId="41">
    <w:name w:val="Основной текст (4)_"/>
    <w:rsid w:val="00085CEB"/>
    <w:rPr>
      <w:rFonts w:ascii="Times New Roman" w:hAnsi="Times New Roman" w:cs="Times New Roman"/>
      <w:i/>
      <w:iCs/>
      <w:u w:val="none"/>
    </w:rPr>
  </w:style>
  <w:style w:type="character" w:customStyle="1" w:styleId="42">
    <w:name w:val="Основной текст (4)"/>
    <w:rsid w:val="00085CEB"/>
    <w:rPr>
      <w:rFonts w:ascii="Times New Roman" w:hAnsi="Times New Roman" w:cs="Times New Roman"/>
      <w:i/>
      <w:iCs/>
      <w:color w:val="000000"/>
      <w:spacing w:val="0"/>
      <w:w w:val="100"/>
      <w:position w:val="0"/>
      <w:sz w:val="24"/>
      <w:szCs w:val="24"/>
      <w:u w:val="single"/>
      <w:lang w:val="ru-RU" w:eastAsia="ru-RU"/>
    </w:rPr>
  </w:style>
  <w:style w:type="character" w:customStyle="1" w:styleId="51">
    <w:name w:val="Основной текст (5)_"/>
    <w:link w:val="52"/>
    <w:locked/>
    <w:rsid w:val="003D7C2C"/>
    <w:rPr>
      <w:rFonts w:ascii="Times New Roman" w:hAnsi="Times New Roman" w:cs="Times New Roman"/>
      <w:b/>
      <w:bCs/>
      <w:shd w:val="clear" w:color="auto" w:fill="FFFFFF"/>
    </w:rPr>
  </w:style>
  <w:style w:type="paragraph" w:customStyle="1" w:styleId="52">
    <w:name w:val="Основной текст (5)"/>
    <w:basedOn w:val="a"/>
    <w:link w:val="51"/>
    <w:rsid w:val="003D7C2C"/>
    <w:pPr>
      <w:widowControl w:val="0"/>
      <w:shd w:val="clear" w:color="auto" w:fill="FFFFFF"/>
      <w:spacing w:before="360" w:after="240" w:line="298" w:lineRule="exact"/>
      <w:ind w:firstLine="0"/>
      <w:jc w:val="left"/>
    </w:pPr>
    <w:rPr>
      <w:rFonts w:ascii="Times New Roman" w:hAnsi="Times New Roman"/>
      <w:b/>
      <w:bCs/>
      <w:sz w:val="20"/>
      <w:szCs w:val="20"/>
      <w:lang w:val="x-none" w:eastAsia="x-none"/>
    </w:rPr>
  </w:style>
  <w:style w:type="character" w:customStyle="1" w:styleId="53">
    <w:name w:val="Основной текст (5) + Не полужирный"/>
    <w:rsid w:val="003D7C2C"/>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e">
    <w:name w:val="Основной текст (2) + Полужирный"/>
    <w:rsid w:val="003D7C2C"/>
    <w:rPr>
      <w:rFonts w:ascii="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affd">
    <w:name w:val="Колонтитул_"/>
    <w:link w:val="affe"/>
    <w:locked/>
    <w:rsid w:val="00DB4E6E"/>
    <w:rPr>
      <w:rFonts w:ascii="Times New Roman" w:hAnsi="Times New Roman" w:cs="Times New Roman"/>
      <w:b/>
      <w:bCs/>
      <w:sz w:val="20"/>
      <w:szCs w:val="20"/>
      <w:shd w:val="clear" w:color="auto" w:fill="FFFFFF"/>
    </w:rPr>
  </w:style>
  <w:style w:type="paragraph" w:customStyle="1" w:styleId="affe">
    <w:name w:val="Колонтитул"/>
    <w:basedOn w:val="a"/>
    <w:link w:val="affd"/>
    <w:rsid w:val="00DB4E6E"/>
    <w:pPr>
      <w:widowControl w:val="0"/>
      <w:shd w:val="clear" w:color="auto" w:fill="FFFFFF"/>
      <w:spacing w:after="60" w:line="240" w:lineRule="atLeast"/>
      <w:ind w:firstLine="0"/>
      <w:jc w:val="left"/>
    </w:pPr>
    <w:rPr>
      <w:rFonts w:ascii="Times New Roman" w:hAnsi="Times New Roman"/>
      <w:b/>
      <w:bCs/>
      <w:sz w:val="20"/>
      <w:szCs w:val="20"/>
      <w:lang w:val="x-none" w:eastAsia="x-none"/>
    </w:rPr>
  </w:style>
  <w:style w:type="character" w:customStyle="1" w:styleId="43">
    <w:name w:val="Основной текст (4) + Не курсив"/>
    <w:rsid w:val="008209D3"/>
    <w:rPr>
      <w:rFonts w:ascii="Times New Roman" w:hAnsi="Times New Roman" w:cs="Times New Roman"/>
      <w:i/>
      <w:iCs/>
      <w:color w:val="000000"/>
      <w:spacing w:val="0"/>
      <w:w w:val="100"/>
      <w:position w:val="0"/>
      <w:sz w:val="24"/>
      <w:szCs w:val="24"/>
      <w:u w:val="single"/>
      <w:lang w:val="ru-RU" w:eastAsia="ru-RU"/>
    </w:rPr>
  </w:style>
  <w:style w:type="character" w:customStyle="1" w:styleId="afff">
    <w:name w:val="Подпись к таблице_"/>
    <w:rsid w:val="00D13C0E"/>
    <w:rPr>
      <w:rFonts w:ascii="Times New Roman" w:hAnsi="Times New Roman" w:cs="Times New Roman"/>
      <w:u w:val="none"/>
    </w:rPr>
  </w:style>
  <w:style w:type="character" w:customStyle="1" w:styleId="afff0">
    <w:name w:val="Подпись к таблице"/>
    <w:rsid w:val="00D13C0E"/>
    <w:rPr>
      <w:rFonts w:ascii="Times New Roman" w:hAnsi="Times New Roman" w:cs="Times New Roman"/>
      <w:color w:val="000000"/>
      <w:spacing w:val="0"/>
      <w:w w:val="100"/>
      <w:position w:val="0"/>
      <w:sz w:val="24"/>
      <w:szCs w:val="24"/>
      <w:u w:val="single"/>
      <w:lang w:val="ru-RU" w:eastAsia="ru-RU"/>
    </w:rPr>
  </w:style>
  <w:style w:type="character" w:customStyle="1" w:styleId="211pt">
    <w:name w:val="Основной текст (2) + 11 pt"/>
    <w:rsid w:val="00572911"/>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37">
    <w:name w:val="Подпись к таблице (3)_"/>
    <w:link w:val="38"/>
    <w:locked/>
    <w:rsid w:val="00572911"/>
    <w:rPr>
      <w:rFonts w:ascii="Times New Roman" w:hAnsi="Times New Roman" w:cs="Times New Roman"/>
      <w:shd w:val="clear" w:color="auto" w:fill="FFFFFF"/>
    </w:rPr>
  </w:style>
  <w:style w:type="paragraph" w:customStyle="1" w:styleId="38">
    <w:name w:val="Подпись к таблице (3)"/>
    <w:basedOn w:val="a"/>
    <w:link w:val="37"/>
    <w:rsid w:val="00572911"/>
    <w:pPr>
      <w:widowControl w:val="0"/>
      <w:shd w:val="clear" w:color="auto" w:fill="FFFFFF"/>
      <w:spacing w:line="240" w:lineRule="atLeast"/>
      <w:ind w:firstLine="0"/>
      <w:jc w:val="left"/>
    </w:pPr>
    <w:rPr>
      <w:rFonts w:ascii="Times New Roman" w:hAnsi="Times New Roman"/>
      <w:sz w:val="20"/>
      <w:szCs w:val="20"/>
      <w:lang w:val="x-none" w:eastAsia="x-none"/>
    </w:rPr>
  </w:style>
  <w:style w:type="character" w:customStyle="1" w:styleId="39">
    <w:name w:val="Основной текст (3)_"/>
    <w:link w:val="3a"/>
    <w:locked/>
    <w:rsid w:val="00D756D5"/>
    <w:rPr>
      <w:rFonts w:ascii="Times New Roman" w:hAnsi="Times New Roman" w:cs="Times New Roman"/>
      <w:shd w:val="clear" w:color="auto" w:fill="FFFFFF"/>
    </w:rPr>
  </w:style>
  <w:style w:type="paragraph" w:customStyle="1" w:styleId="3a">
    <w:name w:val="Основной текст (3)"/>
    <w:basedOn w:val="a"/>
    <w:link w:val="39"/>
    <w:rsid w:val="00D756D5"/>
    <w:pPr>
      <w:widowControl w:val="0"/>
      <w:shd w:val="clear" w:color="auto" w:fill="FFFFFF"/>
      <w:spacing w:line="283" w:lineRule="exact"/>
      <w:ind w:firstLine="0"/>
      <w:jc w:val="left"/>
    </w:pPr>
    <w:rPr>
      <w:rFonts w:ascii="Times New Roman" w:hAnsi="Times New Roman"/>
      <w:sz w:val="20"/>
      <w:szCs w:val="20"/>
      <w:lang w:val="x-none" w:eastAsia="x-none"/>
    </w:rPr>
  </w:style>
  <w:style w:type="paragraph" w:customStyle="1" w:styleId="1f3">
    <w:name w:val="Заголовок оглавления1"/>
    <w:basedOn w:val="1"/>
    <w:next w:val="a"/>
    <w:rsid w:val="00D4393D"/>
    <w:pPr>
      <w:keepNext/>
      <w:keepLines/>
      <w:tabs>
        <w:tab w:val="clear" w:pos="0"/>
      </w:tabs>
      <w:suppressAutoHyphens w:val="0"/>
      <w:spacing w:before="480" w:after="0" w:line="276" w:lineRule="auto"/>
      <w:ind w:left="0" w:firstLine="0"/>
      <w:jc w:val="left"/>
      <w:outlineLvl w:val="9"/>
    </w:pPr>
    <w:rPr>
      <w:rFonts w:ascii="Cambria" w:hAnsi="Cambria" w:cs="Times New Roman"/>
      <w:b/>
      <w:bCs/>
      <w:color w:val="365F91"/>
      <w:kern w:val="0"/>
      <w:sz w:val="28"/>
      <w:szCs w:val="28"/>
      <w:lang w:eastAsia="en-US"/>
    </w:rPr>
  </w:style>
  <w:style w:type="paragraph" w:styleId="1f4">
    <w:name w:val="toc 1"/>
    <w:basedOn w:val="a"/>
    <w:next w:val="a"/>
    <w:autoRedefine/>
    <w:uiPriority w:val="39"/>
    <w:rsid w:val="00777A68"/>
    <w:pPr>
      <w:tabs>
        <w:tab w:val="right" w:leader="dot" w:pos="9923"/>
      </w:tabs>
      <w:spacing w:after="100"/>
    </w:pPr>
  </w:style>
  <w:style w:type="paragraph" w:styleId="2f">
    <w:name w:val="toc 2"/>
    <w:basedOn w:val="a"/>
    <w:next w:val="a"/>
    <w:autoRedefine/>
    <w:uiPriority w:val="39"/>
    <w:rsid w:val="00D4393D"/>
    <w:pPr>
      <w:spacing w:after="100"/>
      <w:ind w:left="220"/>
    </w:pPr>
  </w:style>
  <w:style w:type="paragraph" w:customStyle="1" w:styleId="1f5">
    <w:name w:val="Знак Знак Знак1"/>
    <w:basedOn w:val="a"/>
    <w:rsid w:val="00250AC5"/>
    <w:pPr>
      <w:tabs>
        <w:tab w:val="num" w:pos="360"/>
      </w:tabs>
      <w:spacing w:after="160" w:line="240" w:lineRule="exact"/>
      <w:ind w:firstLine="0"/>
      <w:jc w:val="left"/>
    </w:pPr>
    <w:rPr>
      <w:rFonts w:ascii="Verdana" w:hAnsi="Verdana" w:cs="Verdana"/>
      <w:sz w:val="20"/>
      <w:szCs w:val="20"/>
      <w:lang w:val="en-US" w:eastAsia="en-US"/>
    </w:rPr>
  </w:style>
  <w:style w:type="character" w:customStyle="1" w:styleId="num">
    <w:name w:val="num"/>
    <w:rsid w:val="00677EC1"/>
    <w:rPr>
      <w:rFonts w:cs="Times New Roman"/>
    </w:rPr>
  </w:style>
  <w:style w:type="character" w:customStyle="1" w:styleId="61">
    <w:name w:val="Основной текст (6)_"/>
    <w:link w:val="62"/>
    <w:locked/>
    <w:rsid w:val="00DD2511"/>
    <w:rPr>
      <w:rFonts w:ascii="Times New Roman" w:hAnsi="Times New Roman" w:cs="Times New Roman"/>
      <w:b/>
      <w:bCs/>
      <w:sz w:val="20"/>
      <w:szCs w:val="20"/>
      <w:shd w:val="clear" w:color="auto" w:fill="FFFFFF"/>
    </w:rPr>
  </w:style>
  <w:style w:type="paragraph" w:customStyle="1" w:styleId="62">
    <w:name w:val="Основной текст (6)"/>
    <w:basedOn w:val="a"/>
    <w:link w:val="61"/>
    <w:rsid w:val="00DD2511"/>
    <w:pPr>
      <w:widowControl w:val="0"/>
      <w:shd w:val="clear" w:color="auto" w:fill="FFFFFF"/>
      <w:spacing w:before="180" w:line="240" w:lineRule="atLeast"/>
      <w:ind w:firstLine="0"/>
      <w:jc w:val="left"/>
    </w:pPr>
    <w:rPr>
      <w:rFonts w:ascii="Times New Roman" w:hAnsi="Times New Roman"/>
      <w:b/>
      <w:bCs/>
      <w:sz w:val="20"/>
      <w:szCs w:val="20"/>
      <w:lang w:val="x-none" w:eastAsia="x-none"/>
    </w:rPr>
  </w:style>
  <w:style w:type="character" w:customStyle="1" w:styleId="216pt">
    <w:name w:val="Основной текст (2) + 16 pt"/>
    <w:rsid w:val="00261460"/>
    <w:rPr>
      <w:rFonts w:ascii="Times New Roman" w:hAnsi="Times New Roman" w:cs="Times New Roman"/>
      <w:color w:val="000000"/>
      <w:spacing w:val="0"/>
      <w:w w:val="100"/>
      <w:position w:val="0"/>
      <w:sz w:val="32"/>
      <w:szCs w:val="32"/>
      <w:u w:val="none"/>
      <w:shd w:val="clear" w:color="auto" w:fill="FFFFFF"/>
      <w:lang w:val="ru-RU" w:eastAsia="ru-RU"/>
    </w:rPr>
  </w:style>
  <w:style w:type="character" w:customStyle="1" w:styleId="2CordiaUPC">
    <w:name w:val="Основной текст (2) + CordiaUPC"/>
    <w:aliases w:val="28 pt"/>
    <w:rsid w:val="00261460"/>
    <w:rPr>
      <w:rFonts w:ascii="CordiaUPC" w:hAnsi="CordiaUPC" w:cs="CordiaUPC"/>
      <w:b/>
      <w:bCs/>
      <w:color w:val="000000"/>
      <w:spacing w:val="0"/>
      <w:w w:val="100"/>
      <w:position w:val="0"/>
      <w:sz w:val="56"/>
      <w:szCs w:val="56"/>
      <w:u w:val="none"/>
      <w:shd w:val="clear" w:color="auto" w:fill="FFFFFF"/>
      <w:lang w:val="ru-RU" w:eastAsia="ru-RU"/>
    </w:rPr>
  </w:style>
  <w:style w:type="character" w:customStyle="1" w:styleId="2Corbel">
    <w:name w:val="Основной текст (2) + Corbel"/>
    <w:aliases w:val="18 pt,Интервал -1 pt"/>
    <w:rsid w:val="00A348CE"/>
    <w:rPr>
      <w:rFonts w:ascii="Corbel" w:hAnsi="Corbel" w:cs="Corbel"/>
      <w:color w:val="000000"/>
      <w:spacing w:val="-20"/>
      <w:w w:val="100"/>
      <w:position w:val="0"/>
      <w:sz w:val="36"/>
      <w:szCs w:val="36"/>
      <w:u w:val="none"/>
      <w:shd w:val="clear" w:color="auto" w:fill="FFFFFF"/>
      <w:lang w:val="ru-RU" w:eastAsia="ru-RU"/>
    </w:rPr>
  </w:style>
  <w:style w:type="paragraph" w:styleId="afff1">
    <w:name w:val="caption"/>
    <w:basedOn w:val="a"/>
    <w:next w:val="a"/>
    <w:unhideWhenUsed/>
    <w:qFormat/>
    <w:locked/>
    <w:rsid w:val="00092EC3"/>
    <w:rPr>
      <w:b/>
      <w:bCs/>
      <w:sz w:val="20"/>
      <w:szCs w:val="20"/>
    </w:rPr>
  </w:style>
  <w:style w:type="paragraph" w:styleId="afff2">
    <w:name w:val="Plain Text"/>
    <w:basedOn w:val="a"/>
    <w:link w:val="afff3"/>
    <w:uiPriority w:val="99"/>
    <w:unhideWhenUsed/>
    <w:locked/>
    <w:rsid w:val="00AB0657"/>
    <w:pPr>
      <w:spacing w:line="240" w:lineRule="auto"/>
      <w:ind w:firstLine="0"/>
      <w:jc w:val="left"/>
    </w:pPr>
    <w:rPr>
      <w:rFonts w:eastAsia="Calibri"/>
      <w:szCs w:val="21"/>
      <w:lang w:eastAsia="en-US"/>
    </w:rPr>
  </w:style>
  <w:style w:type="character" w:customStyle="1" w:styleId="afff3">
    <w:name w:val="Текст Знак"/>
    <w:link w:val="afff2"/>
    <w:uiPriority w:val="99"/>
    <w:rsid w:val="00AB0657"/>
    <w:rPr>
      <w:rFonts w:eastAsia="Calibri"/>
      <w:sz w:val="22"/>
      <w:szCs w:val="21"/>
      <w:lang w:eastAsia="en-US"/>
    </w:rPr>
  </w:style>
  <w:style w:type="character" w:styleId="afff4">
    <w:name w:val="annotation reference"/>
    <w:uiPriority w:val="99"/>
    <w:locked/>
    <w:rsid w:val="00AB0657"/>
    <w:rPr>
      <w:sz w:val="16"/>
      <w:szCs w:val="16"/>
    </w:rPr>
  </w:style>
  <w:style w:type="paragraph" w:styleId="afff5">
    <w:name w:val="annotation text"/>
    <w:basedOn w:val="a"/>
    <w:link w:val="afff6"/>
    <w:uiPriority w:val="99"/>
    <w:locked/>
    <w:rsid w:val="00AB0657"/>
    <w:rPr>
      <w:sz w:val="20"/>
      <w:szCs w:val="20"/>
    </w:rPr>
  </w:style>
  <w:style w:type="character" w:customStyle="1" w:styleId="afff6">
    <w:name w:val="Текст примечания Знак"/>
    <w:basedOn w:val="a1"/>
    <w:link w:val="afff5"/>
    <w:uiPriority w:val="99"/>
    <w:rsid w:val="00AB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
          <w:marLeft w:val="75"/>
          <w:marRight w:val="75"/>
          <w:marTop w:val="38"/>
          <w:marBottom w:val="38"/>
          <w:divBdr>
            <w:top w:val="none" w:sz="0" w:space="0" w:color="auto"/>
            <w:left w:val="none" w:sz="0" w:space="0" w:color="auto"/>
            <w:bottom w:val="none" w:sz="0" w:space="0" w:color="auto"/>
            <w:right w:val="none" w:sz="0" w:space="0" w:color="auto"/>
          </w:divBdr>
        </w:div>
        <w:div w:id="2">
          <w:marLeft w:val="75"/>
          <w:marRight w:val="75"/>
          <w:marTop w:val="38"/>
          <w:marBottom w:val="38"/>
          <w:divBdr>
            <w:top w:val="none" w:sz="0" w:space="0" w:color="auto"/>
            <w:left w:val="none" w:sz="0" w:space="0" w:color="auto"/>
            <w:bottom w:val="none" w:sz="0" w:space="0" w:color="auto"/>
            <w:right w:val="none" w:sz="0" w:space="0" w:color="auto"/>
          </w:divBdr>
        </w:div>
        <w:div w:id="4">
          <w:marLeft w:val="75"/>
          <w:marRight w:val="75"/>
          <w:marTop w:val="38"/>
          <w:marBottom w:val="38"/>
          <w:divBdr>
            <w:top w:val="none" w:sz="0" w:space="0" w:color="auto"/>
            <w:left w:val="none" w:sz="0" w:space="0" w:color="auto"/>
            <w:bottom w:val="none" w:sz="0" w:space="0" w:color="auto"/>
            <w:right w:val="none" w:sz="0" w:space="0" w:color="auto"/>
          </w:divBdr>
        </w:div>
        <w:div w:id="5">
          <w:marLeft w:val="75"/>
          <w:marRight w:val="75"/>
          <w:marTop w:val="38"/>
          <w:marBottom w:val="38"/>
          <w:divBdr>
            <w:top w:val="none" w:sz="0" w:space="0" w:color="auto"/>
            <w:left w:val="none" w:sz="0" w:space="0" w:color="auto"/>
            <w:bottom w:val="none" w:sz="0" w:space="0" w:color="auto"/>
            <w:right w:val="none" w:sz="0" w:space="0" w:color="auto"/>
          </w:divBdr>
        </w:div>
        <w:div w:id="6">
          <w:marLeft w:val="75"/>
          <w:marRight w:val="75"/>
          <w:marTop w:val="38"/>
          <w:marBottom w:val="38"/>
          <w:divBdr>
            <w:top w:val="none" w:sz="0" w:space="0" w:color="auto"/>
            <w:left w:val="none" w:sz="0" w:space="0" w:color="auto"/>
            <w:bottom w:val="none" w:sz="0" w:space="0" w:color="auto"/>
            <w:right w:val="none" w:sz="0" w:space="0" w:color="auto"/>
          </w:divBdr>
        </w:div>
        <w:div w:id="7">
          <w:marLeft w:val="75"/>
          <w:marRight w:val="75"/>
          <w:marTop w:val="38"/>
          <w:marBottom w:val="38"/>
          <w:divBdr>
            <w:top w:val="none" w:sz="0" w:space="0" w:color="auto"/>
            <w:left w:val="none" w:sz="0" w:space="0" w:color="auto"/>
            <w:bottom w:val="none" w:sz="0" w:space="0" w:color="auto"/>
            <w:right w:val="none" w:sz="0" w:space="0" w:color="auto"/>
          </w:divBdr>
        </w:div>
        <w:div w:id="8">
          <w:marLeft w:val="75"/>
          <w:marRight w:val="75"/>
          <w:marTop w:val="38"/>
          <w:marBottom w:val="38"/>
          <w:divBdr>
            <w:top w:val="none" w:sz="0" w:space="0" w:color="auto"/>
            <w:left w:val="none" w:sz="0" w:space="0" w:color="auto"/>
            <w:bottom w:val="none" w:sz="0" w:space="0" w:color="auto"/>
            <w:right w:val="none" w:sz="0" w:space="0" w:color="auto"/>
          </w:divBdr>
        </w:div>
        <w:div w:id="9">
          <w:marLeft w:val="75"/>
          <w:marRight w:val="75"/>
          <w:marTop w:val="38"/>
          <w:marBottom w:val="38"/>
          <w:divBdr>
            <w:top w:val="none" w:sz="0" w:space="0" w:color="auto"/>
            <w:left w:val="none" w:sz="0" w:space="0" w:color="auto"/>
            <w:bottom w:val="none" w:sz="0" w:space="0" w:color="auto"/>
            <w:right w:val="none" w:sz="0" w:space="0" w:color="auto"/>
          </w:divBdr>
        </w:div>
        <w:div w:id="10">
          <w:marLeft w:val="75"/>
          <w:marRight w:val="75"/>
          <w:marTop w:val="38"/>
          <w:marBottom w:val="38"/>
          <w:divBdr>
            <w:top w:val="none" w:sz="0" w:space="0" w:color="auto"/>
            <w:left w:val="none" w:sz="0" w:space="0" w:color="auto"/>
            <w:bottom w:val="none" w:sz="0" w:space="0" w:color="auto"/>
            <w:right w:val="none" w:sz="0" w:space="0" w:color="auto"/>
          </w:divBdr>
        </w:div>
        <w:div w:id="12">
          <w:marLeft w:val="75"/>
          <w:marRight w:val="75"/>
          <w:marTop w:val="38"/>
          <w:marBottom w:val="38"/>
          <w:divBdr>
            <w:top w:val="none" w:sz="0" w:space="0" w:color="auto"/>
            <w:left w:val="none" w:sz="0" w:space="0" w:color="auto"/>
            <w:bottom w:val="none" w:sz="0" w:space="0" w:color="auto"/>
            <w:right w:val="none" w:sz="0" w:space="0" w:color="auto"/>
          </w:divBdr>
        </w:div>
        <w:div w:id="15">
          <w:marLeft w:val="75"/>
          <w:marRight w:val="75"/>
          <w:marTop w:val="38"/>
          <w:marBottom w:val="38"/>
          <w:divBdr>
            <w:top w:val="none" w:sz="0" w:space="0" w:color="auto"/>
            <w:left w:val="none" w:sz="0" w:space="0" w:color="auto"/>
            <w:bottom w:val="none" w:sz="0" w:space="0" w:color="auto"/>
            <w:right w:val="none" w:sz="0" w:space="0" w:color="auto"/>
          </w:divBdr>
        </w:div>
        <w:div w:id="16">
          <w:marLeft w:val="75"/>
          <w:marRight w:val="75"/>
          <w:marTop w:val="38"/>
          <w:marBottom w:val="38"/>
          <w:divBdr>
            <w:top w:val="none" w:sz="0" w:space="0" w:color="auto"/>
            <w:left w:val="none" w:sz="0" w:space="0" w:color="auto"/>
            <w:bottom w:val="none" w:sz="0" w:space="0" w:color="auto"/>
            <w:right w:val="none" w:sz="0" w:space="0" w:color="auto"/>
          </w:divBdr>
        </w:div>
        <w:div w:id="17">
          <w:marLeft w:val="75"/>
          <w:marRight w:val="75"/>
          <w:marTop w:val="38"/>
          <w:marBottom w:val="38"/>
          <w:divBdr>
            <w:top w:val="none" w:sz="0" w:space="0" w:color="auto"/>
            <w:left w:val="none" w:sz="0" w:space="0" w:color="auto"/>
            <w:bottom w:val="none" w:sz="0" w:space="0" w:color="auto"/>
            <w:right w:val="none" w:sz="0" w:space="0" w:color="auto"/>
          </w:divBdr>
        </w:div>
        <w:div w:id="19">
          <w:marLeft w:val="75"/>
          <w:marRight w:val="75"/>
          <w:marTop w:val="38"/>
          <w:marBottom w:val="38"/>
          <w:divBdr>
            <w:top w:val="none" w:sz="0" w:space="0" w:color="auto"/>
            <w:left w:val="none" w:sz="0" w:space="0" w:color="auto"/>
            <w:bottom w:val="none" w:sz="0" w:space="0" w:color="auto"/>
            <w:right w:val="none" w:sz="0" w:space="0" w:color="auto"/>
          </w:divBdr>
        </w:div>
        <w:div w:id="20">
          <w:marLeft w:val="75"/>
          <w:marRight w:val="75"/>
          <w:marTop w:val="38"/>
          <w:marBottom w:val="38"/>
          <w:divBdr>
            <w:top w:val="none" w:sz="0" w:space="0" w:color="auto"/>
            <w:left w:val="none" w:sz="0" w:space="0" w:color="auto"/>
            <w:bottom w:val="none" w:sz="0" w:space="0" w:color="auto"/>
            <w:right w:val="none" w:sz="0" w:space="0" w:color="auto"/>
          </w:divBdr>
        </w:div>
        <w:div w:id="22">
          <w:marLeft w:val="75"/>
          <w:marRight w:val="75"/>
          <w:marTop w:val="38"/>
          <w:marBottom w:val="38"/>
          <w:divBdr>
            <w:top w:val="none" w:sz="0" w:space="0" w:color="auto"/>
            <w:left w:val="none" w:sz="0" w:space="0" w:color="auto"/>
            <w:bottom w:val="none" w:sz="0" w:space="0" w:color="auto"/>
            <w:right w:val="none" w:sz="0" w:space="0" w:color="auto"/>
          </w:divBdr>
        </w:div>
        <w:div w:id="23">
          <w:marLeft w:val="75"/>
          <w:marRight w:val="75"/>
          <w:marTop w:val="38"/>
          <w:marBottom w:val="38"/>
          <w:divBdr>
            <w:top w:val="none" w:sz="0" w:space="0" w:color="auto"/>
            <w:left w:val="none" w:sz="0" w:space="0" w:color="auto"/>
            <w:bottom w:val="none" w:sz="0" w:space="0" w:color="auto"/>
            <w:right w:val="none" w:sz="0" w:space="0" w:color="auto"/>
          </w:divBdr>
        </w:div>
        <w:div w:id="24">
          <w:marLeft w:val="75"/>
          <w:marRight w:val="75"/>
          <w:marTop w:val="38"/>
          <w:marBottom w:val="38"/>
          <w:divBdr>
            <w:top w:val="none" w:sz="0" w:space="0" w:color="auto"/>
            <w:left w:val="none" w:sz="0" w:space="0" w:color="auto"/>
            <w:bottom w:val="none" w:sz="0" w:space="0" w:color="auto"/>
            <w:right w:val="none" w:sz="0" w:space="0" w:color="auto"/>
          </w:divBdr>
        </w:div>
        <w:div w:id="25">
          <w:marLeft w:val="75"/>
          <w:marRight w:val="75"/>
          <w:marTop w:val="38"/>
          <w:marBottom w:val="38"/>
          <w:divBdr>
            <w:top w:val="none" w:sz="0" w:space="0" w:color="auto"/>
            <w:left w:val="none" w:sz="0" w:space="0" w:color="auto"/>
            <w:bottom w:val="none" w:sz="0" w:space="0" w:color="auto"/>
            <w:right w:val="none" w:sz="0" w:space="0" w:color="auto"/>
          </w:divBdr>
        </w:div>
        <w:div w:id="26">
          <w:marLeft w:val="75"/>
          <w:marRight w:val="75"/>
          <w:marTop w:val="38"/>
          <w:marBottom w:val="38"/>
          <w:divBdr>
            <w:top w:val="none" w:sz="0" w:space="0" w:color="auto"/>
            <w:left w:val="none" w:sz="0" w:space="0" w:color="auto"/>
            <w:bottom w:val="none" w:sz="0" w:space="0" w:color="auto"/>
            <w:right w:val="none" w:sz="0" w:space="0" w:color="auto"/>
          </w:divBdr>
        </w:div>
        <w:div w:id="27">
          <w:marLeft w:val="75"/>
          <w:marRight w:val="75"/>
          <w:marTop w:val="38"/>
          <w:marBottom w:val="38"/>
          <w:divBdr>
            <w:top w:val="none" w:sz="0" w:space="0" w:color="auto"/>
            <w:left w:val="none" w:sz="0" w:space="0" w:color="auto"/>
            <w:bottom w:val="none" w:sz="0" w:space="0" w:color="auto"/>
            <w:right w:val="none" w:sz="0" w:space="0" w:color="auto"/>
          </w:divBdr>
        </w:div>
        <w:div w:id="28">
          <w:marLeft w:val="75"/>
          <w:marRight w:val="75"/>
          <w:marTop w:val="38"/>
          <w:marBottom w:val="38"/>
          <w:divBdr>
            <w:top w:val="none" w:sz="0" w:space="0" w:color="auto"/>
            <w:left w:val="none" w:sz="0" w:space="0" w:color="auto"/>
            <w:bottom w:val="none" w:sz="0" w:space="0" w:color="auto"/>
            <w:right w:val="none" w:sz="0" w:space="0" w:color="auto"/>
          </w:divBdr>
        </w:div>
        <w:div w:id="29">
          <w:marLeft w:val="75"/>
          <w:marRight w:val="75"/>
          <w:marTop w:val="38"/>
          <w:marBottom w:val="38"/>
          <w:divBdr>
            <w:top w:val="none" w:sz="0" w:space="0" w:color="auto"/>
            <w:left w:val="none" w:sz="0" w:space="0" w:color="auto"/>
            <w:bottom w:val="none" w:sz="0" w:space="0" w:color="auto"/>
            <w:right w:val="none" w:sz="0" w:space="0" w:color="auto"/>
          </w:divBdr>
        </w:div>
        <w:div w:id="30">
          <w:marLeft w:val="75"/>
          <w:marRight w:val="75"/>
          <w:marTop w:val="38"/>
          <w:marBottom w:val="38"/>
          <w:divBdr>
            <w:top w:val="none" w:sz="0" w:space="0" w:color="auto"/>
            <w:left w:val="none" w:sz="0" w:space="0" w:color="auto"/>
            <w:bottom w:val="none" w:sz="0" w:space="0" w:color="auto"/>
            <w:right w:val="none" w:sz="0" w:space="0" w:color="auto"/>
          </w:divBdr>
        </w:div>
        <w:div w:id="31">
          <w:marLeft w:val="75"/>
          <w:marRight w:val="75"/>
          <w:marTop w:val="38"/>
          <w:marBottom w:val="38"/>
          <w:divBdr>
            <w:top w:val="none" w:sz="0" w:space="0" w:color="auto"/>
            <w:left w:val="none" w:sz="0" w:space="0" w:color="auto"/>
            <w:bottom w:val="none" w:sz="0" w:space="0" w:color="auto"/>
            <w:right w:val="none" w:sz="0" w:space="0" w:color="auto"/>
          </w:divBdr>
        </w:div>
        <w:div w:id="32">
          <w:marLeft w:val="75"/>
          <w:marRight w:val="75"/>
          <w:marTop w:val="38"/>
          <w:marBottom w:val="38"/>
          <w:divBdr>
            <w:top w:val="none" w:sz="0" w:space="0" w:color="auto"/>
            <w:left w:val="none" w:sz="0" w:space="0" w:color="auto"/>
            <w:bottom w:val="none" w:sz="0" w:space="0" w:color="auto"/>
            <w:right w:val="none" w:sz="0" w:space="0" w:color="auto"/>
          </w:divBdr>
        </w:div>
        <w:div w:id="33">
          <w:marLeft w:val="75"/>
          <w:marRight w:val="75"/>
          <w:marTop w:val="38"/>
          <w:marBottom w:val="38"/>
          <w:divBdr>
            <w:top w:val="none" w:sz="0" w:space="0" w:color="auto"/>
            <w:left w:val="none" w:sz="0" w:space="0" w:color="auto"/>
            <w:bottom w:val="none" w:sz="0" w:space="0" w:color="auto"/>
            <w:right w:val="none" w:sz="0" w:space="0" w:color="auto"/>
          </w:divBdr>
        </w:div>
        <w:div w:id="34">
          <w:marLeft w:val="75"/>
          <w:marRight w:val="75"/>
          <w:marTop w:val="38"/>
          <w:marBottom w:val="38"/>
          <w:divBdr>
            <w:top w:val="none" w:sz="0" w:space="0" w:color="auto"/>
            <w:left w:val="none" w:sz="0" w:space="0" w:color="auto"/>
            <w:bottom w:val="none" w:sz="0" w:space="0" w:color="auto"/>
            <w:right w:val="none" w:sz="0" w:space="0" w:color="auto"/>
          </w:divBdr>
        </w:div>
        <w:div w:id="35">
          <w:marLeft w:val="75"/>
          <w:marRight w:val="75"/>
          <w:marTop w:val="38"/>
          <w:marBottom w:val="38"/>
          <w:divBdr>
            <w:top w:val="none" w:sz="0" w:space="0" w:color="auto"/>
            <w:left w:val="none" w:sz="0" w:space="0" w:color="auto"/>
            <w:bottom w:val="none" w:sz="0" w:space="0" w:color="auto"/>
            <w:right w:val="none" w:sz="0" w:space="0" w:color="auto"/>
          </w:divBdr>
        </w:div>
        <w:div w:id="36">
          <w:marLeft w:val="75"/>
          <w:marRight w:val="75"/>
          <w:marTop w:val="38"/>
          <w:marBottom w:val="38"/>
          <w:divBdr>
            <w:top w:val="none" w:sz="0" w:space="0" w:color="auto"/>
            <w:left w:val="none" w:sz="0" w:space="0" w:color="auto"/>
            <w:bottom w:val="none" w:sz="0" w:space="0" w:color="auto"/>
            <w:right w:val="none" w:sz="0" w:space="0" w:color="auto"/>
          </w:divBdr>
        </w:div>
        <w:div w:id="37">
          <w:marLeft w:val="75"/>
          <w:marRight w:val="75"/>
          <w:marTop w:val="38"/>
          <w:marBottom w:val="38"/>
          <w:divBdr>
            <w:top w:val="none" w:sz="0" w:space="0" w:color="auto"/>
            <w:left w:val="none" w:sz="0" w:space="0" w:color="auto"/>
            <w:bottom w:val="none" w:sz="0" w:space="0" w:color="auto"/>
            <w:right w:val="none" w:sz="0" w:space="0" w:color="auto"/>
          </w:divBdr>
        </w:div>
        <w:div w:id="38">
          <w:marLeft w:val="75"/>
          <w:marRight w:val="75"/>
          <w:marTop w:val="38"/>
          <w:marBottom w:val="38"/>
          <w:divBdr>
            <w:top w:val="none" w:sz="0" w:space="0" w:color="auto"/>
            <w:left w:val="none" w:sz="0" w:space="0" w:color="auto"/>
            <w:bottom w:val="none" w:sz="0" w:space="0" w:color="auto"/>
            <w:right w:val="none" w:sz="0" w:space="0" w:color="auto"/>
          </w:divBdr>
        </w:div>
        <w:div w:id="41">
          <w:marLeft w:val="75"/>
          <w:marRight w:val="75"/>
          <w:marTop w:val="38"/>
          <w:marBottom w:val="38"/>
          <w:divBdr>
            <w:top w:val="none" w:sz="0" w:space="0" w:color="auto"/>
            <w:left w:val="none" w:sz="0" w:space="0" w:color="auto"/>
            <w:bottom w:val="none" w:sz="0" w:space="0" w:color="auto"/>
            <w:right w:val="none" w:sz="0" w:space="0" w:color="auto"/>
          </w:divBdr>
        </w:div>
        <w:div w:id="42">
          <w:marLeft w:val="75"/>
          <w:marRight w:val="75"/>
          <w:marTop w:val="38"/>
          <w:marBottom w:val="38"/>
          <w:divBdr>
            <w:top w:val="none" w:sz="0" w:space="0" w:color="auto"/>
            <w:left w:val="none" w:sz="0" w:space="0" w:color="auto"/>
            <w:bottom w:val="none" w:sz="0" w:space="0" w:color="auto"/>
            <w:right w:val="none" w:sz="0" w:space="0" w:color="auto"/>
          </w:divBdr>
        </w:div>
        <w:div w:id="44">
          <w:marLeft w:val="75"/>
          <w:marRight w:val="75"/>
          <w:marTop w:val="38"/>
          <w:marBottom w:val="38"/>
          <w:divBdr>
            <w:top w:val="none" w:sz="0" w:space="0" w:color="auto"/>
            <w:left w:val="none" w:sz="0" w:space="0" w:color="auto"/>
            <w:bottom w:val="none" w:sz="0" w:space="0" w:color="auto"/>
            <w:right w:val="none" w:sz="0" w:space="0" w:color="auto"/>
          </w:divBdr>
        </w:div>
        <w:div w:id="45">
          <w:marLeft w:val="75"/>
          <w:marRight w:val="75"/>
          <w:marTop w:val="38"/>
          <w:marBottom w:val="38"/>
          <w:divBdr>
            <w:top w:val="none" w:sz="0" w:space="0" w:color="auto"/>
            <w:left w:val="none" w:sz="0" w:space="0" w:color="auto"/>
            <w:bottom w:val="none" w:sz="0" w:space="0" w:color="auto"/>
            <w:right w:val="none" w:sz="0" w:space="0" w:color="auto"/>
          </w:divBdr>
        </w:div>
        <w:div w:id="46">
          <w:marLeft w:val="75"/>
          <w:marRight w:val="75"/>
          <w:marTop w:val="38"/>
          <w:marBottom w:val="38"/>
          <w:divBdr>
            <w:top w:val="none" w:sz="0" w:space="0" w:color="auto"/>
            <w:left w:val="none" w:sz="0" w:space="0" w:color="auto"/>
            <w:bottom w:val="none" w:sz="0" w:space="0" w:color="auto"/>
            <w:right w:val="none" w:sz="0" w:space="0" w:color="auto"/>
          </w:divBdr>
        </w:div>
        <w:div w:id="47">
          <w:marLeft w:val="75"/>
          <w:marRight w:val="75"/>
          <w:marTop w:val="38"/>
          <w:marBottom w:val="38"/>
          <w:divBdr>
            <w:top w:val="none" w:sz="0" w:space="0" w:color="auto"/>
            <w:left w:val="none" w:sz="0" w:space="0" w:color="auto"/>
            <w:bottom w:val="none" w:sz="0" w:space="0" w:color="auto"/>
            <w:right w:val="none" w:sz="0" w:space="0" w:color="auto"/>
          </w:divBdr>
        </w:div>
        <w:div w:id="48">
          <w:marLeft w:val="75"/>
          <w:marRight w:val="75"/>
          <w:marTop w:val="38"/>
          <w:marBottom w:val="38"/>
          <w:divBdr>
            <w:top w:val="none" w:sz="0" w:space="0" w:color="auto"/>
            <w:left w:val="none" w:sz="0" w:space="0" w:color="auto"/>
            <w:bottom w:val="none" w:sz="0" w:space="0" w:color="auto"/>
            <w:right w:val="none" w:sz="0" w:space="0" w:color="auto"/>
          </w:divBdr>
        </w:div>
        <w:div w:id="49">
          <w:marLeft w:val="75"/>
          <w:marRight w:val="75"/>
          <w:marTop w:val="38"/>
          <w:marBottom w:val="38"/>
          <w:divBdr>
            <w:top w:val="none" w:sz="0" w:space="0" w:color="auto"/>
            <w:left w:val="none" w:sz="0" w:space="0" w:color="auto"/>
            <w:bottom w:val="none" w:sz="0" w:space="0" w:color="auto"/>
            <w:right w:val="none" w:sz="0" w:space="0" w:color="auto"/>
          </w:divBdr>
        </w:div>
        <w:div w:id="50">
          <w:marLeft w:val="75"/>
          <w:marRight w:val="75"/>
          <w:marTop w:val="38"/>
          <w:marBottom w:val="38"/>
          <w:divBdr>
            <w:top w:val="none" w:sz="0" w:space="0" w:color="auto"/>
            <w:left w:val="none" w:sz="0" w:space="0" w:color="auto"/>
            <w:bottom w:val="none" w:sz="0" w:space="0" w:color="auto"/>
            <w:right w:val="none" w:sz="0" w:space="0" w:color="auto"/>
          </w:divBdr>
        </w:div>
        <w:div w:id="54">
          <w:marLeft w:val="75"/>
          <w:marRight w:val="75"/>
          <w:marTop w:val="38"/>
          <w:marBottom w:val="38"/>
          <w:divBdr>
            <w:top w:val="none" w:sz="0" w:space="0" w:color="auto"/>
            <w:left w:val="none" w:sz="0" w:space="0" w:color="auto"/>
            <w:bottom w:val="none" w:sz="0" w:space="0" w:color="auto"/>
            <w:right w:val="none" w:sz="0" w:space="0" w:color="auto"/>
          </w:divBdr>
        </w:div>
        <w:div w:id="55">
          <w:marLeft w:val="75"/>
          <w:marRight w:val="75"/>
          <w:marTop w:val="38"/>
          <w:marBottom w:val="38"/>
          <w:divBdr>
            <w:top w:val="none" w:sz="0" w:space="0" w:color="auto"/>
            <w:left w:val="none" w:sz="0" w:space="0" w:color="auto"/>
            <w:bottom w:val="none" w:sz="0" w:space="0" w:color="auto"/>
            <w:right w:val="none" w:sz="0" w:space="0" w:color="auto"/>
          </w:divBdr>
        </w:div>
        <w:div w:id="56">
          <w:marLeft w:val="75"/>
          <w:marRight w:val="75"/>
          <w:marTop w:val="38"/>
          <w:marBottom w:val="38"/>
          <w:divBdr>
            <w:top w:val="none" w:sz="0" w:space="0" w:color="auto"/>
            <w:left w:val="none" w:sz="0" w:space="0" w:color="auto"/>
            <w:bottom w:val="none" w:sz="0" w:space="0" w:color="auto"/>
            <w:right w:val="none" w:sz="0" w:space="0" w:color="auto"/>
          </w:divBdr>
        </w:div>
        <w:div w:id="61">
          <w:marLeft w:val="75"/>
          <w:marRight w:val="75"/>
          <w:marTop w:val="38"/>
          <w:marBottom w:val="38"/>
          <w:divBdr>
            <w:top w:val="none" w:sz="0" w:space="0" w:color="auto"/>
            <w:left w:val="none" w:sz="0" w:space="0" w:color="auto"/>
            <w:bottom w:val="none" w:sz="0" w:space="0" w:color="auto"/>
            <w:right w:val="none" w:sz="0" w:space="0" w:color="auto"/>
          </w:divBdr>
        </w:div>
        <w:div w:id="62">
          <w:marLeft w:val="75"/>
          <w:marRight w:val="75"/>
          <w:marTop w:val="38"/>
          <w:marBottom w:val="38"/>
          <w:divBdr>
            <w:top w:val="none" w:sz="0" w:space="0" w:color="auto"/>
            <w:left w:val="none" w:sz="0" w:space="0" w:color="auto"/>
            <w:bottom w:val="none" w:sz="0" w:space="0" w:color="auto"/>
            <w:right w:val="none" w:sz="0" w:space="0" w:color="auto"/>
          </w:divBdr>
        </w:div>
        <w:div w:id="63">
          <w:marLeft w:val="75"/>
          <w:marRight w:val="75"/>
          <w:marTop w:val="38"/>
          <w:marBottom w:val="38"/>
          <w:divBdr>
            <w:top w:val="none" w:sz="0" w:space="0" w:color="auto"/>
            <w:left w:val="none" w:sz="0" w:space="0" w:color="auto"/>
            <w:bottom w:val="none" w:sz="0" w:space="0" w:color="auto"/>
            <w:right w:val="none" w:sz="0" w:space="0" w:color="auto"/>
          </w:divBdr>
        </w:div>
        <w:div w:id="66">
          <w:marLeft w:val="75"/>
          <w:marRight w:val="75"/>
          <w:marTop w:val="38"/>
          <w:marBottom w:val="38"/>
          <w:divBdr>
            <w:top w:val="none" w:sz="0" w:space="0" w:color="auto"/>
            <w:left w:val="none" w:sz="0" w:space="0" w:color="auto"/>
            <w:bottom w:val="none" w:sz="0" w:space="0" w:color="auto"/>
            <w:right w:val="none" w:sz="0" w:space="0" w:color="auto"/>
          </w:divBdr>
        </w:div>
        <w:div w:id="67">
          <w:marLeft w:val="75"/>
          <w:marRight w:val="75"/>
          <w:marTop w:val="38"/>
          <w:marBottom w:val="38"/>
          <w:divBdr>
            <w:top w:val="none" w:sz="0" w:space="0" w:color="auto"/>
            <w:left w:val="none" w:sz="0" w:space="0" w:color="auto"/>
            <w:bottom w:val="none" w:sz="0" w:space="0" w:color="auto"/>
            <w:right w:val="none" w:sz="0" w:space="0" w:color="auto"/>
          </w:divBdr>
        </w:div>
        <w:div w:id="68">
          <w:marLeft w:val="75"/>
          <w:marRight w:val="75"/>
          <w:marTop w:val="38"/>
          <w:marBottom w:val="38"/>
          <w:divBdr>
            <w:top w:val="none" w:sz="0" w:space="0" w:color="auto"/>
            <w:left w:val="none" w:sz="0" w:space="0" w:color="auto"/>
            <w:bottom w:val="none" w:sz="0" w:space="0" w:color="auto"/>
            <w:right w:val="none" w:sz="0" w:space="0" w:color="auto"/>
          </w:divBdr>
        </w:div>
        <w:div w:id="70">
          <w:marLeft w:val="75"/>
          <w:marRight w:val="75"/>
          <w:marTop w:val="38"/>
          <w:marBottom w:val="38"/>
          <w:divBdr>
            <w:top w:val="none" w:sz="0" w:space="0" w:color="auto"/>
            <w:left w:val="none" w:sz="0" w:space="0" w:color="auto"/>
            <w:bottom w:val="none" w:sz="0" w:space="0" w:color="auto"/>
            <w:right w:val="none" w:sz="0" w:space="0" w:color="auto"/>
          </w:divBdr>
        </w:div>
        <w:div w:id="71">
          <w:marLeft w:val="75"/>
          <w:marRight w:val="75"/>
          <w:marTop w:val="38"/>
          <w:marBottom w:val="38"/>
          <w:divBdr>
            <w:top w:val="none" w:sz="0" w:space="0" w:color="auto"/>
            <w:left w:val="none" w:sz="0" w:space="0" w:color="auto"/>
            <w:bottom w:val="none" w:sz="0" w:space="0" w:color="auto"/>
            <w:right w:val="none" w:sz="0" w:space="0" w:color="auto"/>
          </w:divBdr>
        </w:div>
        <w:div w:id="72">
          <w:marLeft w:val="75"/>
          <w:marRight w:val="75"/>
          <w:marTop w:val="38"/>
          <w:marBottom w:val="38"/>
          <w:divBdr>
            <w:top w:val="none" w:sz="0" w:space="0" w:color="auto"/>
            <w:left w:val="none" w:sz="0" w:space="0" w:color="auto"/>
            <w:bottom w:val="none" w:sz="0" w:space="0" w:color="auto"/>
            <w:right w:val="none" w:sz="0" w:space="0" w:color="auto"/>
          </w:divBdr>
        </w:div>
        <w:div w:id="73">
          <w:marLeft w:val="75"/>
          <w:marRight w:val="75"/>
          <w:marTop w:val="38"/>
          <w:marBottom w:val="38"/>
          <w:divBdr>
            <w:top w:val="none" w:sz="0" w:space="0" w:color="auto"/>
            <w:left w:val="none" w:sz="0" w:space="0" w:color="auto"/>
            <w:bottom w:val="none" w:sz="0" w:space="0" w:color="auto"/>
            <w:right w:val="none" w:sz="0" w:space="0" w:color="auto"/>
          </w:divBdr>
        </w:div>
        <w:div w:id="74">
          <w:marLeft w:val="75"/>
          <w:marRight w:val="75"/>
          <w:marTop w:val="38"/>
          <w:marBottom w:val="38"/>
          <w:divBdr>
            <w:top w:val="none" w:sz="0" w:space="0" w:color="auto"/>
            <w:left w:val="none" w:sz="0" w:space="0" w:color="auto"/>
            <w:bottom w:val="none" w:sz="0" w:space="0" w:color="auto"/>
            <w:right w:val="none" w:sz="0" w:space="0" w:color="auto"/>
          </w:divBdr>
        </w:div>
        <w:div w:id="75">
          <w:marLeft w:val="75"/>
          <w:marRight w:val="75"/>
          <w:marTop w:val="38"/>
          <w:marBottom w:val="38"/>
          <w:divBdr>
            <w:top w:val="none" w:sz="0" w:space="0" w:color="auto"/>
            <w:left w:val="none" w:sz="0" w:space="0" w:color="auto"/>
            <w:bottom w:val="none" w:sz="0" w:space="0" w:color="auto"/>
            <w:right w:val="none" w:sz="0" w:space="0" w:color="auto"/>
          </w:divBdr>
        </w:div>
        <w:div w:id="76">
          <w:marLeft w:val="75"/>
          <w:marRight w:val="75"/>
          <w:marTop w:val="38"/>
          <w:marBottom w:val="38"/>
          <w:divBdr>
            <w:top w:val="none" w:sz="0" w:space="0" w:color="auto"/>
            <w:left w:val="none" w:sz="0" w:space="0" w:color="auto"/>
            <w:bottom w:val="none" w:sz="0" w:space="0" w:color="auto"/>
            <w:right w:val="none" w:sz="0" w:space="0" w:color="auto"/>
          </w:divBdr>
        </w:div>
        <w:div w:id="77">
          <w:marLeft w:val="75"/>
          <w:marRight w:val="75"/>
          <w:marTop w:val="38"/>
          <w:marBottom w:val="38"/>
          <w:divBdr>
            <w:top w:val="none" w:sz="0" w:space="0" w:color="auto"/>
            <w:left w:val="none" w:sz="0" w:space="0" w:color="auto"/>
            <w:bottom w:val="none" w:sz="0" w:space="0" w:color="auto"/>
            <w:right w:val="none" w:sz="0" w:space="0" w:color="auto"/>
          </w:divBdr>
        </w:div>
        <w:div w:id="79">
          <w:marLeft w:val="75"/>
          <w:marRight w:val="75"/>
          <w:marTop w:val="38"/>
          <w:marBottom w:val="38"/>
          <w:divBdr>
            <w:top w:val="none" w:sz="0" w:space="0" w:color="auto"/>
            <w:left w:val="none" w:sz="0" w:space="0" w:color="auto"/>
            <w:bottom w:val="none" w:sz="0" w:space="0" w:color="auto"/>
            <w:right w:val="none" w:sz="0" w:space="0" w:color="auto"/>
          </w:divBdr>
        </w:div>
        <w:div w:id="80">
          <w:marLeft w:val="75"/>
          <w:marRight w:val="75"/>
          <w:marTop w:val="38"/>
          <w:marBottom w:val="38"/>
          <w:divBdr>
            <w:top w:val="none" w:sz="0" w:space="0" w:color="auto"/>
            <w:left w:val="none" w:sz="0" w:space="0" w:color="auto"/>
            <w:bottom w:val="none" w:sz="0" w:space="0" w:color="auto"/>
            <w:right w:val="none" w:sz="0" w:space="0" w:color="auto"/>
          </w:divBdr>
        </w:div>
        <w:div w:id="81">
          <w:marLeft w:val="75"/>
          <w:marRight w:val="75"/>
          <w:marTop w:val="38"/>
          <w:marBottom w:val="38"/>
          <w:divBdr>
            <w:top w:val="none" w:sz="0" w:space="0" w:color="auto"/>
            <w:left w:val="none" w:sz="0" w:space="0" w:color="auto"/>
            <w:bottom w:val="none" w:sz="0" w:space="0" w:color="auto"/>
            <w:right w:val="none" w:sz="0" w:space="0" w:color="auto"/>
          </w:divBdr>
        </w:div>
        <w:div w:id="82">
          <w:marLeft w:val="75"/>
          <w:marRight w:val="75"/>
          <w:marTop w:val="38"/>
          <w:marBottom w:val="38"/>
          <w:divBdr>
            <w:top w:val="none" w:sz="0" w:space="0" w:color="auto"/>
            <w:left w:val="none" w:sz="0" w:space="0" w:color="auto"/>
            <w:bottom w:val="none" w:sz="0" w:space="0" w:color="auto"/>
            <w:right w:val="none" w:sz="0" w:space="0" w:color="auto"/>
          </w:divBdr>
        </w:div>
        <w:div w:id="83">
          <w:marLeft w:val="75"/>
          <w:marRight w:val="75"/>
          <w:marTop w:val="38"/>
          <w:marBottom w:val="38"/>
          <w:divBdr>
            <w:top w:val="none" w:sz="0" w:space="0" w:color="auto"/>
            <w:left w:val="none" w:sz="0" w:space="0" w:color="auto"/>
            <w:bottom w:val="none" w:sz="0" w:space="0" w:color="auto"/>
            <w:right w:val="none" w:sz="0" w:space="0" w:color="auto"/>
          </w:divBdr>
        </w:div>
        <w:div w:id="84">
          <w:marLeft w:val="75"/>
          <w:marRight w:val="75"/>
          <w:marTop w:val="38"/>
          <w:marBottom w:val="38"/>
          <w:divBdr>
            <w:top w:val="none" w:sz="0" w:space="0" w:color="auto"/>
            <w:left w:val="none" w:sz="0" w:space="0" w:color="auto"/>
            <w:bottom w:val="none" w:sz="0" w:space="0" w:color="auto"/>
            <w:right w:val="none" w:sz="0" w:space="0" w:color="auto"/>
          </w:divBdr>
        </w:div>
        <w:div w:id="87">
          <w:marLeft w:val="75"/>
          <w:marRight w:val="75"/>
          <w:marTop w:val="38"/>
          <w:marBottom w:val="38"/>
          <w:divBdr>
            <w:top w:val="none" w:sz="0" w:space="0" w:color="auto"/>
            <w:left w:val="none" w:sz="0" w:space="0" w:color="auto"/>
            <w:bottom w:val="none" w:sz="0" w:space="0" w:color="auto"/>
            <w:right w:val="none" w:sz="0" w:space="0" w:color="auto"/>
          </w:divBdr>
        </w:div>
        <w:div w:id="91">
          <w:marLeft w:val="75"/>
          <w:marRight w:val="75"/>
          <w:marTop w:val="38"/>
          <w:marBottom w:val="38"/>
          <w:divBdr>
            <w:top w:val="none" w:sz="0" w:space="0" w:color="auto"/>
            <w:left w:val="none" w:sz="0" w:space="0" w:color="auto"/>
            <w:bottom w:val="none" w:sz="0" w:space="0" w:color="auto"/>
            <w:right w:val="none" w:sz="0" w:space="0" w:color="auto"/>
          </w:divBdr>
        </w:div>
        <w:div w:id="92">
          <w:marLeft w:val="75"/>
          <w:marRight w:val="75"/>
          <w:marTop w:val="38"/>
          <w:marBottom w:val="38"/>
          <w:divBdr>
            <w:top w:val="none" w:sz="0" w:space="0" w:color="auto"/>
            <w:left w:val="none" w:sz="0" w:space="0" w:color="auto"/>
            <w:bottom w:val="none" w:sz="0" w:space="0" w:color="auto"/>
            <w:right w:val="none" w:sz="0" w:space="0" w:color="auto"/>
          </w:divBdr>
        </w:div>
        <w:div w:id="96">
          <w:marLeft w:val="75"/>
          <w:marRight w:val="75"/>
          <w:marTop w:val="38"/>
          <w:marBottom w:val="38"/>
          <w:divBdr>
            <w:top w:val="none" w:sz="0" w:space="0" w:color="auto"/>
            <w:left w:val="none" w:sz="0" w:space="0" w:color="auto"/>
            <w:bottom w:val="none" w:sz="0" w:space="0" w:color="auto"/>
            <w:right w:val="none" w:sz="0" w:space="0" w:color="auto"/>
          </w:divBdr>
        </w:div>
        <w:div w:id="97">
          <w:marLeft w:val="75"/>
          <w:marRight w:val="75"/>
          <w:marTop w:val="38"/>
          <w:marBottom w:val="38"/>
          <w:divBdr>
            <w:top w:val="none" w:sz="0" w:space="0" w:color="auto"/>
            <w:left w:val="none" w:sz="0" w:space="0" w:color="auto"/>
            <w:bottom w:val="none" w:sz="0" w:space="0" w:color="auto"/>
            <w:right w:val="none" w:sz="0" w:space="0" w:color="auto"/>
          </w:divBdr>
        </w:div>
        <w:div w:id="98">
          <w:marLeft w:val="75"/>
          <w:marRight w:val="75"/>
          <w:marTop w:val="38"/>
          <w:marBottom w:val="38"/>
          <w:divBdr>
            <w:top w:val="none" w:sz="0" w:space="0" w:color="auto"/>
            <w:left w:val="none" w:sz="0" w:space="0" w:color="auto"/>
            <w:bottom w:val="none" w:sz="0" w:space="0" w:color="auto"/>
            <w:right w:val="none" w:sz="0" w:space="0" w:color="auto"/>
          </w:divBdr>
        </w:div>
        <w:div w:id="99">
          <w:marLeft w:val="75"/>
          <w:marRight w:val="75"/>
          <w:marTop w:val="38"/>
          <w:marBottom w:val="38"/>
          <w:divBdr>
            <w:top w:val="none" w:sz="0" w:space="0" w:color="auto"/>
            <w:left w:val="none" w:sz="0" w:space="0" w:color="auto"/>
            <w:bottom w:val="none" w:sz="0" w:space="0" w:color="auto"/>
            <w:right w:val="none" w:sz="0" w:space="0" w:color="auto"/>
          </w:divBdr>
        </w:div>
        <w:div w:id="100">
          <w:marLeft w:val="75"/>
          <w:marRight w:val="75"/>
          <w:marTop w:val="38"/>
          <w:marBottom w:val="38"/>
          <w:divBdr>
            <w:top w:val="none" w:sz="0" w:space="0" w:color="auto"/>
            <w:left w:val="none" w:sz="0" w:space="0" w:color="auto"/>
            <w:bottom w:val="none" w:sz="0" w:space="0" w:color="auto"/>
            <w:right w:val="none" w:sz="0" w:space="0" w:color="auto"/>
          </w:divBdr>
        </w:div>
        <w:div w:id="101">
          <w:marLeft w:val="75"/>
          <w:marRight w:val="75"/>
          <w:marTop w:val="38"/>
          <w:marBottom w:val="38"/>
          <w:divBdr>
            <w:top w:val="none" w:sz="0" w:space="0" w:color="auto"/>
            <w:left w:val="none" w:sz="0" w:space="0" w:color="auto"/>
            <w:bottom w:val="none" w:sz="0" w:space="0" w:color="auto"/>
            <w:right w:val="none" w:sz="0" w:space="0" w:color="auto"/>
          </w:divBdr>
        </w:div>
        <w:div w:id="102">
          <w:marLeft w:val="75"/>
          <w:marRight w:val="75"/>
          <w:marTop w:val="38"/>
          <w:marBottom w:val="38"/>
          <w:divBdr>
            <w:top w:val="none" w:sz="0" w:space="0" w:color="auto"/>
            <w:left w:val="none" w:sz="0" w:space="0" w:color="auto"/>
            <w:bottom w:val="none" w:sz="0" w:space="0" w:color="auto"/>
            <w:right w:val="none" w:sz="0" w:space="0" w:color="auto"/>
          </w:divBdr>
        </w:div>
        <w:div w:id="103">
          <w:marLeft w:val="75"/>
          <w:marRight w:val="75"/>
          <w:marTop w:val="38"/>
          <w:marBottom w:val="38"/>
          <w:divBdr>
            <w:top w:val="none" w:sz="0" w:space="0" w:color="auto"/>
            <w:left w:val="none" w:sz="0" w:space="0" w:color="auto"/>
            <w:bottom w:val="none" w:sz="0" w:space="0" w:color="auto"/>
            <w:right w:val="none" w:sz="0" w:space="0" w:color="auto"/>
          </w:divBdr>
        </w:div>
        <w:div w:id="105">
          <w:marLeft w:val="75"/>
          <w:marRight w:val="75"/>
          <w:marTop w:val="38"/>
          <w:marBottom w:val="38"/>
          <w:divBdr>
            <w:top w:val="none" w:sz="0" w:space="0" w:color="auto"/>
            <w:left w:val="none" w:sz="0" w:space="0" w:color="auto"/>
            <w:bottom w:val="none" w:sz="0" w:space="0" w:color="auto"/>
            <w:right w:val="none" w:sz="0" w:space="0" w:color="auto"/>
          </w:divBdr>
        </w:div>
        <w:div w:id="106">
          <w:marLeft w:val="75"/>
          <w:marRight w:val="75"/>
          <w:marTop w:val="38"/>
          <w:marBottom w:val="38"/>
          <w:divBdr>
            <w:top w:val="none" w:sz="0" w:space="0" w:color="auto"/>
            <w:left w:val="none" w:sz="0" w:space="0" w:color="auto"/>
            <w:bottom w:val="none" w:sz="0" w:space="0" w:color="auto"/>
            <w:right w:val="none" w:sz="0" w:space="0" w:color="auto"/>
          </w:divBdr>
        </w:div>
        <w:div w:id="107">
          <w:marLeft w:val="75"/>
          <w:marRight w:val="75"/>
          <w:marTop w:val="38"/>
          <w:marBottom w:val="38"/>
          <w:divBdr>
            <w:top w:val="none" w:sz="0" w:space="0" w:color="auto"/>
            <w:left w:val="none" w:sz="0" w:space="0" w:color="auto"/>
            <w:bottom w:val="none" w:sz="0" w:space="0" w:color="auto"/>
            <w:right w:val="none" w:sz="0" w:space="0" w:color="auto"/>
          </w:divBdr>
        </w:div>
        <w:div w:id="108">
          <w:marLeft w:val="75"/>
          <w:marRight w:val="75"/>
          <w:marTop w:val="38"/>
          <w:marBottom w:val="38"/>
          <w:divBdr>
            <w:top w:val="none" w:sz="0" w:space="0" w:color="auto"/>
            <w:left w:val="none" w:sz="0" w:space="0" w:color="auto"/>
            <w:bottom w:val="none" w:sz="0" w:space="0" w:color="auto"/>
            <w:right w:val="none" w:sz="0" w:space="0" w:color="auto"/>
          </w:divBdr>
        </w:div>
        <w:div w:id="110">
          <w:marLeft w:val="75"/>
          <w:marRight w:val="75"/>
          <w:marTop w:val="38"/>
          <w:marBottom w:val="38"/>
          <w:divBdr>
            <w:top w:val="none" w:sz="0" w:space="0" w:color="auto"/>
            <w:left w:val="none" w:sz="0" w:space="0" w:color="auto"/>
            <w:bottom w:val="none" w:sz="0" w:space="0" w:color="auto"/>
            <w:right w:val="none" w:sz="0" w:space="0" w:color="auto"/>
          </w:divBdr>
        </w:div>
        <w:div w:id="111">
          <w:marLeft w:val="75"/>
          <w:marRight w:val="75"/>
          <w:marTop w:val="38"/>
          <w:marBottom w:val="38"/>
          <w:divBdr>
            <w:top w:val="none" w:sz="0" w:space="0" w:color="auto"/>
            <w:left w:val="none" w:sz="0" w:space="0" w:color="auto"/>
            <w:bottom w:val="none" w:sz="0" w:space="0" w:color="auto"/>
            <w:right w:val="none" w:sz="0" w:space="0" w:color="auto"/>
          </w:divBdr>
        </w:div>
        <w:div w:id="112">
          <w:marLeft w:val="75"/>
          <w:marRight w:val="75"/>
          <w:marTop w:val="38"/>
          <w:marBottom w:val="38"/>
          <w:divBdr>
            <w:top w:val="none" w:sz="0" w:space="0" w:color="auto"/>
            <w:left w:val="none" w:sz="0" w:space="0" w:color="auto"/>
            <w:bottom w:val="none" w:sz="0" w:space="0" w:color="auto"/>
            <w:right w:val="none" w:sz="0" w:space="0" w:color="auto"/>
          </w:divBdr>
        </w:div>
        <w:div w:id="114">
          <w:marLeft w:val="75"/>
          <w:marRight w:val="75"/>
          <w:marTop w:val="38"/>
          <w:marBottom w:val="38"/>
          <w:divBdr>
            <w:top w:val="none" w:sz="0" w:space="0" w:color="auto"/>
            <w:left w:val="none" w:sz="0" w:space="0" w:color="auto"/>
            <w:bottom w:val="none" w:sz="0" w:space="0" w:color="auto"/>
            <w:right w:val="none" w:sz="0" w:space="0" w:color="auto"/>
          </w:divBdr>
        </w:div>
        <w:div w:id="116">
          <w:marLeft w:val="75"/>
          <w:marRight w:val="75"/>
          <w:marTop w:val="38"/>
          <w:marBottom w:val="38"/>
          <w:divBdr>
            <w:top w:val="none" w:sz="0" w:space="0" w:color="auto"/>
            <w:left w:val="none" w:sz="0" w:space="0" w:color="auto"/>
            <w:bottom w:val="none" w:sz="0" w:space="0" w:color="auto"/>
            <w:right w:val="none" w:sz="0" w:space="0" w:color="auto"/>
          </w:divBdr>
        </w:div>
        <w:div w:id="117">
          <w:marLeft w:val="75"/>
          <w:marRight w:val="75"/>
          <w:marTop w:val="38"/>
          <w:marBottom w:val="38"/>
          <w:divBdr>
            <w:top w:val="none" w:sz="0" w:space="0" w:color="auto"/>
            <w:left w:val="none" w:sz="0" w:space="0" w:color="auto"/>
            <w:bottom w:val="none" w:sz="0" w:space="0" w:color="auto"/>
            <w:right w:val="none" w:sz="0" w:space="0" w:color="auto"/>
          </w:divBdr>
        </w:div>
        <w:div w:id="118">
          <w:marLeft w:val="75"/>
          <w:marRight w:val="75"/>
          <w:marTop w:val="38"/>
          <w:marBottom w:val="38"/>
          <w:divBdr>
            <w:top w:val="none" w:sz="0" w:space="0" w:color="auto"/>
            <w:left w:val="none" w:sz="0" w:space="0" w:color="auto"/>
            <w:bottom w:val="none" w:sz="0" w:space="0" w:color="auto"/>
            <w:right w:val="none" w:sz="0" w:space="0" w:color="auto"/>
          </w:divBdr>
        </w:div>
        <w:div w:id="119">
          <w:marLeft w:val="75"/>
          <w:marRight w:val="75"/>
          <w:marTop w:val="38"/>
          <w:marBottom w:val="38"/>
          <w:divBdr>
            <w:top w:val="none" w:sz="0" w:space="0" w:color="auto"/>
            <w:left w:val="none" w:sz="0" w:space="0" w:color="auto"/>
            <w:bottom w:val="none" w:sz="0" w:space="0" w:color="auto"/>
            <w:right w:val="none" w:sz="0" w:space="0" w:color="auto"/>
          </w:divBdr>
        </w:div>
        <w:div w:id="121">
          <w:marLeft w:val="75"/>
          <w:marRight w:val="75"/>
          <w:marTop w:val="38"/>
          <w:marBottom w:val="38"/>
          <w:divBdr>
            <w:top w:val="none" w:sz="0" w:space="0" w:color="auto"/>
            <w:left w:val="none" w:sz="0" w:space="0" w:color="auto"/>
            <w:bottom w:val="none" w:sz="0" w:space="0" w:color="auto"/>
            <w:right w:val="none" w:sz="0" w:space="0" w:color="auto"/>
          </w:divBdr>
        </w:div>
        <w:div w:id="123">
          <w:marLeft w:val="75"/>
          <w:marRight w:val="75"/>
          <w:marTop w:val="38"/>
          <w:marBottom w:val="38"/>
          <w:divBdr>
            <w:top w:val="none" w:sz="0" w:space="0" w:color="auto"/>
            <w:left w:val="none" w:sz="0" w:space="0" w:color="auto"/>
            <w:bottom w:val="none" w:sz="0" w:space="0" w:color="auto"/>
            <w:right w:val="none" w:sz="0" w:space="0" w:color="auto"/>
          </w:divBdr>
        </w:div>
        <w:div w:id="124">
          <w:marLeft w:val="75"/>
          <w:marRight w:val="75"/>
          <w:marTop w:val="38"/>
          <w:marBottom w:val="38"/>
          <w:divBdr>
            <w:top w:val="none" w:sz="0" w:space="0" w:color="auto"/>
            <w:left w:val="none" w:sz="0" w:space="0" w:color="auto"/>
            <w:bottom w:val="none" w:sz="0" w:space="0" w:color="auto"/>
            <w:right w:val="none" w:sz="0" w:space="0" w:color="auto"/>
          </w:divBdr>
        </w:div>
        <w:div w:id="126">
          <w:marLeft w:val="75"/>
          <w:marRight w:val="75"/>
          <w:marTop w:val="38"/>
          <w:marBottom w:val="38"/>
          <w:divBdr>
            <w:top w:val="none" w:sz="0" w:space="0" w:color="auto"/>
            <w:left w:val="none" w:sz="0" w:space="0" w:color="auto"/>
            <w:bottom w:val="none" w:sz="0" w:space="0" w:color="auto"/>
            <w:right w:val="none" w:sz="0" w:space="0" w:color="auto"/>
          </w:divBdr>
        </w:div>
        <w:div w:id="127">
          <w:marLeft w:val="75"/>
          <w:marRight w:val="75"/>
          <w:marTop w:val="38"/>
          <w:marBottom w:val="38"/>
          <w:divBdr>
            <w:top w:val="none" w:sz="0" w:space="0" w:color="auto"/>
            <w:left w:val="none" w:sz="0" w:space="0" w:color="auto"/>
            <w:bottom w:val="none" w:sz="0" w:space="0" w:color="auto"/>
            <w:right w:val="none" w:sz="0" w:space="0" w:color="auto"/>
          </w:divBdr>
        </w:div>
        <w:div w:id="128">
          <w:marLeft w:val="75"/>
          <w:marRight w:val="75"/>
          <w:marTop w:val="38"/>
          <w:marBottom w:val="38"/>
          <w:divBdr>
            <w:top w:val="none" w:sz="0" w:space="0" w:color="auto"/>
            <w:left w:val="none" w:sz="0" w:space="0" w:color="auto"/>
            <w:bottom w:val="none" w:sz="0" w:space="0" w:color="auto"/>
            <w:right w:val="none" w:sz="0" w:space="0" w:color="auto"/>
          </w:divBdr>
        </w:div>
        <w:div w:id="129">
          <w:marLeft w:val="75"/>
          <w:marRight w:val="75"/>
          <w:marTop w:val="38"/>
          <w:marBottom w:val="38"/>
          <w:divBdr>
            <w:top w:val="none" w:sz="0" w:space="0" w:color="auto"/>
            <w:left w:val="none" w:sz="0" w:space="0" w:color="auto"/>
            <w:bottom w:val="none" w:sz="0" w:space="0" w:color="auto"/>
            <w:right w:val="none" w:sz="0" w:space="0" w:color="auto"/>
          </w:divBdr>
        </w:div>
        <w:div w:id="131">
          <w:marLeft w:val="75"/>
          <w:marRight w:val="75"/>
          <w:marTop w:val="38"/>
          <w:marBottom w:val="38"/>
          <w:divBdr>
            <w:top w:val="none" w:sz="0" w:space="0" w:color="auto"/>
            <w:left w:val="none" w:sz="0" w:space="0" w:color="auto"/>
            <w:bottom w:val="none" w:sz="0" w:space="0" w:color="auto"/>
            <w:right w:val="none" w:sz="0" w:space="0" w:color="auto"/>
          </w:divBdr>
        </w:div>
        <w:div w:id="132">
          <w:marLeft w:val="75"/>
          <w:marRight w:val="75"/>
          <w:marTop w:val="38"/>
          <w:marBottom w:val="38"/>
          <w:divBdr>
            <w:top w:val="none" w:sz="0" w:space="0" w:color="auto"/>
            <w:left w:val="none" w:sz="0" w:space="0" w:color="auto"/>
            <w:bottom w:val="none" w:sz="0" w:space="0" w:color="auto"/>
            <w:right w:val="none" w:sz="0" w:space="0" w:color="auto"/>
          </w:divBdr>
        </w:div>
        <w:div w:id="133">
          <w:marLeft w:val="75"/>
          <w:marRight w:val="75"/>
          <w:marTop w:val="38"/>
          <w:marBottom w:val="38"/>
          <w:divBdr>
            <w:top w:val="none" w:sz="0" w:space="0" w:color="auto"/>
            <w:left w:val="none" w:sz="0" w:space="0" w:color="auto"/>
            <w:bottom w:val="none" w:sz="0" w:space="0" w:color="auto"/>
            <w:right w:val="none" w:sz="0" w:space="0" w:color="auto"/>
          </w:divBdr>
        </w:div>
        <w:div w:id="134">
          <w:marLeft w:val="75"/>
          <w:marRight w:val="75"/>
          <w:marTop w:val="38"/>
          <w:marBottom w:val="38"/>
          <w:divBdr>
            <w:top w:val="none" w:sz="0" w:space="0" w:color="auto"/>
            <w:left w:val="none" w:sz="0" w:space="0" w:color="auto"/>
            <w:bottom w:val="none" w:sz="0" w:space="0" w:color="auto"/>
            <w:right w:val="none" w:sz="0" w:space="0" w:color="auto"/>
          </w:divBdr>
        </w:div>
        <w:div w:id="135">
          <w:marLeft w:val="75"/>
          <w:marRight w:val="75"/>
          <w:marTop w:val="38"/>
          <w:marBottom w:val="38"/>
          <w:divBdr>
            <w:top w:val="none" w:sz="0" w:space="0" w:color="auto"/>
            <w:left w:val="none" w:sz="0" w:space="0" w:color="auto"/>
            <w:bottom w:val="none" w:sz="0" w:space="0" w:color="auto"/>
            <w:right w:val="none" w:sz="0" w:space="0" w:color="auto"/>
          </w:divBdr>
        </w:div>
        <w:div w:id="136">
          <w:marLeft w:val="75"/>
          <w:marRight w:val="75"/>
          <w:marTop w:val="38"/>
          <w:marBottom w:val="38"/>
          <w:divBdr>
            <w:top w:val="none" w:sz="0" w:space="0" w:color="auto"/>
            <w:left w:val="none" w:sz="0" w:space="0" w:color="auto"/>
            <w:bottom w:val="none" w:sz="0" w:space="0" w:color="auto"/>
            <w:right w:val="none" w:sz="0" w:space="0" w:color="auto"/>
          </w:divBdr>
        </w:div>
        <w:div w:id="138">
          <w:marLeft w:val="75"/>
          <w:marRight w:val="75"/>
          <w:marTop w:val="38"/>
          <w:marBottom w:val="38"/>
          <w:divBdr>
            <w:top w:val="none" w:sz="0" w:space="0" w:color="auto"/>
            <w:left w:val="none" w:sz="0" w:space="0" w:color="auto"/>
            <w:bottom w:val="none" w:sz="0" w:space="0" w:color="auto"/>
            <w:right w:val="none" w:sz="0" w:space="0" w:color="auto"/>
          </w:divBdr>
        </w:div>
        <w:div w:id="141">
          <w:marLeft w:val="75"/>
          <w:marRight w:val="75"/>
          <w:marTop w:val="38"/>
          <w:marBottom w:val="38"/>
          <w:divBdr>
            <w:top w:val="none" w:sz="0" w:space="0" w:color="auto"/>
            <w:left w:val="none" w:sz="0" w:space="0" w:color="auto"/>
            <w:bottom w:val="none" w:sz="0" w:space="0" w:color="auto"/>
            <w:right w:val="none" w:sz="0" w:space="0" w:color="auto"/>
          </w:divBdr>
        </w:div>
        <w:div w:id="142">
          <w:marLeft w:val="75"/>
          <w:marRight w:val="75"/>
          <w:marTop w:val="38"/>
          <w:marBottom w:val="38"/>
          <w:divBdr>
            <w:top w:val="none" w:sz="0" w:space="0" w:color="auto"/>
            <w:left w:val="none" w:sz="0" w:space="0" w:color="auto"/>
            <w:bottom w:val="none" w:sz="0" w:space="0" w:color="auto"/>
            <w:right w:val="none" w:sz="0" w:space="0" w:color="auto"/>
          </w:divBdr>
        </w:div>
        <w:div w:id="143">
          <w:marLeft w:val="75"/>
          <w:marRight w:val="75"/>
          <w:marTop w:val="38"/>
          <w:marBottom w:val="38"/>
          <w:divBdr>
            <w:top w:val="none" w:sz="0" w:space="0" w:color="auto"/>
            <w:left w:val="none" w:sz="0" w:space="0" w:color="auto"/>
            <w:bottom w:val="none" w:sz="0" w:space="0" w:color="auto"/>
            <w:right w:val="none" w:sz="0" w:space="0" w:color="auto"/>
          </w:divBdr>
        </w:div>
        <w:div w:id="145">
          <w:marLeft w:val="75"/>
          <w:marRight w:val="75"/>
          <w:marTop w:val="38"/>
          <w:marBottom w:val="38"/>
          <w:divBdr>
            <w:top w:val="none" w:sz="0" w:space="0" w:color="auto"/>
            <w:left w:val="none" w:sz="0" w:space="0" w:color="auto"/>
            <w:bottom w:val="none" w:sz="0" w:space="0" w:color="auto"/>
            <w:right w:val="none" w:sz="0" w:space="0" w:color="auto"/>
          </w:divBdr>
        </w:div>
        <w:div w:id="146">
          <w:marLeft w:val="75"/>
          <w:marRight w:val="75"/>
          <w:marTop w:val="38"/>
          <w:marBottom w:val="38"/>
          <w:divBdr>
            <w:top w:val="none" w:sz="0" w:space="0" w:color="auto"/>
            <w:left w:val="none" w:sz="0" w:space="0" w:color="auto"/>
            <w:bottom w:val="none" w:sz="0" w:space="0" w:color="auto"/>
            <w:right w:val="none" w:sz="0" w:space="0" w:color="auto"/>
          </w:divBdr>
        </w:div>
        <w:div w:id="147">
          <w:marLeft w:val="75"/>
          <w:marRight w:val="75"/>
          <w:marTop w:val="38"/>
          <w:marBottom w:val="38"/>
          <w:divBdr>
            <w:top w:val="none" w:sz="0" w:space="0" w:color="auto"/>
            <w:left w:val="none" w:sz="0" w:space="0" w:color="auto"/>
            <w:bottom w:val="none" w:sz="0" w:space="0" w:color="auto"/>
            <w:right w:val="none" w:sz="0" w:space="0" w:color="auto"/>
          </w:divBdr>
        </w:div>
        <w:div w:id="148">
          <w:marLeft w:val="75"/>
          <w:marRight w:val="75"/>
          <w:marTop w:val="38"/>
          <w:marBottom w:val="38"/>
          <w:divBdr>
            <w:top w:val="none" w:sz="0" w:space="0" w:color="auto"/>
            <w:left w:val="none" w:sz="0" w:space="0" w:color="auto"/>
            <w:bottom w:val="none" w:sz="0" w:space="0" w:color="auto"/>
            <w:right w:val="none" w:sz="0" w:space="0" w:color="auto"/>
          </w:divBdr>
        </w:div>
        <w:div w:id="151">
          <w:marLeft w:val="75"/>
          <w:marRight w:val="75"/>
          <w:marTop w:val="38"/>
          <w:marBottom w:val="38"/>
          <w:divBdr>
            <w:top w:val="none" w:sz="0" w:space="0" w:color="auto"/>
            <w:left w:val="none" w:sz="0" w:space="0" w:color="auto"/>
            <w:bottom w:val="none" w:sz="0" w:space="0" w:color="auto"/>
            <w:right w:val="none" w:sz="0" w:space="0" w:color="auto"/>
          </w:divBdr>
        </w:div>
        <w:div w:id="157">
          <w:marLeft w:val="75"/>
          <w:marRight w:val="75"/>
          <w:marTop w:val="38"/>
          <w:marBottom w:val="38"/>
          <w:divBdr>
            <w:top w:val="none" w:sz="0" w:space="0" w:color="auto"/>
            <w:left w:val="none" w:sz="0" w:space="0" w:color="auto"/>
            <w:bottom w:val="none" w:sz="0" w:space="0" w:color="auto"/>
            <w:right w:val="none" w:sz="0" w:space="0" w:color="auto"/>
          </w:divBdr>
        </w:div>
        <w:div w:id="159">
          <w:marLeft w:val="75"/>
          <w:marRight w:val="75"/>
          <w:marTop w:val="38"/>
          <w:marBottom w:val="38"/>
          <w:divBdr>
            <w:top w:val="none" w:sz="0" w:space="0" w:color="auto"/>
            <w:left w:val="none" w:sz="0" w:space="0" w:color="auto"/>
            <w:bottom w:val="none" w:sz="0" w:space="0" w:color="auto"/>
            <w:right w:val="none" w:sz="0" w:space="0" w:color="auto"/>
          </w:divBdr>
        </w:div>
        <w:div w:id="160">
          <w:marLeft w:val="75"/>
          <w:marRight w:val="75"/>
          <w:marTop w:val="38"/>
          <w:marBottom w:val="38"/>
          <w:divBdr>
            <w:top w:val="none" w:sz="0" w:space="0" w:color="auto"/>
            <w:left w:val="none" w:sz="0" w:space="0" w:color="auto"/>
            <w:bottom w:val="none" w:sz="0" w:space="0" w:color="auto"/>
            <w:right w:val="none" w:sz="0" w:space="0" w:color="auto"/>
          </w:divBdr>
        </w:div>
        <w:div w:id="161">
          <w:marLeft w:val="75"/>
          <w:marRight w:val="75"/>
          <w:marTop w:val="38"/>
          <w:marBottom w:val="38"/>
          <w:divBdr>
            <w:top w:val="none" w:sz="0" w:space="0" w:color="auto"/>
            <w:left w:val="none" w:sz="0" w:space="0" w:color="auto"/>
            <w:bottom w:val="none" w:sz="0" w:space="0" w:color="auto"/>
            <w:right w:val="none" w:sz="0" w:space="0" w:color="auto"/>
          </w:divBdr>
        </w:div>
        <w:div w:id="163">
          <w:marLeft w:val="75"/>
          <w:marRight w:val="75"/>
          <w:marTop w:val="38"/>
          <w:marBottom w:val="38"/>
          <w:divBdr>
            <w:top w:val="none" w:sz="0" w:space="0" w:color="auto"/>
            <w:left w:val="none" w:sz="0" w:space="0" w:color="auto"/>
            <w:bottom w:val="none" w:sz="0" w:space="0" w:color="auto"/>
            <w:right w:val="none" w:sz="0" w:space="0" w:color="auto"/>
          </w:divBdr>
        </w:div>
        <w:div w:id="164">
          <w:marLeft w:val="75"/>
          <w:marRight w:val="75"/>
          <w:marTop w:val="38"/>
          <w:marBottom w:val="38"/>
          <w:divBdr>
            <w:top w:val="none" w:sz="0" w:space="0" w:color="auto"/>
            <w:left w:val="none" w:sz="0" w:space="0" w:color="auto"/>
            <w:bottom w:val="none" w:sz="0" w:space="0" w:color="auto"/>
            <w:right w:val="none" w:sz="0" w:space="0" w:color="auto"/>
          </w:divBdr>
        </w:div>
        <w:div w:id="165">
          <w:marLeft w:val="75"/>
          <w:marRight w:val="75"/>
          <w:marTop w:val="38"/>
          <w:marBottom w:val="38"/>
          <w:divBdr>
            <w:top w:val="none" w:sz="0" w:space="0" w:color="auto"/>
            <w:left w:val="none" w:sz="0" w:space="0" w:color="auto"/>
            <w:bottom w:val="none" w:sz="0" w:space="0" w:color="auto"/>
            <w:right w:val="none" w:sz="0" w:space="0" w:color="auto"/>
          </w:divBdr>
        </w:div>
        <w:div w:id="166">
          <w:marLeft w:val="75"/>
          <w:marRight w:val="75"/>
          <w:marTop w:val="38"/>
          <w:marBottom w:val="38"/>
          <w:divBdr>
            <w:top w:val="none" w:sz="0" w:space="0" w:color="auto"/>
            <w:left w:val="none" w:sz="0" w:space="0" w:color="auto"/>
            <w:bottom w:val="none" w:sz="0" w:space="0" w:color="auto"/>
            <w:right w:val="none" w:sz="0" w:space="0" w:color="auto"/>
          </w:divBdr>
        </w:div>
        <w:div w:id="167">
          <w:marLeft w:val="75"/>
          <w:marRight w:val="75"/>
          <w:marTop w:val="38"/>
          <w:marBottom w:val="38"/>
          <w:divBdr>
            <w:top w:val="none" w:sz="0" w:space="0" w:color="auto"/>
            <w:left w:val="none" w:sz="0" w:space="0" w:color="auto"/>
            <w:bottom w:val="none" w:sz="0" w:space="0" w:color="auto"/>
            <w:right w:val="none" w:sz="0" w:space="0" w:color="auto"/>
          </w:divBdr>
        </w:div>
        <w:div w:id="169">
          <w:marLeft w:val="75"/>
          <w:marRight w:val="75"/>
          <w:marTop w:val="38"/>
          <w:marBottom w:val="38"/>
          <w:divBdr>
            <w:top w:val="none" w:sz="0" w:space="0" w:color="auto"/>
            <w:left w:val="none" w:sz="0" w:space="0" w:color="auto"/>
            <w:bottom w:val="none" w:sz="0" w:space="0" w:color="auto"/>
            <w:right w:val="none" w:sz="0" w:space="0" w:color="auto"/>
          </w:divBdr>
        </w:div>
        <w:div w:id="170">
          <w:marLeft w:val="75"/>
          <w:marRight w:val="75"/>
          <w:marTop w:val="38"/>
          <w:marBottom w:val="38"/>
          <w:divBdr>
            <w:top w:val="none" w:sz="0" w:space="0" w:color="auto"/>
            <w:left w:val="none" w:sz="0" w:space="0" w:color="auto"/>
            <w:bottom w:val="none" w:sz="0" w:space="0" w:color="auto"/>
            <w:right w:val="none" w:sz="0" w:space="0" w:color="auto"/>
          </w:divBdr>
        </w:div>
        <w:div w:id="172">
          <w:marLeft w:val="75"/>
          <w:marRight w:val="75"/>
          <w:marTop w:val="38"/>
          <w:marBottom w:val="38"/>
          <w:divBdr>
            <w:top w:val="none" w:sz="0" w:space="0" w:color="auto"/>
            <w:left w:val="none" w:sz="0" w:space="0" w:color="auto"/>
            <w:bottom w:val="none" w:sz="0" w:space="0" w:color="auto"/>
            <w:right w:val="none" w:sz="0" w:space="0" w:color="auto"/>
          </w:divBdr>
        </w:div>
        <w:div w:id="173">
          <w:marLeft w:val="75"/>
          <w:marRight w:val="75"/>
          <w:marTop w:val="38"/>
          <w:marBottom w:val="38"/>
          <w:divBdr>
            <w:top w:val="none" w:sz="0" w:space="0" w:color="auto"/>
            <w:left w:val="none" w:sz="0" w:space="0" w:color="auto"/>
            <w:bottom w:val="none" w:sz="0" w:space="0" w:color="auto"/>
            <w:right w:val="none" w:sz="0" w:space="0" w:color="auto"/>
          </w:divBdr>
        </w:div>
        <w:div w:id="174">
          <w:marLeft w:val="75"/>
          <w:marRight w:val="75"/>
          <w:marTop w:val="38"/>
          <w:marBottom w:val="38"/>
          <w:divBdr>
            <w:top w:val="none" w:sz="0" w:space="0" w:color="auto"/>
            <w:left w:val="none" w:sz="0" w:space="0" w:color="auto"/>
            <w:bottom w:val="none" w:sz="0" w:space="0" w:color="auto"/>
            <w:right w:val="none" w:sz="0" w:space="0" w:color="auto"/>
          </w:divBdr>
        </w:div>
        <w:div w:id="176">
          <w:marLeft w:val="75"/>
          <w:marRight w:val="75"/>
          <w:marTop w:val="38"/>
          <w:marBottom w:val="38"/>
          <w:divBdr>
            <w:top w:val="none" w:sz="0" w:space="0" w:color="auto"/>
            <w:left w:val="none" w:sz="0" w:space="0" w:color="auto"/>
            <w:bottom w:val="none" w:sz="0" w:space="0" w:color="auto"/>
            <w:right w:val="none" w:sz="0" w:space="0" w:color="auto"/>
          </w:divBdr>
        </w:div>
        <w:div w:id="177">
          <w:marLeft w:val="75"/>
          <w:marRight w:val="75"/>
          <w:marTop w:val="38"/>
          <w:marBottom w:val="38"/>
          <w:divBdr>
            <w:top w:val="none" w:sz="0" w:space="0" w:color="auto"/>
            <w:left w:val="none" w:sz="0" w:space="0" w:color="auto"/>
            <w:bottom w:val="none" w:sz="0" w:space="0" w:color="auto"/>
            <w:right w:val="none" w:sz="0" w:space="0" w:color="auto"/>
          </w:divBdr>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148593635">
      <w:bodyDiv w:val="1"/>
      <w:marLeft w:val="0"/>
      <w:marRight w:val="0"/>
      <w:marTop w:val="0"/>
      <w:marBottom w:val="0"/>
      <w:divBdr>
        <w:top w:val="none" w:sz="0" w:space="0" w:color="auto"/>
        <w:left w:val="none" w:sz="0" w:space="0" w:color="auto"/>
        <w:bottom w:val="none" w:sz="0" w:space="0" w:color="auto"/>
        <w:right w:val="none" w:sz="0" w:space="0" w:color="auto"/>
      </w:divBdr>
    </w:div>
    <w:div w:id="182500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2%D0%B0%D1%82%D0%B0%D1%80%D1%81%D1%82%D0%B0%D0%BD" TargetMode="External"/><Relationship Id="rId18" Type="http://schemas.openxmlformats.org/officeDocument/2006/relationships/image" Target="media/image2.jpeg"/><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pandia.ru/text/categ/wiki/001/50.php" TargetMode="External"/><Relationship Id="rId7" Type="http://schemas.openxmlformats.org/officeDocument/2006/relationships/footnotes" Target="footnotes.xml"/><Relationship Id="rId12" Type="http://schemas.openxmlformats.org/officeDocument/2006/relationships/hyperlink" Target="https://ru.wikipedia.org/wiki/%D0%91%D0%B0%D1%88%D0%BA%D0%BE%D1%80%D1%82%D0%BE%D1%81%D1%82%D0%B0%D0%BD" TargetMode="External"/><Relationship Id="rId17" Type="http://schemas.openxmlformats.org/officeDocument/2006/relationships/footer" Target="footer2.xml"/><Relationship Id="rId25" Type="http://schemas.openxmlformats.org/officeDocument/2006/relationships/hyperlink" Target="http://www.adm-sarapul.ru/city/transpor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pandia.ru/text/category/1_oktyabrya/" TargetMode="External"/><Relationship Id="rId29"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F%D0%B5%D1%80%D0%BC%D1%81%D0%BA%D0%B8%D0%B9_%D0%BA%D1%80%D0%B0%D0%B9" TargetMode="External"/><Relationship Id="rId24" Type="http://schemas.openxmlformats.org/officeDocument/2006/relationships/hyperlink" Target="consultantplus://offline/ref=BFBB31FE18324072AAC1C66567C4E7BB177664577AB1F575C58DA8F7C623q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A3%D0%BC%D0%B5%D1%80%D0%B5%D0%BD%D0%BD%D0%BE-%D0%BA%D0%BE%D0%BD%D1%82%D0%B8%D0%BD%D0%B5%D0%BD%D1%82%D0%B0%D0%BB%D1%8C%D0%BD%D1%8B%D0%B9_%D0%BA%D0%BB%D0%B8%D0%BC%D0%B0%D1%82" TargetMode="External"/><Relationship Id="rId23" Type="http://schemas.openxmlformats.org/officeDocument/2006/relationships/hyperlink" Target="http://pandia.ru/text/category/vidi_deyatelmznosti/" TargetMode="External"/><Relationship Id="rId28" Type="http://schemas.openxmlformats.org/officeDocument/2006/relationships/image" Target="media/image5.wmf"/><Relationship Id="rId10" Type="http://schemas.openxmlformats.org/officeDocument/2006/relationships/hyperlink" Target="https://ru.wikipedia.org/wiki/%D0%9A%D0%B8%D1%80%D0%BE%D0%B2%D1%81%D0%BA%D0%B0%D1%8F_%D0%BE%D0%B1%D0%BB%D0%B0%D1%81%D1%82%D1%8C" TargetMode="External"/><Relationship Id="rId19" Type="http://schemas.openxmlformats.org/officeDocument/2006/relationships/image" Target="media/image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A%D0%B0%D0%BC%D0%B0_(%D1%80%D0%B5%D0%BA%D0%B0)" TargetMode="External"/><Relationship Id="rId22" Type="http://schemas.openxmlformats.org/officeDocument/2006/relationships/hyperlink" Target="http://pandia.ru/text/category/maloyetazhnoe_stroitelmzstvo/" TargetMode="External"/><Relationship Id="rId27" Type="http://schemas.openxmlformats.org/officeDocument/2006/relationships/chart" Target="charts/chart1.xml"/><Relationship Id="rId30" Type="http://schemas.openxmlformats.org/officeDocument/2006/relationships/image" Target="media/image7.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0289608177172062E-2"/>
          <c:y val="5.3475935828877004E-2"/>
          <c:w val="0.42589437819420783"/>
          <c:h val="0.61764705882352944"/>
        </c:manualLayout>
      </c:layout>
      <c:bar3DChart>
        <c:barDir val="col"/>
        <c:grouping val="standard"/>
        <c:varyColors val="0"/>
        <c:ser>
          <c:idx val="0"/>
          <c:order val="0"/>
          <c:tx>
            <c:strRef>
              <c:f>Лист1!$B$1</c:f>
              <c:strCache>
                <c:ptCount val="1"/>
                <c:pt idx="0">
                  <c:v>С участием пешеходов</c:v>
                </c:pt>
              </c:strCache>
            </c:strRef>
          </c:tx>
          <c:invertIfNegative val="0"/>
          <c:dLbls>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General</c:formatCode>
                <c:ptCount val="3"/>
                <c:pt idx="0">
                  <c:v>32</c:v>
                </c:pt>
                <c:pt idx="1">
                  <c:v>31</c:v>
                </c:pt>
                <c:pt idx="2">
                  <c:v>41</c:v>
                </c:pt>
              </c:numCache>
            </c:numRef>
          </c:val>
        </c:ser>
        <c:ser>
          <c:idx val="1"/>
          <c:order val="1"/>
          <c:tx>
            <c:strRef>
              <c:f>Лист1!$C$1</c:f>
              <c:strCache>
                <c:ptCount val="1"/>
                <c:pt idx="0">
                  <c:v>Общее количество ДТП</c:v>
                </c:pt>
              </c:strCache>
            </c:strRef>
          </c:tx>
          <c:invertIfNegative val="0"/>
          <c:dLbls>
            <c:dLbl>
              <c:idx val="0"/>
              <c:layout/>
              <c:tx>
                <c:rich>
                  <a:bodyPr/>
                  <a:lstStyle/>
                  <a:p>
                    <a:r>
                      <a:rPr lang="ru-RU"/>
                      <a:t>2420</a:t>
                    </a:r>
                    <a:endParaRPr lang="en-US"/>
                  </a:p>
                </c:rich>
              </c:tx>
              <c:showLegendKey val="0"/>
              <c:showVal val="0"/>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Лист1!$C$2:$C$4</c:f>
              <c:numCache>
                <c:formatCode>General</c:formatCode>
                <c:ptCount val="3"/>
                <c:pt idx="0">
                  <c:v>2420</c:v>
                </c:pt>
                <c:pt idx="1">
                  <c:v>1968</c:v>
                </c:pt>
                <c:pt idx="2">
                  <c:v>1145</c:v>
                </c:pt>
              </c:numCache>
            </c:numRef>
          </c:val>
        </c:ser>
        <c:dLbls>
          <c:showLegendKey val="0"/>
          <c:showVal val="0"/>
          <c:showCatName val="0"/>
          <c:showSerName val="0"/>
          <c:showPercent val="0"/>
          <c:showBubbleSize val="0"/>
        </c:dLbls>
        <c:gapWidth val="150"/>
        <c:shape val="box"/>
        <c:axId val="79465856"/>
        <c:axId val="79471744"/>
        <c:axId val="46843648"/>
      </c:bar3DChart>
      <c:catAx>
        <c:axId val="79465856"/>
        <c:scaling>
          <c:orientation val="minMax"/>
        </c:scaling>
        <c:delete val="0"/>
        <c:axPos val="b"/>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79471744"/>
        <c:crosses val="autoZero"/>
        <c:auto val="1"/>
        <c:lblAlgn val="ctr"/>
        <c:lblOffset val="100"/>
        <c:noMultiLvlLbl val="0"/>
      </c:catAx>
      <c:valAx>
        <c:axId val="79471744"/>
        <c:scaling>
          <c:orientation val="minMax"/>
        </c:scaling>
        <c:delete val="0"/>
        <c:axPos val="l"/>
        <c:majorGridlines>
          <c:spPr>
            <a:effectLst>
              <a:outerShdw blurRad="50800" dist="50800" dir="5400000" algn="ctr" rotWithShape="0">
                <a:srgbClr val="FF0000"/>
              </a:outerShdw>
            </a:effectLst>
          </c:spPr>
        </c:majorGridlines>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79465856"/>
        <c:crosses val="autoZero"/>
        <c:crossBetween val="between"/>
      </c:valAx>
      <c:serAx>
        <c:axId val="46843648"/>
        <c:scaling>
          <c:orientation val="minMax"/>
        </c:scaling>
        <c:delete val="1"/>
        <c:axPos val="b"/>
        <c:majorTickMark val="out"/>
        <c:minorTickMark val="none"/>
        <c:tickLblPos val="nextTo"/>
        <c:crossAx val="79471744"/>
        <c:crosses val="autoZero"/>
      </c:serAx>
      <c:spPr>
        <a:noFill/>
        <a:ln w="25394">
          <a:noFill/>
        </a:ln>
      </c:spPr>
    </c:plotArea>
    <c:legend>
      <c:legendPos val="r"/>
      <c:layout>
        <c:manualLayout>
          <c:xMode val="edge"/>
          <c:yMode val="edge"/>
          <c:x val="0.65371027201145315"/>
          <c:y val="0.42331291958502082"/>
          <c:w val="0.3179257337151038"/>
          <c:h val="0.13653155582392285"/>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3A7D5-427F-4EDC-BFFF-96519E12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65</Pages>
  <Words>18320</Words>
  <Characters>130464</Characters>
  <Application>Microsoft Office Word</Application>
  <DocSecurity>0</DocSecurity>
  <Lines>1087</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148488</CharactersWithSpaces>
  <SharedDoc>false</SharedDoc>
  <HLinks>
    <vt:vector size="318" baseType="variant">
      <vt:variant>
        <vt:i4>655377</vt:i4>
      </vt:variant>
      <vt:variant>
        <vt:i4>282</vt:i4>
      </vt:variant>
      <vt:variant>
        <vt:i4>0</vt:i4>
      </vt:variant>
      <vt:variant>
        <vt:i4>5</vt:i4>
      </vt:variant>
      <vt:variant>
        <vt:lpwstr>http://www.adm-sarapul.ru/city/transport/</vt:lpwstr>
      </vt:variant>
      <vt:variant>
        <vt:lpwstr/>
      </vt:variant>
      <vt:variant>
        <vt:i4>65617</vt:i4>
      </vt:variant>
      <vt:variant>
        <vt:i4>279</vt:i4>
      </vt:variant>
      <vt:variant>
        <vt:i4>0</vt:i4>
      </vt:variant>
      <vt:variant>
        <vt:i4>5</vt:i4>
      </vt:variant>
      <vt:variant>
        <vt:lpwstr>consultantplus://offline/ref=BFBB31FE18324072AAC1C66567C4E7BB177664577AB1F575C58DA8F7C623qDI</vt:lpwstr>
      </vt:variant>
      <vt:variant>
        <vt:lpwstr/>
      </vt:variant>
      <vt:variant>
        <vt:i4>196712</vt:i4>
      </vt:variant>
      <vt:variant>
        <vt:i4>276</vt:i4>
      </vt:variant>
      <vt:variant>
        <vt:i4>0</vt:i4>
      </vt:variant>
      <vt:variant>
        <vt:i4>5</vt:i4>
      </vt:variant>
      <vt:variant>
        <vt:lpwstr>http://pandia.ru/text/category/vidi_deyatelmznosti/</vt:lpwstr>
      </vt:variant>
      <vt:variant>
        <vt:lpwstr/>
      </vt:variant>
      <vt:variant>
        <vt:i4>65596</vt:i4>
      </vt:variant>
      <vt:variant>
        <vt:i4>273</vt:i4>
      </vt:variant>
      <vt:variant>
        <vt:i4>0</vt:i4>
      </vt:variant>
      <vt:variant>
        <vt:i4>5</vt:i4>
      </vt:variant>
      <vt:variant>
        <vt:lpwstr>http://pandia.ru/text/category/maloyetazhnoe_stroitelmzstvo/</vt:lpwstr>
      </vt:variant>
      <vt:variant>
        <vt:lpwstr/>
      </vt:variant>
      <vt:variant>
        <vt:i4>8192061</vt:i4>
      </vt:variant>
      <vt:variant>
        <vt:i4>270</vt:i4>
      </vt:variant>
      <vt:variant>
        <vt:i4>0</vt:i4>
      </vt:variant>
      <vt:variant>
        <vt:i4>5</vt:i4>
      </vt:variant>
      <vt:variant>
        <vt:lpwstr>http://pandia.ru/text/categ/wiki/001/50.php</vt:lpwstr>
      </vt:variant>
      <vt:variant>
        <vt:lpwstr/>
      </vt:variant>
      <vt:variant>
        <vt:i4>7209050</vt:i4>
      </vt:variant>
      <vt:variant>
        <vt:i4>267</vt:i4>
      </vt:variant>
      <vt:variant>
        <vt:i4>0</vt:i4>
      </vt:variant>
      <vt:variant>
        <vt:i4>5</vt:i4>
      </vt:variant>
      <vt:variant>
        <vt:lpwstr>http://pandia.ru/text/category/1_oktyabrya/</vt:lpwstr>
      </vt:variant>
      <vt:variant>
        <vt:lpwstr/>
      </vt:variant>
      <vt:variant>
        <vt:i4>4259951</vt:i4>
      </vt:variant>
      <vt:variant>
        <vt:i4>264</vt:i4>
      </vt:variant>
      <vt:variant>
        <vt:i4>0</vt:i4>
      </vt:variant>
      <vt:variant>
        <vt:i4>5</vt:i4>
      </vt:variant>
      <vt:variant>
        <vt:lpwstr>https://ru.wikipedia.org/wiki/%D0%A3%D0%BC%D0%B5%D1%80%D0%B5%D0%BD%D0%BD%D0%BE-%D0%BA%D0%BE%D0%BD%D1%82%D0%B8%D0%BD%D0%B5%D0%BD%D1%82%D0%B0%D0%BB%D1%8C%D0%BD%D1%8B%D0%B9_%D0%BA%D0%BB%D0%B8%D0%BC%D0%B0%D1%82</vt:lpwstr>
      </vt:variant>
      <vt:variant>
        <vt:lpwstr/>
      </vt:variant>
      <vt:variant>
        <vt:i4>4718652</vt:i4>
      </vt:variant>
      <vt:variant>
        <vt:i4>261</vt:i4>
      </vt:variant>
      <vt:variant>
        <vt:i4>0</vt:i4>
      </vt:variant>
      <vt:variant>
        <vt:i4>5</vt:i4>
      </vt:variant>
      <vt:variant>
        <vt:lpwstr>https://ru.wikipedia.org/wiki/%D0%9A%D0%B0%D0%BC%D0%B0_(%D1%80%D0%B5%D0%BA%D0%B0)</vt:lpwstr>
      </vt:variant>
      <vt:variant>
        <vt:lpwstr/>
      </vt:variant>
      <vt:variant>
        <vt:i4>1048599</vt:i4>
      </vt:variant>
      <vt:variant>
        <vt:i4>258</vt:i4>
      </vt:variant>
      <vt:variant>
        <vt:i4>0</vt:i4>
      </vt:variant>
      <vt:variant>
        <vt:i4>5</vt:i4>
      </vt:variant>
      <vt:variant>
        <vt:lpwstr>https://ru.wikipedia.org/wiki/%D0%A2%D0%B0%D1%82%D0%B0%D1%80%D1%81%D1%82%D0%B0%D0%BD</vt:lpwstr>
      </vt:variant>
      <vt:variant>
        <vt:lpwstr/>
      </vt:variant>
      <vt:variant>
        <vt:i4>3866723</vt:i4>
      </vt:variant>
      <vt:variant>
        <vt:i4>255</vt:i4>
      </vt:variant>
      <vt:variant>
        <vt:i4>0</vt:i4>
      </vt:variant>
      <vt:variant>
        <vt:i4>5</vt:i4>
      </vt:variant>
      <vt:variant>
        <vt:lpwstr>https://ru.wikipedia.org/wiki/%D0%91%D0%B0%D1%88%D0%BA%D0%BE%D1%80%D1%82%D0%BE%D1%81%D1%82%D0%B0%D0%BD</vt:lpwstr>
      </vt:variant>
      <vt:variant>
        <vt:lpwstr/>
      </vt:variant>
      <vt:variant>
        <vt:i4>3932166</vt:i4>
      </vt:variant>
      <vt:variant>
        <vt:i4>252</vt:i4>
      </vt:variant>
      <vt:variant>
        <vt:i4>0</vt:i4>
      </vt:variant>
      <vt:variant>
        <vt:i4>5</vt:i4>
      </vt:variant>
      <vt:variant>
        <vt:lpwstr>https://ru.wikipedia.org/wiki/%D0%9F%D0%B5%D1%80%D0%BC%D1%81%D0%BA%D0%B8%D0%B9_%D0%BA%D1%80%D0%B0%D0%B9</vt:lpwstr>
      </vt:variant>
      <vt:variant>
        <vt:lpwstr/>
      </vt:variant>
      <vt:variant>
        <vt:i4>6488079</vt:i4>
      </vt:variant>
      <vt:variant>
        <vt:i4>249</vt:i4>
      </vt:variant>
      <vt:variant>
        <vt:i4>0</vt:i4>
      </vt:variant>
      <vt:variant>
        <vt:i4>5</vt:i4>
      </vt:variant>
      <vt:variant>
        <vt:lpwstr>https://ru.wikipedia.org/wiki/%D0%9A%D0%B8%D1%80%D0%BE%D0%B2%D1%81%D0%BA%D0%B0%D1%8F_%D0%BE%D0%B1%D0%BB%D0%B0%D1%81%D1%82%D1%8C</vt:lpwstr>
      </vt:variant>
      <vt:variant>
        <vt:lpwstr/>
      </vt:variant>
      <vt:variant>
        <vt:i4>1441845</vt:i4>
      </vt:variant>
      <vt:variant>
        <vt:i4>242</vt:i4>
      </vt:variant>
      <vt:variant>
        <vt:i4>0</vt:i4>
      </vt:variant>
      <vt:variant>
        <vt:i4>5</vt:i4>
      </vt:variant>
      <vt:variant>
        <vt:lpwstr/>
      </vt:variant>
      <vt:variant>
        <vt:lpwstr>_Toc504035749</vt:lpwstr>
      </vt:variant>
      <vt:variant>
        <vt:i4>1441845</vt:i4>
      </vt:variant>
      <vt:variant>
        <vt:i4>236</vt:i4>
      </vt:variant>
      <vt:variant>
        <vt:i4>0</vt:i4>
      </vt:variant>
      <vt:variant>
        <vt:i4>5</vt:i4>
      </vt:variant>
      <vt:variant>
        <vt:lpwstr/>
      </vt:variant>
      <vt:variant>
        <vt:lpwstr>_Toc504035748</vt:lpwstr>
      </vt:variant>
      <vt:variant>
        <vt:i4>1441845</vt:i4>
      </vt:variant>
      <vt:variant>
        <vt:i4>230</vt:i4>
      </vt:variant>
      <vt:variant>
        <vt:i4>0</vt:i4>
      </vt:variant>
      <vt:variant>
        <vt:i4>5</vt:i4>
      </vt:variant>
      <vt:variant>
        <vt:lpwstr/>
      </vt:variant>
      <vt:variant>
        <vt:lpwstr>_Toc504035747</vt:lpwstr>
      </vt:variant>
      <vt:variant>
        <vt:i4>1441845</vt:i4>
      </vt:variant>
      <vt:variant>
        <vt:i4>224</vt:i4>
      </vt:variant>
      <vt:variant>
        <vt:i4>0</vt:i4>
      </vt:variant>
      <vt:variant>
        <vt:i4>5</vt:i4>
      </vt:variant>
      <vt:variant>
        <vt:lpwstr/>
      </vt:variant>
      <vt:variant>
        <vt:lpwstr>_Toc504035746</vt:lpwstr>
      </vt:variant>
      <vt:variant>
        <vt:i4>1441845</vt:i4>
      </vt:variant>
      <vt:variant>
        <vt:i4>218</vt:i4>
      </vt:variant>
      <vt:variant>
        <vt:i4>0</vt:i4>
      </vt:variant>
      <vt:variant>
        <vt:i4>5</vt:i4>
      </vt:variant>
      <vt:variant>
        <vt:lpwstr/>
      </vt:variant>
      <vt:variant>
        <vt:lpwstr>_Toc504035745</vt:lpwstr>
      </vt:variant>
      <vt:variant>
        <vt:i4>1441845</vt:i4>
      </vt:variant>
      <vt:variant>
        <vt:i4>212</vt:i4>
      </vt:variant>
      <vt:variant>
        <vt:i4>0</vt:i4>
      </vt:variant>
      <vt:variant>
        <vt:i4>5</vt:i4>
      </vt:variant>
      <vt:variant>
        <vt:lpwstr/>
      </vt:variant>
      <vt:variant>
        <vt:lpwstr>_Toc504035744</vt:lpwstr>
      </vt:variant>
      <vt:variant>
        <vt:i4>1441845</vt:i4>
      </vt:variant>
      <vt:variant>
        <vt:i4>206</vt:i4>
      </vt:variant>
      <vt:variant>
        <vt:i4>0</vt:i4>
      </vt:variant>
      <vt:variant>
        <vt:i4>5</vt:i4>
      </vt:variant>
      <vt:variant>
        <vt:lpwstr/>
      </vt:variant>
      <vt:variant>
        <vt:lpwstr>_Toc504035743</vt:lpwstr>
      </vt:variant>
      <vt:variant>
        <vt:i4>1441845</vt:i4>
      </vt:variant>
      <vt:variant>
        <vt:i4>200</vt:i4>
      </vt:variant>
      <vt:variant>
        <vt:i4>0</vt:i4>
      </vt:variant>
      <vt:variant>
        <vt:i4>5</vt:i4>
      </vt:variant>
      <vt:variant>
        <vt:lpwstr/>
      </vt:variant>
      <vt:variant>
        <vt:lpwstr>_Toc504035742</vt:lpwstr>
      </vt:variant>
      <vt:variant>
        <vt:i4>1441845</vt:i4>
      </vt:variant>
      <vt:variant>
        <vt:i4>194</vt:i4>
      </vt:variant>
      <vt:variant>
        <vt:i4>0</vt:i4>
      </vt:variant>
      <vt:variant>
        <vt:i4>5</vt:i4>
      </vt:variant>
      <vt:variant>
        <vt:lpwstr/>
      </vt:variant>
      <vt:variant>
        <vt:lpwstr>_Toc504035741</vt:lpwstr>
      </vt:variant>
      <vt:variant>
        <vt:i4>1114165</vt:i4>
      </vt:variant>
      <vt:variant>
        <vt:i4>188</vt:i4>
      </vt:variant>
      <vt:variant>
        <vt:i4>0</vt:i4>
      </vt:variant>
      <vt:variant>
        <vt:i4>5</vt:i4>
      </vt:variant>
      <vt:variant>
        <vt:lpwstr/>
      </vt:variant>
      <vt:variant>
        <vt:lpwstr>_Toc504035739</vt:lpwstr>
      </vt:variant>
      <vt:variant>
        <vt:i4>1114165</vt:i4>
      </vt:variant>
      <vt:variant>
        <vt:i4>182</vt:i4>
      </vt:variant>
      <vt:variant>
        <vt:i4>0</vt:i4>
      </vt:variant>
      <vt:variant>
        <vt:i4>5</vt:i4>
      </vt:variant>
      <vt:variant>
        <vt:lpwstr/>
      </vt:variant>
      <vt:variant>
        <vt:lpwstr>_Toc504035738</vt:lpwstr>
      </vt:variant>
      <vt:variant>
        <vt:i4>1114165</vt:i4>
      </vt:variant>
      <vt:variant>
        <vt:i4>176</vt:i4>
      </vt:variant>
      <vt:variant>
        <vt:i4>0</vt:i4>
      </vt:variant>
      <vt:variant>
        <vt:i4>5</vt:i4>
      </vt:variant>
      <vt:variant>
        <vt:lpwstr/>
      </vt:variant>
      <vt:variant>
        <vt:lpwstr>_Toc504035737</vt:lpwstr>
      </vt:variant>
      <vt:variant>
        <vt:i4>1114165</vt:i4>
      </vt:variant>
      <vt:variant>
        <vt:i4>170</vt:i4>
      </vt:variant>
      <vt:variant>
        <vt:i4>0</vt:i4>
      </vt:variant>
      <vt:variant>
        <vt:i4>5</vt:i4>
      </vt:variant>
      <vt:variant>
        <vt:lpwstr/>
      </vt:variant>
      <vt:variant>
        <vt:lpwstr>_Toc504035736</vt:lpwstr>
      </vt:variant>
      <vt:variant>
        <vt:i4>1114165</vt:i4>
      </vt:variant>
      <vt:variant>
        <vt:i4>164</vt:i4>
      </vt:variant>
      <vt:variant>
        <vt:i4>0</vt:i4>
      </vt:variant>
      <vt:variant>
        <vt:i4>5</vt:i4>
      </vt:variant>
      <vt:variant>
        <vt:lpwstr/>
      </vt:variant>
      <vt:variant>
        <vt:lpwstr>_Toc504035735</vt:lpwstr>
      </vt:variant>
      <vt:variant>
        <vt:i4>1114165</vt:i4>
      </vt:variant>
      <vt:variant>
        <vt:i4>158</vt:i4>
      </vt:variant>
      <vt:variant>
        <vt:i4>0</vt:i4>
      </vt:variant>
      <vt:variant>
        <vt:i4>5</vt:i4>
      </vt:variant>
      <vt:variant>
        <vt:lpwstr/>
      </vt:variant>
      <vt:variant>
        <vt:lpwstr>_Toc504035734</vt:lpwstr>
      </vt:variant>
      <vt:variant>
        <vt:i4>1114165</vt:i4>
      </vt:variant>
      <vt:variant>
        <vt:i4>152</vt:i4>
      </vt:variant>
      <vt:variant>
        <vt:i4>0</vt:i4>
      </vt:variant>
      <vt:variant>
        <vt:i4>5</vt:i4>
      </vt:variant>
      <vt:variant>
        <vt:lpwstr/>
      </vt:variant>
      <vt:variant>
        <vt:lpwstr>_Toc504035733</vt:lpwstr>
      </vt:variant>
      <vt:variant>
        <vt:i4>1114165</vt:i4>
      </vt:variant>
      <vt:variant>
        <vt:i4>146</vt:i4>
      </vt:variant>
      <vt:variant>
        <vt:i4>0</vt:i4>
      </vt:variant>
      <vt:variant>
        <vt:i4>5</vt:i4>
      </vt:variant>
      <vt:variant>
        <vt:lpwstr/>
      </vt:variant>
      <vt:variant>
        <vt:lpwstr>_Toc504035732</vt:lpwstr>
      </vt:variant>
      <vt:variant>
        <vt:i4>1114165</vt:i4>
      </vt:variant>
      <vt:variant>
        <vt:i4>140</vt:i4>
      </vt:variant>
      <vt:variant>
        <vt:i4>0</vt:i4>
      </vt:variant>
      <vt:variant>
        <vt:i4>5</vt:i4>
      </vt:variant>
      <vt:variant>
        <vt:lpwstr/>
      </vt:variant>
      <vt:variant>
        <vt:lpwstr>_Toc504035731</vt:lpwstr>
      </vt:variant>
      <vt:variant>
        <vt:i4>1114165</vt:i4>
      </vt:variant>
      <vt:variant>
        <vt:i4>134</vt:i4>
      </vt:variant>
      <vt:variant>
        <vt:i4>0</vt:i4>
      </vt:variant>
      <vt:variant>
        <vt:i4>5</vt:i4>
      </vt:variant>
      <vt:variant>
        <vt:lpwstr/>
      </vt:variant>
      <vt:variant>
        <vt:lpwstr>_Toc504035730</vt:lpwstr>
      </vt:variant>
      <vt:variant>
        <vt:i4>1048629</vt:i4>
      </vt:variant>
      <vt:variant>
        <vt:i4>128</vt:i4>
      </vt:variant>
      <vt:variant>
        <vt:i4>0</vt:i4>
      </vt:variant>
      <vt:variant>
        <vt:i4>5</vt:i4>
      </vt:variant>
      <vt:variant>
        <vt:lpwstr/>
      </vt:variant>
      <vt:variant>
        <vt:lpwstr>_Toc504035729</vt:lpwstr>
      </vt:variant>
      <vt:variant>
        <vt:i4>1048629</vt:i4>
      </vt:variant>
      <vt:variant>
        <vt:i4>122</vt:i4>
      </vt:variant>
      <vt:variant>
        <vt:i4>0</vt:i4>
      </vt:variant>
      <vt:variant>
        <vt:i4>5</vt:i4>
      </vt:variant>
      <vt:variant>
        <vt:lpwstr/>
      </vt:variant>
      <vt:variant>
        <vt:lpwstr>_Toc504035728</vt:lpwstr>
      </vt:variant>
      <vt:variant>
        <vt:i4>1048629</vt:i4>
      </vt:variant>
      <vt:variant>
        <vt:i4>116</vt:i4>
      </vt:variant>
      <vt:variant>
        <vt:i4>0</vt:i4>
      </vt:variant>
      <vt:variant>
        <vt:i4>5</vt:i4>
      </vt:variant>
      <vt:variant>
        <vt:lpwstr/>
      </vt:variant>
      <vt:variant>
        <vt:lpwstr>_Toc504035727</vt:lpwstr>
      </vt:variant>
      <vt:variant>
        <vt:i4>1048629</vt:i4>
      </vt:variant>
      <vt:variant>
        <vt:i4>110</vt:i4>
      </vt:variant>
      <vt:variant>
        <vt:i4>0</vt:i4>
      </vt:variant>
      <vt:variant>
        <vt:i4>5</vt:i4>
      </vt:variant>
      <vt:variant>
        <vt:lpwstr/>
      </vt:variant>
      <vt:variant>
        <vt:lpwstr>_Toc504035726</vt:lpwstr>
      </vt:variant>
      <vt:variant>
        <vt:i4>1048629</vt:i4>
      </vt:variant>
      <vt:variant>
        <vt:i4>104</vt:i4>
      </vt:variant>
      <vt:variant>
        <vt:i4>0</vt:i4>
      </vt:variant>
      <vt:variant>
        <vt:i4>5</vt:i4>
      </vt:variant>
      <vt:variant>
        <vt:lpwstr/>
      </vt:variant>
      <vt:variant>
        <vt:lpwstr>_Toc504035725</vt:lpwstr>
      </vt:variant>
      <vt:variant>
        <vt:i4>1048629</vt:i4>
      </vt:variant>
      <vt:variant>
        <vt:i4>98</vt:i4>
      </vt:variant>
      <vt:variant>
        <vt:i4>0</vt:i4>
      </vt:variant>
      <vt:variant>
        <vt:i4>5</vt:i4>
      </vt:variant>
      <vt:variant>
        <vt:lpwstr/>
      </vt:variant>
      <vt:variant>
        <vt:lpwstr>_Toc504035724</vt:lpwstr>
      </vt:variant>
      <vt:variant>
        <vt:i4>1048629</vt:i4>
      </vt:variant>
      <vt:variant>
        <vt:i4>92</vt:i4>
      </vt:variant>
      <vt:variant>
        <vt:i4>0</vt:i4>
      </vt:variant>
      <vt:variant>
        <vt:i4>5</vt:i4>
      </vt:variant>
      <vt:variant>
        <vt:lpwstr/>
      </vt:variant>
      <vt:variant>
        <vt:lpwstr>_Toc504035723</vt:lpwstr>
      </vt:variant>
      <vt:variant>
        <vt:i4>1048629</vt:i4>
      </vt:variant>
      <vt:variant>
        <vt:i4>86</vt:i4>
      </vt:variant>
      <vt:variant>
        <vt:i4>0</vt:i4>
      </vt:variant>
      <vt:variant>
        <vt:i4>5</vt:i4>
      </vt:variant>
      <vt:variant>
        <vt:lpwstr/>
      </vt:variant>
      <vt:variant>
        <vt:lpwstr>_Toc504035722</vt:lpwstr>
      </vt:variant>
      <vt:variant>
        <vt:i4>1048629</vt:i4>
      </vt:variant>
      <vt:variant>
        <vt:i4>80</vt:i4>
      </vt:variant>
      <vt:variant>
        <vt:i4>0</vt:i4>
      </vt:variant>
      <vt:variant>
        <vt:i4>5</vt:i4>
      </vt:variant>
      <vt:variant>
        <vt:lpwstr/>
      </vt:variant>
      <vt:variant>
        <vt:lpwstr>_Toc504035721</vt:lpwstr>
      </vt:variant>
      <vt:variant>
        <vt:i4>1048629</vt:i4>
      </vt:variant>
      <vt:variant>
        <vt:i4>74</vt:i4>
      </vt:variant>
      <vt:variant>
        <vt:i4>0</vt:i4>
      </vt:variant>
      <vt:variant>
        <vt:i4>5</vt:i4>
      </vt:variant>
      <vt:variant>
        <vt:lpwstr/>
      </vt:variant>
      <vt:variant>
        <vt:lpwstr>_Toc504035720</vt:lpwstr>
      </vt:variant>
      <vt:variant>
        <vt:i4>1245237</vt:i4>
      </vt:variant>
      <vt:variant>
        <vt:i4>68</vt:i4>
      </vt:variant>
      <vt:variant>
        <vt:i4>0</vt:i4>
      </vt:variant>
      <vt:variant>
        <vt:i4>5</vt:i4>
      </vt:variant>
      <vt:variant>
        <vt:lpwstr/>
      </vt:variant>
      <vt:variant>
        <vt:lpwstr>_Toc504035719</vt:lpwstr>
      </vt:variant>
      <vt:variant>
        <vt:i4>1245237</vt:i4>
      </vt:variant>
      <vt:variant>
        <vt:i4>62</vt:i4>
      </vt:variant>
      <vt:variant>
        <vt:i4>0</vt:i4>
      </vt:variant>
      <vt:variant>
        <vt:i4>5</vt:i4>
      </vt:variant>
      <vt:variant>
        <vt:lpwstr/>
      </vt:variant>
      <vt:variant>
        <vt:lpwstr>_Toc504035718</vt:lpwstr>
      </vt:variant>
      <vt:variant>
        <vt:i4>1245237</vt:i4>
      </vt:variant>
      <vt:variant>
        <vt:i4>56</vt:i4>
      </vt:variant>
      <vt:variant>
        <vt:i4>0</vt:i4>
      </vt:variant>
      <vt:variant>
        <vt:i4>5</vt:i4>
      </vt:variant>
      <vt:variant>
        <vt:lpwstr/>
      </vt:variant>
      <vt:variant>
        <vt:lpwstr>_Toc504035717</vt:lpwstr>
      </vt:variant>
      <vt:variant>
        <vt:i4>1245237</vt:i4>
      </vt:variant>
      <vt:variant>
        <vt:i4>50</vt:i4>
      </vt:variant>
      <vt:variant>
        <vt:i4>0</vt:i4>
      </vt:variant>
      <vt:variant>
        <vt:i4>5</vt:i4>
      </vt:variant>
      <vt:variant>
        <vt:lpwstr/>
      </vt:variant>
      <vt:variant>
        <vt:lpwstr>_Toc504035715</vt:lpwstr>
      </vt:variant>
      <vt:variant>
        <vt:i4>1245237</vt:i4>
      </vt:variant>
      <vt:variant>
        <vt:i4>44</vt:i4>
      </vt:variant>
      <vt:variant>
        <vt:i4>0</vt:i4>
      </vt:variant>
      <vt:variant>
        <vt:i4>5</vt:i4>
      </vt:variant>
      <vt:variant>
        <vt:lpwstr/>
      </vt:variant>
      <vt:variant>
        <vt:lpwstr>_Toc504035714</vt:lpwstr>
      </vt:variant>
      <vt:variant>
        <vt:i4>1245237</vt:i4>
      </vt:variant>
      <vt:variant>
        <vt:i4>38</vt:i4>
      </vt:variant>
      <vt:variant>
        <vt:i4>0</vt:i4>
      </vt:variant>
      <vt:variant>
        <vt:i4>5</vt:i4>
      </vt:variant>
      <vt:variant>
        <vt:lpwstr/>
      </vt:variant>
      <vt:variant>
        <vt:lpwstr>_Toc504035713</vt:lpwstr>
      </vt:variant>
      <vt:variant>
        <vt:i4>1245237</vt:i4>
      </vt:variant>
      <vt:variant>
        <vt:i4>32</vt:i4>
      </vt:variant>
      <vt:variant>
        <vt:i4>0</vt:i4>
      </vt:variant>
      <vt:variant>
        <vt:i4>5</vt:i4>
      </vt:variant>
      <vt:variant>
        <vt:lpwstr/>
      </vt:variant>
      <vt:variant>
        <vt:lpwstr>_Toc504035712</vt:lpwstr>
      </vt:variant>
      <vt:variant>
        <vt:i4>1245237</vt:i4>
      </vt:variant>
      <vt:variant>
        <vt:i4>26</vt:i4>
      </vt:variant>
      <vt:variant>
        <vt:i4>0</vt:i4>
      </vt:variant>
      <vt:variant>
        <vt:i4>5</vt:i4>
      </vt:variant>
      <vt:variant>
        <vt:lpwstr/>
      </vt:variant>
      <vt:variant>
        <vt:lpwstr>_Toc504035711</vt:lpwstr>
      </vt:variant>
      <vt:variant>
        <vt:i4>1245237</vt:i4>
      </vt:variant>
      <vt:variant>
        <vt:i4>20</vt:i4>
      </vt:variant>
      <vt:variant>
        <vt:i4>0</vt:i4>
      </vt:variant>
      <vt:variant>
        <vt:i4>5</vt:i4>
      </vt:variant>
      <vt:variant>
        <vt:lpwstr/>
      </vt:variant>
      <vt:variant>
        <vt:lpwstr>_Toc504035710</vt:lpwstr>
      </vt:variant>
      <vt:variant>
        <vt:i4>1179701</vt:i4>
      </vt:variant>
      <vt:variant>
        <vt:i4>14</vt:i4>
      </vt:variant>
      <vt:variant>
        <vt:i4>0</vt:i4>
      </vt:variant>
      <vt:variant>
        <vt:i4>5</vt:i4>
      </vt:variant>
      <vt:variant>
        <vt:lpwstr/>
      </vt:variant>
      <vt:variant>
        <vt:lpwstr>_Toc504035709</vt:lpwstr>
      </vt:variant>
      <vt:variant>
        <vt:i4>1179701</vt:i4>
      </vt:variant>
      <vt:variant>
        <vt:i4>8</vt:i4>
      </vt:variant>
      <vt:variant>
        <vt:i4>0</vt:i4>
      </vt:variant>
      <vt:variant>
        <vt:i4>5</vt:i4>
      </vt:variant>
      <vt:variant>
        <vt:lpwstr/>
      </vt:variant>
      <vt:variant>
        <vt:lpwstr>_Toc504035708</vt:lpwstr>
      </vt:variant>
      <vt:variant>
        <vt:i4>1179701</vt:i4>
      </vt:variant>
      <vt:variant>
        <vt:i4>2</vt:i4>
      </vt:variant>
      <vt:variant>
        <vt:i4>0</vt:i4>
      </vt:variant>
      <vt:variant>
        <vt:i4>5</vt:i4>
      </vt:variant>
      <vt:variant>
        <vt:lpwstr/>
      </vt:variant>
      <vt:variant>
        <vt:lpwstr>_Toc504035707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Анастасия С. Шилова</cp:lastModifiedBy>
  <cp:revision>3</cp:revision>
  <cp:lastPrinted>2018-03-26T10:40:00Z</cp:lastPrinted>
  <dcterms:created xsi:type="dcterms:W3CDTF">2018-03-15T06:25:00Z</dcterms:created>
  <dcterms:modified xsi:type="dcterms:W3CDTF">2018-03-26T13:26:00Z</dcterms:modified>
</cp:coreProperties>
</file>