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t>Приложение 1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 на получение субсид</w:t>
      </w:r>
      <w:bookmarkStart w:id="0" w:name="_GoBack"/>
      <w:bookmarkEnd w:id="0"/>
      <w:r w:rsidRPr="00BF4EBD">
        <w:rPr>
          <w:sz w:val="26"/>
          <w:szCs w:val="26"/>
        </w:rPr>
        <w:t>ии      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tabs>
          <w:tab w:val="left" w:pos="8355"/>
        </w:tabs>
        <w:ind w:firstLine="708"/>
        <w:jc w:val="right"/>
        <w:rPr>
          <w:sz w:val="24"/>
          <w:szCs w:val="24"/>
        </w:rPr>
      </w:pPr>
      <w:r w:rsidRPr="00BF4EBD">
        <w:rPr>
          <w:sz w:val="26"/>
          <w:szCs w:val="26"/>
        </w:rPr>
        <w:t xml:space="preserve"> </w:t>
      </w: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123"/>
      <w:bookmarkStart w:id="2" w:name="P363"/>
      <w:bookmarkEnd w:id="1"/>
      <w:bookmarkEnd w:id="2"/>
      <w:r w:rsidRPr="00BF4EBD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>на участие в конкурсе на получение СОНКО субсидии из бюджета города Сарапула,  на реализацию  программ  (проектов)</w:t>
      </w: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026"/>
      </w:tblGrid>
      <w:tr w:rsidR="007E0F91" w:rsidRPr="00BF4EBD" w:rsidTr="00717FD5">
        <w:tc>
          <w:tcPr>
            <w:tcW w:w="9242" w:type="dxa"/>
            <w:gridSpan w:val="2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(полное наименование СОНКО)</w:t>
            </w: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Сокращенное наименование СОНКО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4" w:history="1">
              <w:r w:rsidRPr="00BF4EBD">
                <w:rPr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Номер расчетного счета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Адрес (место нахождения) постоянно </w:t>
            </w:r>
            <w:r w:rsidRPr="00BF4EBD">
              <w:rPr>
                <w:sz w:val="26"/>
                <w:szCs w:val="26"/>
              </w:rPr>
              <w:lastRenderedPageBreak/>
              <w:t>действующего органа некоммерческой организации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Телефон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Сайт в сети Интернет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Численность работников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pStyle w:val="ConsPlusNormal"/>
        <w:jc w:val="both"/>
        <w:rPr>
          <w:sz w:val="26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2"/>
      </w:tblGrid>
      <w:tr w:rsidR="007E0F91" w:rsidRPr="00BF4EBD" w:rsidTr="00717FD5">
        <w:tc>
          <w:tcPr>
            <w:tcW w:w="924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7E0F91" w:rsidRPr="00BF4EBD" w:rsidTr="00717FD5">
        <w:tc>
          <w:tcPr>
            <w:tcW w:w="9242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pStyle w:val="ConsPlusNormal"/>
        <w:jc w:val="both"/>
        <w:rPr>
          <w:sz w:val="26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026"/>
      </w:tblGrid>
      <w:tr w:rsidR="007E0F91" w:rsidRPr="00BF4EBD" w:rsidTr="00717FD5">
        <w:tc>
          <w:tcPr>
            <w:tcW w:w="9242" w:type="dxa"/>
            <w:gridSpan w:val="2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lastRenderedPageBreak/>
              <w:t>Сроки реализации программы (проекта)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Общая сумма расходов на реализацию программы (проекта)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21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Предполагаемая сумма софинансирования программы (проекта)</w:t>
            </w:r>
          </w:p>
        </w:tc>
        <w:tc>
          <w:tcPr>
            <w:tcW w:w="402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9242" w:type="dxa"/>
            <w:gridSpan w:val="2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7E0F91" w:rsidRPr="00BF4EBD" w:rsidTr="00717FD5">
        <w:tc>
          <w:tcPr>
            <w:tcW w:w="9242" w:type="dxa"/>
            <w:gridSpan w:val="2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pStyle w:val="ConsPlusNormal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   Достоверность  информации  (в  том числе документов), представленной на участие в конкурсе, подтверждаю.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   С  условиями  конкурса  и  </w:t>
      </w:r>
      <w:hyperlink w:anchor="P33" w:history="1">
        <w:r w:rsidRPr="00BF4EBD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Pr="00BF4EBD">
        <w:t xml:space="preserve"> </w:t>
      </w:r>
      <w:r w:rsidRPr="00BF4EBD">
        <w:rPr>
          <w:rFonts w:ascii="Times New Roman" w:hAnsi="Times New Roman" w:cs="Times New Roman"/>
          <w:sz w:val="26"/>
          <w:szCs w:val="26"/>
        </w:rPr>
        <w:t>предоставления субсидии ознакомлен  и согласен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_______________________ _________________  __________________ 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(наименование должности         (подпись)        (фамилия, инициалы)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руководителя  организации)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М.П.  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bookmarkStart w:id="3" w:name="P475"/>
      <w:bookmarkEnd w:id="3"/>
      <w:r w:rsidRPr="00BF4EBD">
        <w:rPr>
          <w:sz w:val="26"/>
          <w:szCs w:val="26"/>
        </w:rPr>
        <w:lastRenderedPageBreak/>
        <w:t>Приложение 2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7E0F91" w:rsidRPr="00BF4EBD" w:rsidRDefault="007E0F91" w:rsidP="007E0F91">
      <w:pPr>
        <w:pStyle w:val="ConsPlusNormal"/>
        <w:ind w:firstLine="540"/>
        <w:jc w:val="center"/>
        <w:rPr>
          <w:sz w:val="26"/>
          <w:szCs w:val="26"/>
        </w:rPr>
      </w:pPr>
      <w:r w:rsidRPr="00BF4EBD">
        <w:rPr>
          <w:sz w:val="26"/>
          <w:szCs w:val="26"/>
        </w:rPr>
        <w:t>программы (проекта), представленной на конкурс на получение СОНКО субсидии из бюджета города Сарапула</w:t>
      </w:r>
    </w:p>
    <w:p w:rsidR="007E0F91" w:rsidRPr="00BF4EBD" w:rsidRDefault="007E0F91" w:rsidP="007E0F91">
      <w:pPr>
        <w:pStyle w:val="ConsPlusNormal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 Описание программы (проекта)  включает в себя следующие разделы: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1.1. Описание деятельности СОНКО (объем не более 0,5 страницы).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Указывается информация об уставных целях СОНКО,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1.2. Проблема, на решение которой направлена программа (проект) (объем не более 0,5 страницы).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1.3. Цели и задачи проекта (объем не более 0,5 страницы).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1.4. Деятельность в рамках программы (проекта) (объем не более 0,5 страницы).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Указываются конкретные действия, которые осуществляются в рамках программы (проекта).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Дается описание механизма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1.5. Рабочий план реализации проекта (объем не более 0,5 страницы).</w:t>
      </w: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Указывается подробный план-график проводимых мероприятий, а </w:t>
      </w:r>
      <w:r w:rsidRPr="00BF4EBD">
        <w:rPr>
          <w:sz w:val="26"/>
          <w:szCs w:val="26"/>
        </w:rPr>
        <w:lastRenderedPageBreak/>
        <w:t>именно: наименование мероприятий, дата их начала и окончания по проекту.</w:t>
      </w:r>
    </w:p>
    <w:p w:rsidR="007E0F91" w:rsidRPr="00BF4EBD" w:rsidRDefault="007E0F91" w:rsidP="007E0F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29"/>
        <w:gridCol w:w="3119"/>
      </w:tblGrid>
      <w:tr w:rsidR="007E0F91" w:rsidRPr="00BF4EBD" w:rsidTr="00717FD5">
        <w:tc>
          <w:tcPr>
            <w:tcW w:w="79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N </w:t>
            </w:r>
          </w:p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п/п</w:t>
            </w:r>
          </w:p>
        </w:tc>
        <w:tc>
          <w:tcPr>
            <w:tcW w:w="53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1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Сроки реализации</w:t>
            </w:r>
          </w:p>
        </w:tc>
      </w:tr>
      <w:tr w:rsidR="007E0F91" w:rsidRPr="00BF4EBD" w:rsidTr="00717FD5">
        <w:tc>
          <w:tcPr>
            <w:tcW w:w="794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329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pStyle w:val="ConsPlusNormal"/>
        <w:jc w:val="both"/>
      </w:pPr>
    </w:p>
    <w:p w:rsidR="007E0F91" w:rsidRPr="00BF4EBD" w:rsidRDefault="007E0F91" w:rsidP="007E0F91">
      <w:pPr>
        <w:pStyle w:val="ConsPlusNormal"/>
        <w:ind w:firstLine="540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1.6. Ожидаемые результаты программы (проекта) (объем не более 0,5 страницы) описываются с указанием количественных показателей, результаты выполнения данного проекта.</w:t>
      </w:r>
    </w:p>
    <w:p w:rsidR="007E0F91" w:rsidRPr="00BF4EBD" w:rsidRDefault="007E0F91" w:rsidP="007E0F91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5"/>
        <w:gridCol w:w="3117"/>
        <w:gridCol w:w="2283"/>
      </w:tblGrid>
      <w:tr w:rsidR="007E0F91" w:rsidRPr="00BF4EBD" w:rsidTr="00717FD5">
        <w:tc>
          <w:tcPr>
            <w:tcW w:w="567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N </w:t>
            </w:r>
          </w:p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п/п</w:t>
            </w:r>
          </w:p>
        </w:tc>
        <w:tc>
          <w:tcPr>
            <w:tcW w:w="345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1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Качественные показатели</w:t>
            </w:r>
          </w:p>
        </w:tc>
        <w:tc>
          <w:tcPr>
            <w:tcW w:w="2283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Количественные показатели</w:t>
            </w:r>
          </w:p>
        </w:tc>
      </w:tr>
    </w:tbl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spacing w:before="220"/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ab/>
        <w:t xml:space="preserve">   Приложение 3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pStyle w:val="ConsPlusNormal"/>
        <w:spacing w:before="220"/>
        <w:ind w:firstLine="540"/>
        <w:jc w:val="center"/>
        <w:rPr>
          <w:sz w:val="26"/>
          <w:szCs w:val="26"/>
        </w:rPr>
      </w:pPr>
      <w:r w:rsidRPr="00BF4EBD">
        <w:rPr>
          <w:sz w:val="26"/>
          <w:szCs w:val="26"/>
        </w:rPr>
        <w:t xml:space="preserve">Смета                                                </w:t>
      </w:r>
    </w:p>
    <w:p w:rsidR="007E0F91" w:rsidRPr="00BF4EBD" w:rsidRDefault="007E0F91" w:rsidP="007E0F91">
      <w:pPr>
        <w:pStyle w:val="ConsPlusNormal"/>
        <w:spacing w:before="220"/>
        <w:ind w:firstLine="540"/>
        <w:jc w:val="center"/>
        <w:rPr>
          <w:sz w:val="26"/>
          <w:szCs w:val="26"/>
        </w:rPr>
      </w:pPr>
      <w:r w:rsidRPr="00BF4EBD">
        <w:rPr>
          <w:sz w:val="26"/>
          <w:szCs w:val="26"/>
        </w:rPr>
        <w:t xml:space="preserve"> расходов на реализацию программы (проекта).</w:t>
      </w:r>
    </w:p>
    <w:p w:rsidR="007E0F91" w:rsidRPr="00BF4EBD" w:rsidRDefault="007E0F91" w:rsidP="007E0F91">
      <w:pPr>
        <w:pStyle w:val="ConsPlusNormal"/>
        <w:jc w:val="both"/>
      </w:pPr>
      <w:bookmarkStart w:id="4" w:name="P164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366"/>
        <w:gridCol w:w="2700"/>
      </w:tblGrid>
      <w:tr w:rsidR="007E0F91" w:rsidRPr="00BF4EBD" w:rsidTr="00717FD5">
        <w:tc>
          <w:tcPr>
            <w:tcW w:w="624" w:type="dxa"/>
            <w:vMerge w:val="restart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N п/п</w:t>
            </w:r>
          </w:p>
        </w:tc>
        <w:tc>
          <w:tcPr>
            <w:tcW w:w="3912" w:type="dxa"/>
            <w:vMerge w:val="restart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5066" w:type="dxa"/>
            <w:gridSpan w:val="2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Финансирование (тыс. руб.)</w:t>
            </w:r>
          </w:p>
        </w:tc>
      </w:tr>
      <w:tr w:rsidR="007E0F91" w:rsidRPr="00BF4EBD" w:rsidTr="00717FD5">
        <w:tc>
          <w:tcPr>
            <w:tcW w:w="624" w:type="dxa"/>
            <w:vMerge/>
          </w:tcPr>
          <w:p w:rsidR="007E0F91" w:rsidRPr="00BF4EBD" w:rsidRDefault="007E0F91" w:rsidP="00717FD5">
            <w:pPr>
              <w:rPr>
                <w:sz w:val="26"/>
                <w:szCs w:val="26"/>
              </w:rPr>
            </w:pPr>
          </w:p>
        </w:tc>
        <w:tc>
          <w:tcPr>
            <w:tcW w:w="3912" w:type="dxa"/>
            <w:vMerge/>
          </w:tcPr>
          <w:p w:rsidR="007E0F91" w:rsidRPr="00BF4EBD" w:rsidRDefault="007E0F91" w:rsidP="00717FD5">
            <w:pPr>
              <w:rPr>
                <w:sz w:val="26"/>
                <w:szCs w:val="26"/>
              </w:rPr>
            </w:pPr>
          </w:p>
        </w:tc>
        <w:tc>
          <w:tcPr>
            <w:tcW w:w="236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за счет субсидии</w:t>
            </w: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за счет собственных средств</w:t>
            </w:r>
          </w:p>
        </w:tc>
      </w:tr>
      <w:tr w:rsidR="007E0F91" w:rsidRPr="00BF4EBD" w:rsidTr="00717FD5">
        <w:tc>
          <w:tcPr>
            <w:tcW w:w="624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12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36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4536" w:type="dxa"/>
            <w:gridSpan w:val="2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Итого</w:t>
            </w:r>
          </w:p>
        </w:tc>
        <w:tc>
          <w:tcPr>
            <w:tcW w:w="2366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pStyle w:val="ConsPlusNormal"/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Подпись бухгалтера организации _______________     ___________________                       </w:t>
      </w:r>
    </w:p>
    <w:p w:rsidR="007E0F91" w:rsidRPr="00BF4EBD" w:rsidRDefault="007E0F91" w:rsidP="007E0F91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(при наличии)                                      (подпись)            (расшифровка подписи)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Подпись руководителя организации______________     __________________</w:t>
      </w:r>
    </w:p>
    <w:p w:rsidR="007E0F91" w:rsidRPr="00BF4EBD" w:rsidRDefault="007E0F91" w:rsidP="007E0F91">
      <w:pPr>
        <w:pStyle w:val="ConsPlusNonformat"/>
        <w:tabs>
          <w:tab w:val="left" w:pos="78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(подпись)        (расшифровка подписи)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4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ind w:firstLine="540"/>
        <w:jc w:val="right"/>
        <w:rPr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sz w:val="24"/>
          <w:szCs w:val="24"/>
        </w:rPr>
      </w:pPr>
      <w:r w:rsidRPr="00BF4EBD">
        <w:rPr>
          <w:sz w:val="24"/>
          <w:szCs w:val="24"/>
        </w:rPr>
        <w:t>ЖУРНАЛ УЧЕТА ЗАЯВЛЕНИЙ</w:t>
      </w:r>
    </w:p>
    <w:p w:rsidR="007E0F91" w:rsidRPr="00BF4EBD" w:rsidRDefault="007E0F91" w:rsidP="007E0F91">
      <w:pPr>
        <w:ind w:firstLine="540"/>
        <w:jc w:val="center"/>
        <w:rPr>
          <w:sz w:val="24"/>
          <w:szCs w:val="24"/>
        </w:rPr>
      </w:pPr>
      <w:r w:rsidRPr="00BF4EBD">
        <w:rPr>
          <w:sz w:val="24"/>
          <w:szCs w:val="24"/>
        </w:rPr>
        <w:t>для участия в конкурсе</w:t>
      </w:r>
    </w:p>
    <w:p w:rsidR="007E0F91" w:rsidRPr="00BF4EBD" w:rsidRDefault="007E0F91" w:rsidP="007E0F91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536"/>
        <w:gridCol w:w="2268"/>
        <w:gridCol w:w="2457"/>
        <w:gridCol w:w="1845"/>
      </w:tblGrid>
      <w:tr w:rsidR="007E0F91" w:rsidRPr="00BF4EBD" w:rsidTr="00717FD5">
        <w:tc>
          <w:tcPr>
            <w:tcW w:w="523" w:type="dxa"/>
            <w:vAlign w:val="center"/>
          </w:tcPr>
          <w:p w:rsidR="007E0F91" w:rsidRPr="00BF4EBD" w:rsidRDefault="007E0F91" w:rsidP="00717FD5">
            <w:pPr>
              <w:jc w:val="center"/>
              <w:rPr>
                <w:i/>
                <w:sz w:val="24"/>
                <w:szCs w:val="24"/>
              </w:rPr>
            </w:pPr>
            <w:r w:rsidRPr="00BF4EBD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1536" w:type="dxa"/>
            <w:vAlign w:val="center"/>
          </w:tcPr>
          <w:p w:rsidR="007E0F91" w:rsidRPr="00BF4EBD" w:rsidRDefault="007E0F91" w:rsidP="00717FD5">
            <w:pPr>
              <w:jc w:val="center"/>
              <w:rPr>
                <w:i/>
                <w:sz w:val="24"/>
                <w:szCs w:val="24"/>
              </w:rPr>
            </w:pPr>
            <w:r w:rsidRPr="00BF4EBD">
              <w:rPr>
                <w:i/>
                <w:sz w:val="24"/>
                <w:szCs w:val="24"/>
              </w:rPr>
              <w:t>Дата и время регистрации заявления</w:t>
            </w:r>
          </w:p>
        </w:tc>
        <w:tc>
          <w:tcPr>
            <w:tcW w:w="2920" w:type="dxa"/>
            <w:vAlign w:val="center"/>
          </w:tcPr>
          <w:p w:rsidR="007E0F91" w:rsidRPr="00BF4EBD" w:rsidRDefault="007E0F91" w:rsidP="00717FD5">
            <w:pPr>
              <w:jc w:val="center"/>
              <w:rPr>
                <w:i/>
                <w:sz w:val="24"/>
                <w:szCs w:val="24"/>
              </w:rPr>
            </w:pPr>
            <w:r w:rsidRPr="00BF4EBD">
              <w:rPr>
                <w:i/>
                <w:sz w:val="24"/>
                <w:szCs w:val="24"/>
              </w:rPr>
              <w:t>Наименование организации/ Фамилия И.О. руководителя</w:t>
            </w:r>
          </w:p>
        </w:tc>
        <w:tc>
          <w:tcPr>
            <w:tcW w:w="2664" w:type="dxa"/>
            <w:vAlign w:val="center"/>
          </w:tcPr>
          <w:p w:rsidR="007E0F91" w:rsidRPr="00BF4EBD" w:rsidRDefault="007E0F91" w:rsidP="00717FD5">
            <w:pPr>
              <w:jc w:val="center"/>
              <w:rPr>
                <w:i/>
                <w:sz w:val="24"/>
                <w:szCs w:val="24"/>
              </w:rPr>
            </w:pPr>
            <w:r w:rsidRPr="00BF4EBD">
              <w:rPr>
                <w:i/>
                <w:sz w:val="24"/>
                <w:szCs w:val="24"/>
              </w:rPr>
              <w:t>Адрес регистрации(место нахождения) юридического лица, контактный телефон</w:t>
            </w:r>
          </w:p>
        </w:tc>
        <w:tc>
          <w:tcPr>
            <w:tcW w:w="2113" w:type="dxa"/>
            <w:vAlign w:val="center"/>
          </w:tcPr>
          <w:p w:rsidR="007E0F91" w:rsidRPr="00BF4EBD" w:rsidRDefault="007E0F91" w:rsidP="00717FD5">
            <w:pPr>
              <w:jc w:val="center"/>
              <w:rPr>
                <w:i/>
                <w:sz w:val="24"/>
                <w:szCs w:val="24"/>
              </w:rPr>
            </w:pPr>
            <w:r w:rsidRPr="00BF4EBD">
              <w:rPr>
                <w:i/>
                <w:sz w:val="24"/>
                <w:szCs w:val="24"/>
              </w:rPr>
              <w:t>Подпись и расшифровка подписи лица, подавшего документы</w:t>
            </w:r>
          </w:p>
        </w:tc>
      </w:tr>
      <w:tr w:rsidR="007E0F91" w:rsidRPr="00BF4EBD" w:rsidTr="00717FD5">
        <w:tc>
          <w:tcPr>
            <w:tcW w:w="523" w:type="dxa"/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5</w:t>
            </w:r>
          </w:p>
        </w:tc>
      </w:tr>
      <w:tr w:rsidR="007E0F91" w:rsidRPr="00BF4EBD" w:rsidTr="00717FD5">
        <w:tc>
          <w:tcPr>
            <w:tcW w:w="52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F91" w:rsidRPr="00BF4EBD" w:rsidRDefault="007E0F91" w:rsidP="007E0F91">
      <w:pPr>
        <w:jc w:val="both"/>
        <w:rPr>
          <w:sz w:val="24"/>
          <w:szCs w:val="24"/>
        </w:rPr>
      </w:pPr>
    </w:p>
    <w:p w:rsidR="007E0F91" w:rsidRPr="00BF4EBD" w:rsidRDefault="007E0F91" w:rsidP="007E0F91">
      <w:pPr>
        <w:jc w:val="both"/>
        <w:rPr>
          <w:i/>
          <w:sz w:val="24"/>
          <w:szCs w:val="24"/>
        </w:rPr>
      </w:pPr>
      <w:r w:rsidRPr="00BF4EBD">
        <w:rPr>
          <w:sz w:val="24"/>
          <w:szCs w:val="24"/>
        </w:rPr>
        <w:t>_________________________</w:t>
      </w:r>
      <w:r w:rsidRPr="00BF4EBD">
        <w:rPr>
          <w:sz w:val="24"/>
          <w:szCs w:val="24"/>
        </w:rPr>
        <w:tab/>
        <w:t xml:space="preserve">_________________ </w:t>
      </w:r>
      <w:r w:rsidRPr="00BF4EBD">
        <w:rPr>
          <w:sz w:val="24"/>
          <w:szCs w:val="24"/>
        </w:rPr>
        <w:tab/>
        <w:t xml:space="preserve">  _______________________</w:t>
      </w:r>
      <w:r w:rsidRPr="00BF4EBD">
        <w:rPr>
          <w:sz w:val="24"/>
          <w:szCs w:val="24"/>
        </w:rPr>
        <w:tab/>
      </w:r>
      <w:r w:rsidRPr="00BF4EBD">
        <w:rPr>
          <w:i/>
          <w:sz w:val="24"/>
          <w:szCs w:val="24"/>
        </w:rPr>
        <w:t>(должность)</w:t>
      </w:r>
      <w:r w:rsidRPr="00BF4EBD">
        <w:rPr>
          <w:i/>
          <w:sz w:val="24"/>
          <w:szCs w:val="24"/>
        </w:rPr>
        <w:tab/>
      </w:r>
      <w:r w:rsidRPr="00BF4EBD">
        <w:rPr>
          <w:i/>
          <w:sz w:val="24"/>
          <w:szCs w:val="24"/>
        </w:rPr>
        <w:tab/>
        <w:t xml:space="preserve">                   (Ф.И.О                                     (подпись)</w:t>
      </w:r>
    </w:p>
    <w:p w:rsidR="007E0F91" w:rsidRPr="00BF4EBD" w:rsidRDefault="007E0F91" w:rsidP="007E0F91">
      <w:pPr>
        <w:rPr>
          <w:i/>
          <w:sz w:val="24"/>
          <w:szCs w:val="24"/>
        </w:rPr>
      </w:pPr>
      <w:r w:rsidRPr="00BF4EBD">
        <w:rPr>
          <w:i/>
          <w:sz w:val="24"/>
          <w:szCs w:val="24"/>
        </w:rPr>
        <w:t>Заполняется должностным лицом, принявшим заявление)</w:t>
      </w: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rPr>
          <w:i/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5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ind w:firstLine="540"/>
        <w:jc w:val="right"/>
        <w:rPr>
          <w:sz w:val="24"/>
          <w:szCs w:val="24"/>
        </w:rPr>
      </w:pPr>
    </w:p>
    <w:p w:rsidR="007E0F91" w:rsidRPr="00BF4EBD" w:rsidRDefault="007E0F91" w:rsidP="007E0F91">
      <w:pPr>
        <w:ind w:firstLine="540"/>
        <w:jc w:val="right"/>
        <w:rPr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  <w:r w:rsidRPr="00BF4EBD">
        <w:rPr>
          <w:b/>
          <w:sz w:val="24"/>
          <w:szCs w:val="24"/>
        </w:rPr>
        <w:t>РАСПИСКА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  <w:r w:rsidRPr="00BF4EBD">
        <w:rPr>
          <w:sz w:val="24"/>
          <w:szCs w:val="24"/>
        </w:rPr>
        <w:t>г.Сарапул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</w:p>
    <w:p w:rsidR="007E0F91" w:rsidRPr="00BF4EBD" w:rsidRDefault="007E0F91" w:rsidP="007E0F91">
      <w:pPr>
        <w:jc w:val="both"/>
        <w:rPr>
          <w:sz w:val="24"/>
          <w:szCs w:val="24"/>
        </w:rPr>
      </w:pPr>
      <w:r w:rsidRPr="00BF4EBD">
        <w:rPr>
          <w:sz w:val="24"/>
          <w:szCs w:val="24"/>
        </w:rPr>
        <w:t>Дата получения «____»_______20__г.  Время получения: ____час.____мин.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 xml:space="preserve">Настоящая расписка выдана </w:t>
      </w:r>
    </w:p>
    <w:p w:rsidR="007E0F91" w:rsidRPr="00BF4EBD" w:rsidRDefault="007E0F91" w:rsidP="007E0F91">
      <w:pPr>
        <w:rPr>
          <w:sz w:val="24"/>
          <w:szCs w:val="24"/>
        </w:rPr>
      </w:pP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>________________________________________________________________________</w:t>
      </w:r>
    </w:p>
    <w:p w:rsidR="007E0F91" w:rsidRPr="00BF4EBD" w:rsidRDefault="007E0F91" w:rsidP="007E0F91">
      <w:pPr>
        <w:rPr>
          <w:i/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i/>
          <w:sz w:val="24"/>
          <w:szCs w:val="24"/>
        </w:rPr>
        <w:t>ФИО</w:t>
      </w:r>
      <w:r w:rsidRPr="00BF4EBD">
        <w:rPr>
          <w:i/>
          <w:sz w:val="24"/>
          <w:szCs w:val="24"/>
        </w:rPr>
        <w:tab/>
      </w:r>
      <w:r w:rsidRPr="00BF4EBD">
        <w:rPr>
          <w:i/>
          <w:sz w:val="24"/>
          <w:szCs w:val="24"/>
        </w:rPr>
        <w:tab/>
        <w:t xml:space="preserve">          </w:t>
      </w:r>
    </w:p>
    <w:p w:rsidR="007E0F91" w:rsidRPr="00BF4EBD" w:rsidRDefault="007E0F91" w:rsidP="007E0F91">
      <w:pPr>
        <w:ind w:right="-720"/>
        <w:rPr>
          <w:sz w:val="24"/>
          <w:szCs w:val="24"/>
        </w:rPr>
      </w:pPr>
      <w:r w:rsidRPr="00BF4EBD">
        <w:rPr>
          <w:sz w:val="24"/>
          <w:szCs w:val="24"/>
        </w:rPr>
        <w:t xml:space="preserve"> ___________________________________________________________________________</w:t>
      </w:r>
    </w:p>
    <w:p w:rsidR="007E0F91" w:rsidRPr="00BF4EBD" w:rsidRDefault="007E0F91" w:rsidP="007E0F91">
      <w:pPr>
        <w:ind w:left="2832" w:firstLine="708"/>
        <w:rPr>
          <w:i/>
          <w:sz w:val="24"/>
          <w:szCs w:val="24"/>
        </w:rPr>
      </w:pPr>
      <w:r w:rsidRPr="00BF4EBD">
        <w:rPr>
          <w:i/>
          <w:sz w:val="24"/>
          <w:szCs w:val="24"/>
        </w:rPr>
        <w:t>наименование организации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  <w:r w:rsidRPr="00BF4EBD">
        <w:rPr>
          <w:sz w:val="24"/>
          <w:szCs w:val="24"/>
        </w:rPr>
        <w:t>о том, что заявление на участие в конкурсе проектов социально ориентированных некоммерческих организаций для предоставления субсидии</w:t>
      </w:r>
      <w:r w:rsidRPr="00BF4EBD">
        <w:rPr>
          <w:b/>
          <w:sz w:val="24"/>
          <w:szCs w:val="24"/>
        </w:rPr>
        <w:t xml:space="preserve"> </w:t>
      </w:r>
      <w:r w:rsidRPr="00BF4EBD">
        <w:rPr>
          <w:sz w:val="24"/>
          <w:szCs w:val="24"/>
        </w:rPr>
        <w:t>получено и ему присвоен регистрационный № ______.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</w:p>
    <w:p w:rsidR="007E0F91" w:rsidRPr="00BF4EBD" w:rsidRDefault="007E0F91" w:rsidP="007E0F91">
      <w:pPr>
        <w:ind w:firstLine="708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Перечень документов, приложенных к заявлению на участие в конкурсе проектов социально ориентированных некоммерческих организаций для предоставления субсидии:</w:t>
      </w:r>
    </w:p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1) ______________________________________________________________________;</w:t>
      </w:r>
    </w:p>
    <w:p w:rsidR="007E0F91" w:rsidRPr="00BF4EBD" w:rsidRDefault="007E0F91" w:rsidP="007E0F91">
      <w:pPr>
        <w:ind w:firstLine="540"/>
        <w:jc w:val="center"/>
        <w:rPr>
          <w:i/>
          <w:sz w:val="24"/>
          <w:szCs w:val="24"/>
        </w:rPr>
      </w:pPr>
      <w:r w:rsidRPr="00BF4EBD">
        <w:rPr>
          <w:i/>
          <w:sz w:val="24"/>
          <w:szCs w:val="24"/>
        </w:rPr>
        <w:t>(наименование проекта)</w:t>
      </w:r>
    </w:p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2) ______________________________________________________________________;</w:t>
      </w:r>
    </w:p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</w:p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3) ______________________________________________________________________.</w:t>
      </w:r>
    </w:p>
    <w:p w:rsidR="007E0F91" w:rsidRPr="00BF4EBD" w:rsidRDefault="007E0F91" w:rsidP="007E0F91">
      <w:pPr>
        <w:jc w:val="center"/>
        <w:rPr>
          <w:sz w:val="24"/>
          <w:szCs w:val="24"/>
        </w:rPr>
      </w:pPr>
    </w:p>
    <w:p w:rsidR="007E0F91" w:rsidRPr="00BF4EBD" w:rsidRDefault="007E0F91" w:rsidP="007E0F91">
      <w:pPr>
        <w:jc w:val="both"/>
        <w:rPr>
          <w:sz w:val="24"/>
          <w:szCs w:val="24"/>
        </w:rPr>
      </w:pPr>
      <w:r w:rsidRPr="00BF4EBD">
        <w:rPr>
          <w:sz w:val="24"/>
          <w:szCs w:val="24"/>
        </w:rPr>
        <w:t>Заявление принял(а): __________________  ________________  _______________</w:t>
      </w:r>
    </w:p>
    <w:p w:rsidR="007E0F91" w:rsidRPr="00BF4EBD" w:rsidRDefault="007E0F91" w:rsidP="007E0F91">
      <w:pPr>
        <w:jc w:val="both"/>
        <w:rPr>
          <w:i/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</w:t>
      </w:r>
      <w:r w:rsidRPr="00BF4EBD">
        <w:rPr>
          <w:i/>
          <w:sz w:val="24"/>
          <w:szCs w:val="24"/>
        </w:rPr>
        <w:t>(Должность)</w:t>
      </w:r>
      <w:r w:rsidRPr="00BF4EBD">
        <w:rPr>
          <w:i/>
          <w:sz w:val="24"/>
          <w:szCs w:val="24"/>
        </w:rPr>
        <w:tab/>
        <w:t>(Подпись)</w:t>
      </w:r>
      <w:r w:rsidRPr="00BF4EBD">
        <w:rPr>
          <w:i/>
          <w:sz w:val="24"/>
          <w:szCs w:val="24"/>
        </w:rPr>
        <w:tab/>
        <w:t xml:space="preserve">                       (ФИО)</w:t>
      </w:r>
      <w:r w:rsidRPr="00BF4EBD">
        <w:rPr>
          <w:i/>
          <w:sz w:val="24"/>
          <w:szCs w:val="24"/>
        </w:rPr>
        <w:tab/>
      </w:r>
      <w:r w:rsidRPr="00BF4EBD">
        <w:rPr>
          <w:i/>
          <w:sz w:val="24"/>
          <w:szCs w:val="24"/>
        </w:rPr>
        <w:tab/>
      </w:r>
      <w:r w:rsidRPr="00BF4EBD">
        <w:rPr>
          <w:i/>
          <w:sz w:val="24"/>
          <w:szCs w:val="24"/>
        </w:rPr>
        <w:tab/>
      </w: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ind w:firstLine="540"/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4"/>
          <w:szCs w:val="24"/>
        </w:rPr>
      </w:pPr>
      <w:bookmarkStart w:id="5" w:name="P528"/>
      <w:bookmarkEnd w:id="5"/>
      <w:r w:rsidRPr="00BF4EBD">
        <w:rPr>
          <w:sz w:val="24"/>
          <w:szCs w:val="24"/>
        </w:rPr>
        <w:t xml:space="preserve">                                                                   </w:t>
      </w:r>
    </w:p>
    <w:p w:rsidR="007E0F91" w:rsidRPr="00BF4EBD" w:rsidRDefault="007E0F91" w:rsidP="007E0F91">
      <w:pPr>
        <w:pStyle w:val="ConsPlusNormal"/>
        <w:outlineLvl w:val="2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4"/>
          <w:szCs w:val="24"/>
        </w:rPr>
        <w:lastRenderedPageBreak/>
        <w:t xml:space="preserve">        </w:t>
      </w:r>
      <w:r w:rsidRPr="00BF4EBD">
        <w:rPr>
          <w:sz w:val="26"/>
          <w:szCs w:val="26"/>
        </w:rPr>
        <w:t>Приложение 6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pStyle w:val="ConsPlusNormal"/>
        <w:jc w:val="right"/>
        <w:outlineLvl w:val="2"/>
        <w:rPr>
          <w:sz w:val="24"/>
          <w:szCs w:val="24"/>
        </w:rPr>
      </w:pP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>ОЦЕНОЧНАЯ ВЕДОМОСТЬ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</w:rPr>
      </w:pPr>
      <w:r w:rsidRPr="00BF4EBD">
        <w:rPr>
          <w:rFonts w:ascii="Times New Roman" w:hAnsi="Times New Roman" w:cs="Times New Roman"/>
        </w:rPr>
        <w:t>(наименование  проекта (программы)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 xml:space="preserve">    Заседание    Комиссии   по   отбору   программ   (проектов)  СОНКО                                                                   от _______________ N _____________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7560"/>
        <w:gridCol w:w="1131"/>
      </w:tblGrid>
      <w:tr w:rsidR="007E0F91" w:rsidRPr="00BF4EBD" w:rsidTr="00717FD5">
        <w:tc>
          <w:tcPr>
            <w:tcW w:w="60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N</w:t>
            </w:r>
          </w:p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560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131" w:type="dxa"/>
          </w:tcPr>
          <w:p w:rsidR="007E0F91" w:rsidRPr="00BF4EBD" w:rsidRDefault="007E0F91" w:rsidP="00717FD5">
            <w:pPr>
              <w:pStyle w:val="ConsPlusNormal"/>
              <w:ind w:left="-1202" w:firstLine="1202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Оценка</w:t>
            </w:r>
          </w:p>
          <w:p w:rsidR="007E0F91" w:rsidRPr="00BF4EBD" w:rsidRDefault="007E0F91" w:rsidP="00717FD5">
            <w:pPr>
              <w:pStyle w:val="ConsPlusNormal"/>
              <w:ind w:left="-1202" w:firstLine="1202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в баллах</w:t>
            </w:r>
          </w:p>
          <w:p w:rsidR="007E0F91" w:rsidRPr="00BF4EBD" w:rsidRDefault="007E0F91" w:rsidP="00717FD5">
            <w:pPr>
              <w:pStyle w:val="ConsPlusNormal"/>
              <w:ind w:left="-1202" w:firstLine="1202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от 0 до 5</w:t>
            </w:r>
          </w:p>
        </w:tc>
      </w:tr>
      <w:tr w:rsidR="007E0F91" w:rsidRPr="00BF4EBD" w:rsidTr="00717FD5">
        <w:tc>
          <w:tcPr>
            <w:tcW w:w="60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Критерии  значимости и актуальности программы (проекта): </w:t>
            </w:r>
          </w:p>
          <w:p w:rsidR="007E0F91" w:rsidRPr="00BF4EBD" w:rsidRDefault="007E0F91" w:rsidP="00717FD5">
            <w:pPr>
              <w:suppressAutoHyphens/>
              <w:spacing w:line="235" w:lineRule="auto"/>
            </w:pPr>
            <w:r w:rsidRPr="00BF4EBD">
              <w:rPr>
                <w:sz w:val="24"/>
                <w:szCs w:val="24"/>
              </w:rPr>
              <w:t xml:space="preserve">- актуальность и реалистичность конкретных задач программы (проекта) </w:t>
            </w: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логичность, взаимосвязь и последовательность мероприятий программы </w:t>
            </w:r>
          </w:p>
          <w:p w:rsidR="007E0F91" w:rsidRPr="00BF4EBD" w:rsidRDefault="007E0F91" w:rsidP="00717FD5">
            <w:pPr>
              <w:suppressAutoHyphens/>
              <w:spacing w:line="235" w:lineRule="auto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- новизна механизмов реализации проекта, наличие новых подходов и методов в решении заявленных проблем в городе Сарапуле</w:t>
            </w:r>
          </w:p>
        </w:tc>
        <w:tc>
          <w:tcPr>
            <w:tcW w:w="1131" w:type="dxa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jc w:val="center"/>
            </w:pPr>
          </w:p>
        </w:tc>
      </w:tr>
      <w:tr w:rsidR="007E0F91" w:rsidRPr="00BF4EBD" w:rsidTr="00717FD5">
        <w:tc>
          <w:tcPr>
            <w:tcW w:w="60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Критерии  экономической эффективности программы (проекта): 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соотношение планируемых расходов, связанных с реализацией программы (проекта), и её (его) ожидаемых результатов; 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реалистичность и обоснованность расходов, связанных с реализацией программы (проекта); </w:t>
            </w:r>
          </w:p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соотношение объёма предполагаемых поступлений на реализацию программы (проекта) из внебюджетных источников, включая денежные средства, иное имущество, возможности увеличения экономической активности целевых групп населения </w:t>
            </w:r>
          </w:p>
        </w:tc>
        <w:tc>
          <w:tcPr>
            <w:tcW w:w="1131" w:type="dxa"/>
          </w:tcPr>
          <w:p w:rsidR="007E0F91" w:rsidRPr="00BF4EBD" w:rsidRDefault="007E0F91" w:rsidP="00717FD5"/>
          <w:p w:rsidR="007E0F91" w:rsidRPr="00BF4EBD" w:rsidRDefault="007E0F91" w:rsidP="00717FD5">
            <w:pPr>
              <w:jc w:val="center"/>
            </w:pPr>
          </w:p>
        </w:tc>
      </w:tr>
      <w:tr w:rsidR="007E0F91" w:rsidRPr="00BF4EBD" w:rsidTr="00717FD5">
        <w:tc>
          <w:tcPr>
            <w:tcW w:w="60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Критерии  социальной эффективности программы (проекта);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наличие и реалистичность значений показателей результативности реализации программы (проекта), их соответствие задачам программы (проекта); </w:t>
            </w:r>
          </w:p>
          <w:p w:rsidR="007E0F91" w:rsidRPr="00BF4EBD" w:rsidRDefault="007E0F91" w:rsidP="00717FD5">
            <w:pPr>
              <w:suppressAutoHyphens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степень влияния мероприятий программы (проекта) на улучшение состояния целевой группы; </w:t>
            </w:r>
          </w:p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количество добровольцев (волонтёров), которых планируется привлечь </w:t>
            </w:r>
            <w:r w:rsidRPr="00BF4EBD">
              <w:rPr>
                <w:sz w:val="24"/>
                <w:szCs w:val="24"/>
              </w:rPr>
              <w:br/>
              <w:t xml:space="preserve">к реализации программы (проекта). </w:t>
            </w:r>
          </w:p>
        </w:tc>
        <w:tc>
          <w:tcPr>
            <w:tcW w:w="1131" w:type="dxa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E0F91" w:rsidRPr="00BF4EBD" w:rsidRDefault="007E0F91" w:rsidP="00717FD5"/>
          <w:p w:rsidR="007E0F91" w:rsidRPr="00BF4EBD" w:rsidRDefault="007E0F91" w:rsidP="00717FD5"/>
          <w:p w:rsidR="007E0F91" w:rsidRPr="00BF4EBD" w:rsidRDefault="007E0F91" w:rsidP="00717FD5">
            <w:pPr>
              <w:jc w:val="center"/>
            </w:pPr>
          </w:p>
        </w:tc>
      </w:tr>
      <w:tr w:rsidR="007E0F91" w:rsidRPr="00BF4EBD" w:rsidTr="00717FD5">
        <w:tc>
          <w:tcPr>
            <w:tcW w:w="602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7E0F91" w:rsidRPr="00BF4EBD" w:rsidRDefault="007E0F91" w:rsidP="00717FD5">
            <w:pPr>
              <w:suppressAutoHyphens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Критерии  профессиональной компетенции участника отбора: 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наличие у участника отбора необходимой для реализации программы (проекта) материально-технической базы, в том числе помещения; 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- соответствие квалификации и опыта исполнителей программы (проекта) запланированной деятельности; </w:t>
            </w:r>
          </w:p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lastRenderedPageBreak/>
              <w:t xml:space="preserve">- наличие у участника отбора опыта использования денежных средств, имеющих целевое назначение; </w:t>
            </w:r>
          </w:p>
          <w:p w:rsidR="007E0F91" w:rsidRPr="00BF4EBD" w:rsidRDefault="007E0F91" w:rsidP="00717FD5">
            <w:pPr>
              <w:tabs>
                <w:tab w:val="left" w:pos="6945"/>
              </w:tabs>
            </w:pPr>
            <w:r w:rsidRPr="00BF4EBD">
              <w:rPr>
                <w:sz w:val="24"/>
                <w:szCs w:val="24"/>
              </w:rPr>
              <w:t>- наличие информации о деятельности участника отбора в СМИ, в том числе информационно-телекоммуникационной сети «Интернет».</w:t>
            </w:r>
            <w:r w:rsidRPr="00BF4EBD">
              <w:t xml:space="preserve">                                                                                                                                           </w:t>
            </w:r>
          </w:p>
          <w:p w:rsidR="007E0F91" w:rsidRPr="00BF4EBD" w:rsidRDefault="007E0F91" w:rsidP="00717FD5">
            <w:pPr>
              <w:tabs>
                <w:tab w:val="left" w:pos="6945"/>
              </w:tabs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Итого:</w:t>
            </w:r>
          </w:p>
        </w:tc>
        <w:tc>
          <w:tcPr>
            <w:tcW w:w="1131" w:type="dxa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jc w:val="center"/>
            </w:pPr>
          </w:p>
        </w:tc>
      </w:tr>
    </w:tbl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>Член Комиссии    _________     _____________________ (подпись, расшифровка подписи)</w:t>
      </w: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7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>ИТОГОВАЯ ВЕДОМОСТЬ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EB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</w:rPr>
      </w:pPr>
      <w:r w:rsidRPr="00BF4EBD">
        <w:rPr>
          <w:rFonts w:ascii="Times New Roman" w:hAnsi="Times New Roman" w:cs="Times New Roman"/>
        </w:rPr>
        <w:t>(наименование  программы  (проекта)</w:t>
      </w:r>
    </w:p>
    <w:p w:rsidR="007E0F91" w:rsidRPr="00BF4EBD" w:rsidRDefault="007E0F91" w:rsidP="007E0F91">
      <w:pPr>
        <w:pStyle w:val="ConsPlusNonformat"/>
        <w:jc w:val="center"/>
        <w:rPr>
          <w:rFonts w:ascii="Times New Roman" w:hAnsi="Times New Roman" w:cs="Times New Roman"/>
        </w:rPr>
      </w:pPr>
    </w:p>
    <w:p w:rsidR="007E0F91" w:rsidRPr="00BF4EBD" w:rsidRDefault="007E0F91" w:rsidP="007E0F91">
      <w:pPr>
        <w:ind w:firstLine="708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Заседание Конкурсной комиссии по предоставлению субсидий СОНКО из бюджета города Сарапула  от «____»_____20__г. №_____</w:t>
      </w:r>
    </w:p>
    <w:p w:rsidR="007E0F91" w:rsidRPr="00BF4EBD" w:rsidRDefault="007E0F91" w:rsidP="007E0F91">
      <w:pPr>
        <w:pStyle w:val="ConsPlusNonformat"/>
        <w:jc w:val="both"/>
      </w:pPr>
      <w:r w:rsidRPr="00BF4EBD">
        <w:t xml:space="preserve">   </w:t>
      </w:r>
    </w:p>
    <w:tbl>
      <w:tblPr>
        <w:tblW w:w="9743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536"/>
        <w:gridCol w:w="425"/>
        <w:gridCol w:w="426"/>
        <w:gridCol w:w="425"/>
        <w:gridCol w:w="425"/>
        <w:gridCol w:w="425"/>
        <w:gridCol w:w="426"/>
        <w:gridCol w:w="425"/>
        <w:gridCol w:w="283"/>
        <w:gridCol w:w="284"/>
        <w:gridCol w:w="1134"/>
      </w:tblGrid>
      <w:tr w:rsidR="007E0F91" w:rsidRPr="00BF4EBD" w:rsidTr="00717FD5">
        <w:tc>
          <w:tcPr>
            <w:tcW w:w="5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N п/п</w:t>
            </w:r>
          </w:p>
        </w:tc>
        <w:tc>
          <w:tcPr>
            <w:tcW w:w="453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2"/>
                <w:szCs w:val="22"/>
              </w:rPr>
            </w:pPr>
            <w:r w:rsidRPr="00BF4EBD">
              <w:rPr>
                <w:sz w:val="22"/>
                <w:szCs w:val="22"/>
              </w:rPr>
              <w:t>Наименование показателей оценки</w:t>
            </w:r>
          </w:p>
        </w:tc>
        <w:tc>
          <w:tcPr>
            <w:tcW w:w="3544" w:type="dxa"/>
            <w:gridSpan w:val="9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2"/>
                <w:szCs w:val="22"/>
              </w:rPr>
            </w:pPr>
            <w:r w:rsidRPr="00BF4EBD">
              <w:rPr>
                <w:sz w:val="22"/>
                <w:szCs w:val="22"/>
              </w:rPr>
              <w:t>Оценки членов Комиссии в баллах</w:t>
            </w: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2"/>
                <w:szCs w:val="22"/>
              </w:rPr>
            </w:pPr>
            <w:r w:rsidRPr="00BF4EBD">
              <w:rPr>
                <w:sz w:val="22"/>
                <w:szCs w:val="22"/>
              </w:rPr>
              <w:t>Средний балл по критериям</w:t>
            </w:r>
          </w:p>
        </w:tc>
      </w:tr>
      <w:tr w:rsidR="007E0F91" w:rsidRPr="00BF4EBD" w:rsidTr="00717FD5">
        <w:tc>
          <w:tcPr>
            <w:tcW w:w="5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Значимость  и актуальность программы (проекта)</w:t>
            </w: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Экономическая эффективность программы (проекта)</w:t>
            </w:r>
          </w:p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E0F91" w:rsidRPr="00BF4EBD" w:rsidRDefault="007E0F91" w:rsidP="00717FD5">
            <w:pPr>
              <w:suppressAutoHyphens/>
              <w:spacing w:line="235" w:lineRule="auto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Социальная  эффективность программы (проекта)</w:t>
            </w:r>
          </w:p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9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Профессиональная компетенция участника отбора </w:t>
            </w: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c>
          <w:tcPr>
            <w:tcW w:w="529" w:type="dxa"/>
            <w:tcBorders>
              <w:right w:val="nil"/>
            </w:tcBorders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3544" w:type="dxa"/>
            <w:gridSpan w:val="9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Borders>
            <w:insideV w:val="nil"/>
          </w:tblBorders>
        </w:tblPrEx>
        <w:tc>
          <w:tcPr>
            <w:tcW w:w="529" w:type="dxa"/>
            <w:tcBorders>
              <w:left w:val="single" w:sz="4" w:space="0" w:color="auto"/>
            </w:tcBorders>
          </w:tcPr>
          <w:p w:rsidR="007E0F91" w:rsidRPr="00BF4EBD" w:rsidRDefault="007E0F91" w:rsidP="00717F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11"/>
            <w:tcBorders>
              <w:right w:val="single" w:sz="4" w:space="0" w:color="auto"/>
            </w:tcBorders>
          </w:tcPr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            ________________ _____________________</w:t>
            </w: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D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Комиссии:     ________________ _____________________ </w:t>
            </w: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                  ________________ _____________________ </w:t>
            </w: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           ________________ _____________________ </w:t>
            </w:r>
          </w:p>
          <w:p w:rsidR="007E0F91" w:rsidRPr="00BF4EBD" w:rsidRDefault="007E0F91" w:rsidP="00717FD5">
            <w:pPr>
              <w:pStyle w:val="ConsPlusNonformat"/>
              <w:jc w:val="both"/>
            </w:pPr>
            <w:r w:rsidRPr="00BF4EBD">
              <w:t xml:space="preserve">                           </w:t>
            </w:r>
          </w:p>
          <w:p w:rsidR="007E0F91" w:rsidRPr="00BF4EBD" w:rsidRDefault="007E0F91" w:rsidP="00717FD5">
            <w:pPr>
              <w:pStyle w:val="ConsPlusNonformat"/>
              <w:jc w:val="both"/>
            </w:pPr>
            <w:r w:rsidRPr="00BF4EBD">
              <w:t xml:space="preserve">                            </w:t>
            </w:r>
            <w:r w:rsidRPr="00BF4EBD">
              <w:rPr>
                <w:rFonts w:ascii="Times New Roman" w:hAnsi="Times New Roman" w:cs="Times New Roman"/>
                <w:sz w:val="24"/>
                <w:szCs w:val="24"/>
              </w:rPr>
              <w:t>________________ _____________________</w:t>
            </w:r>
            <w:r w:rsidRPr="00BF4EBD">
              <w:t xml:space="preserve"> </w:t>
            </w:r>
          </w:p>
          <w:p w:rsidR="007E0F91" w:rsidRPr="00BF4EBD" w:rsidRDefault="007E0F91" w:rsidP="00717F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BD">
              <w:t xml:space="preserve">  </w:t>
            </w:r>
          </w:p>
          <w:p w:rsidR="007E0F91" w:rsidRPr="00BF4EBD" w:rsidRDefault="007E0F91" w:rsidP="00717FD5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ab/>
              <w:t>________________ _____________________</w:t>
            </w:r>
          </w:p>
          <w:p w:rsidR="007E0F91" w:rsidRPr="00BF4EBD" w:rsidRDefault="007E0F91" w:rsidP="00717FD5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ab/>
              <w:t>________________ _____________________</w:t>
            </w:r>
          </w:p>
          <w:p w:rsidR="007E0F91" w:rsidRPr="00BF4EBD" w:rsidRDefault="007E0F91" w:rsidP="00717FD5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ind w:right="275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                                                        ________________ _____________________</w:t>
            </w:r>
          </w:p>
        </w:tc>
      </w:tr>
    </w:tbl>
    <w:p w:rsidR="007E0F91" w:rsidRPr="00BF4EBD" w:rsidRDefault="007E0F91" w:rsidP="007E0F91">
      <w:pPr>
        <w:pStyle w:val="ConsPlusNormal"/>
        <w:outlineLvl w:val="2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8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jc w:val="center"/>
        <w:rPr>
          <w:b/>
          <w:sz w:val="24"/>
          <w:szCs w:val="24"/>
        </w:rPr>
      </w:pPr>
    </w:p>
    <w:p w:rsidR="007E0F91" w:rsidRPr="00BF4EBD" w:rsidRDefault="007E0F91" w:rsidP="007E0F91">
      <w:pPr>
        <w:jc w:val="center"/>
        <w:rPr>
          <w:b/>
          <w:sz w:val="24"/>
          <w:szCs w:val="24"/>
        </w:rPr>
      </w:pPr>
      <w:r w:rsidRPr="00BF4EBD">
        <w:rPr>
          <w:b/>
          <w:sz w:val="24"/>
          <w:szCs w:val="24"/>
        </w:rPr>
        <w:t>СВОДНАЯ ВЕДОМОСТЬ</w:t>
      </w:r>
    </w:p>
    <w:p w:rsidR="007E0F91" w:rsidRPr="00BF4EBD" w:rsidRDefault="007E0F91" w:rsidP="007E0F91">
      <w:pPr>
        <w:jc w:val="center"/>
        <w:rPr>
          <w:b/>
          <w:sz w:val="24"/>
          <w:szCs w:val="24"/>
        </w:rPr>
      </w:pPr>
      <w:r w:rsidRPr="00BF4EBD">
        <w:rPr>
          <w:b/>
          <w:sz w:val="24"/>
          <w:szCs w:val="24"/>
        </w:rPr>
        <w:t>победителей конкурса программ (проектов) социально-ориентированных некоммерческих организаций</w:t>
      </w:r>
    </w:p>
    <w:p w:rsidR="007E0F91" w:rsidRPr="00BF4EBD" w:rsidRDefault="007E0F91" w:rsidP="007E0F91">
      <w:pPr>
        <w:jc w:val="center"/>
        <w:rPr>
          <w:sz w:val="24"/>
          <w:szCs w:val="24"/>
        </w:rPr>
      </w:pPr>
    </w:p>
    <w:p w:rsidR="007E0F91" w:rsidRPr="00BF4EBD" w:rsidRDefault="007E0F91" w:rsidP="007E0F91">
      <w:pPr>
        <w:ind w:firstLine="708"/>
        <w:jc w:val="both"/>
        <w:rPr>
          <w:sz w:val="24"/>
          <w:szCs w:val="24"/>
        </w:rPr>
      </w:pPr>
      <w:r w:rsidRPr="00BF4EBD">
        <w:rPr>
          <w:sz w:val="24"/>
          <w:szCs w:val="24"/>
        </w:rPr>
        <w:t>Заседание Конкурсной комиссии по предоставлению субсидий СОНКО                                                         из бюджета города Сарапула  от «____»_____20__г. №_____</w:t>
      </w:r>
    </w:p>
    <w:p w:rsidR="007E0F91" w:rsidRPr="00BF4EBD" w:rsidRDefault="007E0F91" w:rsidP="007E0F91">
      <w:pPr>
        <w:jc w:val="both"/>
        <w:rPr>
          <w:sz w:val="24"/>
          <w:szCs w:val="24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1559"/>
        <w:gridCol w:w="2551"/>
      </w:tblGrid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№</w:t>
            </w:r>
            <w:r w:rsidRPr="00BF4EB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 xml:space="preserve">Итоговый </w:t>
            </w:r>
            <w:r w:rsidRPr="00BF4EBD">
              <w:rPr>
                <w:sz w:val="24"/>
                <w:szCs w:val="24"/>
              </w:rPr>
              <w:br/>
              <w:t>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1" w:rsidRPr="00BF4EBD" w:rsidRDefault="007E0F91" w:rsidP="00717FD5">
            <w:pPr>
              <w:jc w:val="center"/>
              <w:rPr>
                <w:sz w:val="24"/>
                <w:szCs w:val="24"/>
              </w:rPr>
            </w:pPr>
            <w:r w:rsidRPr="00BF4EBD">
              <w:rPr>
                <w:sz w:val="24"/>
                <w:szCs w:val="24"/>
              </w:rPr>
              <w:t>Сумма для выполнения проекта</w:t>
            </w: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  <w:tr w:rsidR="007E0F91" w:rsidRPr="00BF4EBD" w:rsidTr="00717F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1" w:rsidRPr="00BF4EBD" w:rsidRDefault="007E0F91" w:rsidP="00717FD5">
            <w:pPr>
              <w:rPr>
                <w:sz w:val="24"/>
                <w:szCs w:val="24"/>
              </w:rPr>
            </w:pPr>
          </w:p>
        </w:tc>
      </w:tr>
    </w:tbl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>Председатель Комиссии:</w:t>
      </w:r>
      <w:r w:rsidRPr="00BF4EBD">
        <w:rPr>
          <w:sz w:val="24"/>
          <w:szCs w:val="24"/>
        </w:rPr>
        <w:tab/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 xml:space="preserve">Заместитель председателя 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>комиссии:                               _________     _____________________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ab/>
        <w:t xml:space="preserve">                                     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>Секретарь Комиссии:</w:t>
      </w:r>
      <w:r w:rsidRPr="00BF4EBD">
        <w:rPr>
          <w:sz w:val="24"/>
          <w:szCs w:val="24"/>
        </w:rPr>
        <w:tab/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                       _________   _____________________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 xml:space="preserve"> </w:t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</w:r>
      <w:r w:rsidRPr="00BF4EBD">
        <w:rPr>
          <w:sz w:val="24"/>
          <w:szCs w:val="24"/>
        </w:rPr>
        <w:tab/>
        <w:t xml:space="preserve">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_________ </w:t>
      </w:r>
      <w:r w:rsidRPr="00BF4EBD">
        <w:rPr>
          <w:sz w:val="24"/>
          <w:szCs w:val="24"/>
        </w:rPr>
        <w:tab/>
        <w:t>_____________________</w:t>
      </w:r>
    </w:p>
    <w:p w:rsidR="007E0F91" w:rsidRPr="00BF4EBD" w:rsidRDefault="007E0F91" w:rsidP="007E0F91">
      <w:pPr>
        <w:ind w:left="2124" w:firstLine="708"/>
        <w:rPr>
          <w:sz w:val="24"/>
          <w:szCs w:val="24"/>
        </w:rPr>
      </w:pPr>
      <w:r w:rsidRPr="00BF4EBD">
        <w:rPr>
          <w:sz w:val="24"/>
          <w:szCs w:val="24"/>
        </w:rPr>
        <w:t xml:space="preserve">    (Подпись)</w:t>
      </w:r>
      <w:r w:rsidRPr="00BF4EBD">
        <w:rPr>
          <w:sz w:val="24"/>
          <w:szCs w:val="24"/>
        </w:rPr>
        <w:tab/>
        <w:t xml:space="preserve">          (расшифровка подписи)</w:t>
      </w:r>
    </w:p>
    <w:p w:rsidR="007E0F91" w:rsidRPr="00BF4EBD" w:rsidRDefault="007E0F91" w:rsidP="007E0F91">
      <w:pPr>
        <w:pStyle w:val="ConsPlusNormal"/>
        <w:jc w:val="right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9</w:t>
      </w:r>
    </w:p>
    <w:p w:rsidR="007E0F91" w:rsidRPr="00BF4EBD" w:rsidRDefault="007E0F91" w:rsidP="007E0F9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F4EBD">
        <w:rPr>
          <w:rFonts w:ascii="Times New Roman" w:hAnsi="Times New Roman" w:cs="Times New Roman"/>
          <w:b w:val="0"/>
          <w:sz w:val="26"/>
          <w:szCs w:val="26"/>
        </w:rPr>
        <w:t xml:space="preserve">к Порядку проведения конкурса                                                                                               социально-ориентированных                                                                              некоммерческих организаций,                               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  <w:r w:rsidRPr="00BF4EBD">
        <w:rPr>
          <w:sz w:val="26"/>
          <w:szCs w:val="26"/>
        </w:rPr>
        <w:t xml:space="preserve">   не являющимся государственными                                                                         (муниципальными) учреждениями,                                                                                                    на получение субсидии                                                                                                       из бюджета города Сарапула                                                                                                                        на реализацию программ (проектов)</w:t>
      </w:r>
    </w:p>
    <w:p w:rsidR="007E0F91" w:rsidRPr="00BF4EBD" w:rsidRDefault="007E0F91" w:rsidP="007E0F91">
      <w:pPr>
        <w:pStyle w:val="ConsPlusNormal"/>
        <w:jc w:val="right"/>
        <w:rPr>
          <w:sz w:val="26"/>
          <w:szCs w:val="26"/>
        </w:rPr>
      </w:pPr>
    </w:p>
    <w:p w:rsidR="007E0F91" w:rsidRPr="00BF4EBD" w:rsidRDefault="007E0F91" w:rsidP="007E0F91">
      <w:pPr>
        <w:rPr>
          <w:sz w:val="24"/>
          <w:szCs w:val="24"/>
        </w:rPr>
      </w:pPr>
    </w:p>
    <w:p w:rsidR="007E0F91" w:rsidRPr="00BF4EBD" w:rsidRDefault="007E0F91" w:rsidP="007E0F91">
      <w:pPr>
        <w:jc w:val="center"/>
        <w:rPr>
          <w:b/>
          <w:sz w:val="24"/>
          <w:szCs w:val="24"/>
        </w:rPr>
      </w:pPr>
      <w:r w:rsidRPr="00BF4EBD">
        <w:rPr>
          <w:b/>
          <w:sz w:val="24"/>
          <w:szCs w:val="24"/>
        </w:rPr>
        <w:t>ДОГОВОР</w:t>
      </w:r>
    </w:p>
    <w:p w:rsidR="007E0F91" w:rsidRPr="00BF4EBD" w:rsidRDefault="007E0F91" w:rsidP="007E0F91">
      <w:pPr>
        <w:jc w:val="center"/>
        <w:rPr>
          <w:b/>
          <w:sz w:val="24"/>
          <w:szCs w:val="24"/>
        </w:rPr>
      </w:pPr>
      <w:r w:rsidRPr="00BF4EBD">
        <w:rPr>
          <w:b/>
          <w:sz w:val="24"/>
          <w:szCs w:val="24"/>
        </w:rPr>
        <w:t xml:space="preserve">на предоставление субсидий </w:t>
      </w:r>
    </w:p>
    <w:p w:rsidR="007E0F91" w:rsidRPr="00BF4EBD" w:rsidRDefault="007E0F91" w:rsidP="007E0F91">
      <w:pPr>
        <w:jc w:val="right"/>
        <w:outlineLvl w:val="0"/>
        <w:rPr>
          <w:sz w:val="24"/>
          <w:szCs w:val="24"/>
        </w:rPr>
      </w:pPr>
    </w:p>
    <w:p w:rsidR="007E0F91" w:rsidRPr="00BF4EBD" w:rsidRDefault="007E0F91" w:rsidP="007E0F91">
      <w:pPr>
        <w:rPr>
          <w:sz w:val="24"/>
          <w:szCs w:val="24"/>
        </w:rPr>
      </w:pPr>
      <w:r w:rsidRPr="00BF4EBD">
        <w:rPr>
          <w:sz w:val="24"/>
          <w:szCs w:val="24"/>
        </w:rPr>
        <w:t xml:space="preserve">г. Сарапул                                          </w:t>
      </w:r>
      <w:r w:rsidRPr="00BF4EBD">
        <w:rPr>
          <w:sz w:val="24"/>
          <w:szCs w:val="24"/>
        </w:rPr>
        <w:tab/>
        <w:t xml:space="preserve">                        «____»___________ 20___ г.</w:t>
      </w:r>
    </w:p>
    <w:p w:rsidR="007E0F91" w:rsidRPr="00BF4EBD" w:rsidRDefault="007E0F91" w:rsidP="007E0F91">
      <w:pPr>
        <w:ind w:firstLine="540"/>
        <w:jc w:val="both"/>
        <w:rPr>
          <w:sz w:val="24"/>
          <w:szCs w:val="24"/>
        </w:rPr>
      </w:pPr>
    </w:p>
    <w:p w:rsidR="007E0F91" w:rsidRPr="00BF4EBD" w:rsidRDefault="007E0F91" w:rsidP="007E0F91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Управление культуры и молодежной политики г.Сарапула, в лице начальника ______________________, именуемый в дальнейшем «Уполномоченный орган», действующий на основании Положения, с одной стороны, и </w:t>
      </w:r>
      <w:r w:rsidRPr="00BF4EBD">
        <w:rPr>
          <w:sz w:val="26"/>
          <w:szCs w:val="26"/>
          <w:u w:val="single"/>
        </w:rPr>
        <w:t>(</w:t>
      </w:r>
      <w:r w:rsidRPr="00BF4EBD">
        <w:rPr>
          <w:i/>
          <w:sz w:val="26"/>
          <w:szCs w:val="26"/>
          <w:u w:val="single"/>
        </w:rPr>
        <w:t>полное наименование организации)</w:t>
      </w:r>
      <w:r w:rsidRPr="00BF4EBD">
        <w:rPr>
          <w:sz w:val="26"/>
          <w:szCs w:val="26"/>
        </w:rPr>
        <w:t xml:space="preserve">, именуемое в дальнейшем «Получатель субсидии», в лице </w:t>
      </w:r>
      <w:r w:rsidRPr="00BF4EBD">
        <w:rPr>
          <w:i/>
          <w:sz w:val="26"/>
          <w:szCs w:val="26"/>
          <w:u w:val="single"/>
        </w:rPr>
        <w:t>(Ф.И.О., должность руководителя организации)</w:t>
      </w:r>
      <w:r w:rsidRPr="00BF4EBD">
        <w:rPr>
          <w:sz w:val="26"/>
          <w:szCs w:val="26"/>
          <w:u w:val="single"/>
        </w:rPr>
        <w:t xml:space="preserve">, </w:t>
      </w:r>
      <w:r w:rsidRPr="00BF4EBD">
        <w:rPr>
          <w:sz w:val="26"/>
          <w:szCs w:val="26"/>
        </w:rPr>
        <w:t>действующего на основании__________, с другой стороны, вместе именуемые «Стороны», заключили настоящий Договор о нижеследующем:</w:t>
      </w:r>
    </w:p>
    <w:p w:rsidR="007E0F91" w:rsidRPr="00BF4EBD" w:rsidRDefault="007E0F91" w:rsidP="007E0F91">
      <w:pPr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1. Предмет Договора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 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7E0F91" w:rsidRPr="00BF4EBD" w:rsidRDefault="007E0F91" w:rsidP="007E0F91">
      <w:pPr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2. Состав субсидии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  2.1. Размер  субсидии, предоставляемой Получателю субсидии, составляет _________ _______________________________________ рублей. </w:t>
      </w:r>
    </w:p>
    <w:p w:rsidR="007E0F91" w:rsidRPr="00BF4EBD" w:rsidRDefault="007E0F91" w:rsidP="007E0F91">
      <w:pPr>
        <w:jc w:val="both"/>
        <w:rPr>
          <w:i/>
          <w:sz w:val="26"/>
          <w:szCs w:val="26"/>
        </w:rPr>
      </w:pPr>
      <w:r w:rsidRPr="00BF4EBD">
        <w:rPr>
          <w:sz w:val="26"/>
          <w:szCs w:val="26"/>
        </w:rPr>
        <w:tab/>
        <w:t xml:space="preserve">       </w:t>
      </w:r>
      <w:r w:rsidRPr="00BF4EBD">
        <w:rPr>
          <w:i/>
          <w:sz w:val="26"/>
          <w:szCs w:val="26"/>
        </w:rPr>
        <w:t>(цифрами)                           (прописью)</w:t>
      </w:r>
    </w:p>
    <w:p w:rsidR="007E0F91" w:rsidRPr="00BF4EBD" w:rsidRDefault="007E0F91" w:rsidP="007E0F91">
      <w:pPr>
        <w:tabs>
          <w:tab w:val="left" w:pos="1395"/>
        </w:tabs>
        <w:jc w:val="both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both"/>
        <w:outlineLvl w:val="2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  2.2 Получатель субсидии использует предоставленные средства в соответствии со сметой расходов на реализацию программы (проекта) (далее – смета расходов), являющейся неотъемлемой частью настоящего Договора (По Форме Приложения 3 к Порядку проведения конкурса социально –ориентированных некоммерческих организаций, не являющимся государственными (муниципальными) учреждениями на получение субсидии из бюджета города Сарапула на реализацию программ (проектов), утвержденного Постановлением Администрации города Сарапула от______________ № ________________ .</w:t>
      </w:r>
    </w:p>
    <w:p w:rsidR="007E0F91" w:rsidRPr="00BF4EBD" w:rsidRDefault="007E0F91" w:rsidP="007E0F91">
      <w:pPr>
        <w:jc w:val="both"/>
        <w:rPr>
          <w:i/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3. Права и обязанности сторон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3.1. Уполномоченный орган имеет право: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3.1.1. Осуществлять текущий контроль за ходом реализации мероприятий проекта.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3.1.2. Требовать от Получателя субсидии представление отчетности, предусмотренной </w:t>
      </w:r>
      <w:hyperlink r:id="rId5" w:history="1">
        <w:r w:rsidRPr="00BF4EBD">
          <w:rPr>
            <w:sz w:val="26"/>
            <w:szCs w:val="26"/>
          </w:rPr>
          <w:t>разделом 4</w:t>
        </w:r>
      </w:hyperlink>
      <w:r w:rsidRPr="00BF4EBD">
        <w:rPr>
          <w:sz w:val="26"/>
          <w:szCs w:val="26"/>
        </w:rPr>
        <w:t xml:space="preserve"> настоящего Договора.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3.2. Уполномоченный орган обязуется передать субсидию (финансовые средства) Получателю субсидии в полном объеме путем перечисления всей суммы на расчетный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3.3. Получатель субсидии имеет право: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3.3.1. Перераспределять средства между мероприятиями, направленными на реализацию проекта, в пределах объема предоставленных Уполномоченным органом средств.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3.3.2. В пределах сметы расходов привлекать третьих лиц к выполнению работ (оказанию услуг).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3.4. Получатель субсидии обязан: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3.4.1. Принять субсидию (финансовые средства) для реализации проекта.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3.4.2. Использовать финансовые средства в соответствии с предметом и условиями настоящего Договора.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3.4.3. Представить отчетность, предусмотренную </w:t>
      </w:r>
      <w:hyperlink r:id="rId6" w:history="1">
        <w:r w:rsidRPr="00BF4EBD">
          <w:rPr>
            <w:sz w:val="26"/>
            <w:szCs w:val="26"/>
          </w:rPr>
          <w:t>разделом 4</w:t>
        </w:r>
      </w:hyperlink>
      <w:r w:rsidRPr="00BF4EBD">
        <w:rPr>
          <w:sz w:val="26"/>
          <w:szCs w:val="26"/>
        </w:rPr>
        <w:t xml:space="preserve"> настоящего Договора.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</w:t>
      </w:r>
      <w:hyperlink r:id="rId7" w:history="1">
        <w:r w:rsidRPr="00BF4EBD">
          <w:rPr>
            <w:sz w:val="26"/>
            <w:szCs w:val="26"/>
          </w:rPr>
          <w:t>пунктом 4.1</w:t>
        </w:r>
      </w:hyperlink>
      <w:r w:rsidRPr="00BF4EBD">
        <w:rPr>
          <w:sz w:val="26"/>
          <w:szCs w:val="26"/>
        </w:rPr>
        <w:t xml:space="preserve"> настоящего Договора.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3.4.5. Обеспечить наличие в сети «Интернет» сведений согласно приложений 1 и 2 к настоящему Договору.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4. Отчетность и контроль</w:t>
      </w: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</w:p>
    <w:p w:rsidR="007E0F91" w:rsidRPr="00BF4EBD" w:rsidRDefault="007E0F91" w:rsidP="007E0F91">
      <w:pPr>
        <w:jc w:val="both"/>
        <w:outlineLvl w:val="0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  4.1. Настоящим Договором устанавливаются финансовый отчет о расходовании средств на реализацию программы (проекта) СОНКО (Приложение </w:t>
      </w:r>
      <w:hyperlink r:id="rId8" w:history="1">
        <w:r w:rsidRPr="00BF4EBD">
          <w:rPr>
            <w:sz w:val="26"/>
            <w:szCs w:val="26"/>
          </w:rPr>
          <w:t>1</w:t>
        </w:r>
      </w:hyperlink>
      <w:r w:rsidRPr="00BF4EBD">
        <w:rPr>
          <w:sz w:val="26"/>
          <w:szCs w:val="26"/>
        </w:rPr>
        <w:t xml:space="preserve"> к настоящему Договору) и отчет о результатах реализации программы  (проекта) (Приложение </w:t>
      </w:r>
      <w:hyperlink r:id="rId9" w:history="1">
        <w:r w:rsidRPr="00BF4EBD">
          <w:rPr>
            <w:sz w:val="26"/>
            <w:szCs w:val="26"/>
          </w:rPr>
          <w:t>2</w:t>
        </w:r>
      </w:hyperlink>
      <w:r w:rsidRPr="00BF4EBD">
        <w:rPr>
          <w:sz w:val="26"/>
          <w:szCs w:val="26"/>
        </w:rPr>
        <w:t xml:space="preserve"> к настоящему Договору).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4.2. Отчетность, предусмотренная </w:t>
      </w:r>
      <w:hyperlink r:id="rId10" w:history="1">
        <w:r w:rsidRPr="00BF4EBD">
          <w:rPr>
            <w:sz w:val="26"/>
            <w:szCs w:val="26"/>
          </w:rPr>
          <w:t>пунктом 4.1</w:t>
        </w:r>
      </w:hyperlink>
      <w:r w:rsidRPr="00BF4EBD">
        <w:rPr>
          <w:sz w:val="26"/>
          <w:szCs w:val="26"/>
        </w:rPr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7E0F91" w:rsidRPr="00BF4EBD" w:rsidRDefault="007E0F91" w:rsidP="007E0F91">
      <w:pPr>
        <w:pStyle w:val="ConsPlusNormal"/>
        <w:ind w:firstLine="539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  4.3. Обязательная проверка соблюдения получателем субсидии условий, целей и порядка предоставления субсидий осуществляется Уполномоченным органом и Управлением финансов города Сарапула.</w:t>
      </w:r>
    </w:p>
    <w:p w:rsidR="007E0F91" w:rsidRPr="00BF4EBD" w:rsidRDefault="007E0F91" w:rsidP="007E0F91">
      <w:pPr>
        <w:pStyle w:val="ConsPlusNormal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5. Ответственность сторон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</w:t>
      </w:r>
      <w:r w:rsidRPr="00BF4EBD">
        <w:rPr>
          <w:sz w:val="26"/>
          <w:szCs w:val="26"/>
        </w:rPr>
        <w:lastRenderedPageBreak/>
        <w:t>законодательством Российской Федерации.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6. Срок действия Договора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7. Порядок изменения и расторжения настоящего Договора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7.1. Изменения к настоящему Договору вступают в силу после подписания их обеими сторонами.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7.2. 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7E0F91" w:rsidRPr="00BF4EBD" w:rsidRDefault="007E0F91" w:rsidP="007E0F91">
      <w:pPr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8. Заключительные положения</w:t>
      </w:r>
    </w:p>
    <w:p w:rsidR="007E0F91" w:rsidRPr="00BF4EBD" w:rsidRDefault="007E0F91" w:rsidP="007E0F91">
      <w:pPr>
        <w:jc w:val="center"/>
        <w:rPr>
          <w:sz w:val="26"/>
          <w:szCs w:val="26"/>
        </w:rPr>
      </w:pP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8.3. Лица, подписавшие настоящий Договор, обладают соответствующими полномочиями и несут ответственность в соответствии с действующим законодательством.</w:t>
      </w:r>
    </w:p>
    <w:p w:rsidR="007E0F91" w:rsidRPr="00BF4EBD" w:rsidRDefault="007E0F91" w:rsidP="007E0F91">
      <w:pPr>
        <w:ind w:firstLine="708"/>
        <w:jc w:val="both"/>
        <w:rPr>
          <w:sz w:val="26"/>
          <w:szCs w:val="26"/>
        </w:rPr>
      </w:pPr>
      <w:r w:rsidRPr="00BF4EBD">
        <w:rPr>
          <w:sz w:val="26"/>
          <w:szCs w:val="26"/>
        </w:rPr>
        <w:t>8.4. Настоящий Договор составлен и подписан в двух идентичных экземплярах, имеющих одинаковую юридическую силу. Один экземпляр – Уполномоченному органу, второй – Получателю субсидии.</w:t>
      </w:r>
    </w:p>
    <w:p w:rsidR="007E0F91" w:rsidRPr="00BF4EBD" w:rsidRDefault="007E0F91" w:rsidP="007E0F91">
      <w:pPr>
        <w:ind w:firstLine="540"/>
        <w:jc w:val="both"/>
        <w:rPr>
          <w:sz w:val="26"/>
          <w:szCs w:val="26"/>
        </w:rPr>
      </w:pP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  <w:r w:rsidRPr="00BF4EBD">
        <w:rPr>
          <w:b/>
          <w:sz w:val="26"/>
          <w:szCs w:val="26"/>
        </w:rPr>
        <w:t>9. Реквизиты и подписи сторон</w:t>
      </w:r>
    </w:p>
    <w:p w:rsidR="007E0F91" w:rsidRPr="00BF4EBD" w:rsidRDefault="007E0F91" w:rsidP="007E0F91">
      <w:pPr>
        <w:jc w:val="center"/>
        <w:outlineLvl w:val="0"/>
        <w:rPr>
          <w:b/>
          <w:sz w:val="26"/>
          <w:szCs w:val="26"/>
        </w:rPr>
      </w:pPr>
    </w:p>
    <w:p w:rsidR="007E0F91" w:rsidRPr="00BF4EBD" w:rsidRDefault="007E0F91" w:rsidP="007E0F91">
      <w:pPr>
        <w:rPr>
          <w:i/>
          <w:sz w:val="26"/>
          <w:szCs w:val="26"/>
        </w:rPr>
      </w:pPr>
      <w:r w:rsidRPr="00BF4EBD">
        <w:rPr>
          <w:i/>
          <w:sz w:val="26"/>
          <w:szCs w:val="26"/>
        </w:rPr>
        <w:t xml:space="preserve">Уполномоченный орган                                    </w:t>
      </w:r>
      <w:r w:rsidRPr="00BF4EBD">
        <w:rPr>
          <w:i/>
          <w:sz w:val="26"/>
          <w:szCs w:val="26"/>
        </w:rPr>
        <w:tab/>
        <w:t xml:space="preserve">    </w:t>
      </w:r>
      <w:r w:rsidRPr="00BF4EBD">
        <w:rPr>
          <w:i/>
          <w:sz w:val="26"/>
          <w:szCs w:val="26"/>
        </w:rPr>
        <w:tab/>
        <w:t xml:space="preserve">         Получатель субсидии</w:t>
      </w:r>
    </w:p>
    <w:p w:rsidR="007E0F91" w:rsidRPr="00BF4EBD" w:rsidRDefault="007E0F91" w:rsidP="007E0F91">
      <w:pPr>
        <w:jc w:val="right"/>
        <w:outlineLvl w:val="0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outlineLvl w:val="1"/>
        <w:rPr>
          <w:sz w:val="26"/>
          <w:szCs w:val="26"/>
        </w:rPr>
      </w:pPr>
      <w:r w:rsidRPr="00BF4EBD">
        <w:rPr>
          <w:sz w:val="26"/>
          <w:szCs w:val="26"/>
        </w:rPr>
        <w:t xml:space="preserve">                                 </w:t>
      </w:r>
    </w:p>
    <w:p w:rsidR="007E0F91" w:rsidRPr="00BF4EBD" w:rsidRDefault="007E0F91" w:rsidP="007E0F91">
      <w:pPr>
        <w:pStyle w:val="ConsPlusNormal"/>
        <w:outlineLvl w:val="1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  <w:r w:rsidRPr="00BF4EBD">
        <w:rPr>
          <w:sz w:val="26"/>
          <w:szCs w:val="26"/>
        </w:rPr>
        <w:lastRenderedPageBreak/>
        <w:t>Приложение 1</w:t>
      </w:r>
    </w:p>
    <w:p w:rsidR="007E0F91" w:rsidRPr="00BF4EBD" w:rsidRDefault="007E0F91" w:rsidP="007E0F91">
      <w:pPr>
        <w:jc w:val="right"/>
        <w:rPr>
          <w:sz w:val="24"/>
          <w:szCs w:val="24"/>
        </w:rPr>
      </w:pPr>
      <w:r w:rsidRPr="00BF4EBD">
        <w:rPr>
          <w:sz w:val="24"/>
          <w:szCs w:val="24"/>
        </w:rPr>
        <w:t>К договору</w:t>
      </w:r>
    </w:p>
    <w:p w:rsidR="007E0F91" w:rsidRPr="00BF4EBD" w:rsidRDefault="007E0F91" w:rsidP="007E0F91">
      <w:pPr>
        <w:jc w:val="right"/>
        <w:rPr>
          <w:sz w:val="24"/>
          <w:szCs w:val="24"/>
        </w:rPr>
      </w:pPr>
      <w:r w:rsidRPr="00BF4EBD">
        <w:rPr>
          <w:sz w:val="24"/>
          <w:szCs w:val="24"/>
        </w:rPr>
        <w:t xml:space="preserve">на предоставление субсидий </w:t>
      </w:r>
    </w:p>
    <w:p w:rsidR="007E0F91" w:rsidRPr="00BF4EBD" w:rsidRDefault="007E0F91" w:rsidP="007E0F91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BF4EBD">
        <w:rPr>
          <w:bCs/>
          <w:sz w:val="24"/>
          <w:szCs w:val="24"/>
        </w:rPr>
        <w:t xml:space="preserve">Финансовый отчет                                                                                                                                                      </w:t>
      </w:r>
      <w:r w:rsidRPr="00BF4EBD">
        <w:rPr>
          <w:sz w:val="26"/>
          <w:szCs w:val="26"/>
        </w:rPr>
        <w:t xml:space="preserve">о расходовании средств на реализацию программы (проекта) СОНКО </w:t>
      </w:r>
      <w:r w:rsidRPr="00BF4EB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5"/>
        <w:gridCol w:w="1475"/>
        <w:gridCol w:w="1807"/>
        <w:gridCol w:w="2700"/>
      </w:tblGrid>
      <w:tr w:rsidR="007E0F91" w:rsidRPr="00BF4EBD" w:rsidTr="00717FD5">
        <w:tc>
          <w:tcPr>
            <w:tcW w:w="567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N п/п</w:t>
            </w:r>
          </w:p>
        </w:tc>
        <w:tc>
          <w:tcPr>
            <w:tcW w:w="3115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Направления  расходования средств</w:t>
            </w:r>
          </w:p>
        </w:tc>
        <w:tc>
          <w:tcPr>
            <w:tcW w:w="3282" w:type="dxa"/>
            <w:gridSpan w:val="2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bCs/>
                <w:iCs/>
                <w:sz w:val="24"/>
                <w:szCs w:val="24"/>
              </w:rPr>
              <w:t>Объем израсходованных средств (тыс.руб.)</w:t>
            </w: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Подтверждающие документы</w:t>
            </w:r>
          </w:p>
        </w:tc>
      </w:tr>
      <w:tr w:rsidR="007E0F91" w:rsidRPr="00BF4EBD" w:rsidTr="00717FD5">
        <w:tc>
          <w:tcPr>
            <w:tcW w:w="56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бюджет</w:t>
            </w:r>
          </w:p>
        </w:tc>
        <w:tc>
          <w:tcPr>
            <w:tcW w:w="180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внебюджет</w:t>
            </w: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E0F91" w:rsidRPr="00BF4EBD" w:rsidTr="00717FD5">
        <w:tc>
          <w:tcPr>
            <w:tcW w:w="56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E0F91" w:rsidRPr="00BF4EBD" w:rsidRDefault="007E0F91" w:rsidP="007E0F91">
      <w:pPr>
        <w:widowControl/>
        <w:autoSpaceDE/>
        <w:autoSpaceDN/>
        <w:adjustRightInd/>
        <w:rPr>
          <w:sz w:val="24"/>
          <w:szCs w:val="24"/>
        </w:rPr>
      </w:pPr>
      <w:bookmarkStart w:id="6" w:name="Par475"/>
      <w:bookmarkEnd w:id="6"/>
      <w:r w:rsidRPr="00BF4EBD">
        <w:rPr>
          <w:sz w:val="24"/>
          <w:szCs w:val="24"/>
        </w:rPr>
        <w:t xml:space="preserve"> </w:t>
      </w: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4"/>
          <w:szCs w:val="24"/>
        </w:rPr>
      </w:pPr>
    </w:p>
    <w:p w:rsidR="007E0F91" w:rsidRPr="00BF4EBD" w:rsidRDefault="007E0F91" w:rsidP="007E0F91">
      <w:pPr>
        <w:pStyle w:val="ConsPlusNormal"/>
        <w:jc w:val="right"/>
        <w:outlineLvl w:val="1"/>
        <w:rPr>
          <w:sz w:val="26"/>
          <w:szCs w:val="26"/>
        </w:rPr>
      </w:pPr>
      <w:r w:rsidRPr="00BF4EBD">
        <w:rPr>
          <w:sz w:val="24"/>
          <w:szCs w:val="24"/>
        </w:rPr>
        <w:lastRenderedPageBreak/>
        <w:tab/>
      </w:r>
      <w:r w:rsidRPr="00BF4EBD">
        <w:rPr>
          <w:sz w:val="26"/>
          <w:szCs w:val="26"/>
        </w:rPr>
        <w:t>Приложение 2</w:t>
      </w:r>
    </w:p>
    <w:p w:rsidR="007E0F91" w:rsidRPr="00BF4EBD" w:rsidRDefault="007E0F91" w:rsidP="007E0F91">
      <w:pPr>
        <w:jc w:val="right"/>
        <w:rPr>
          <w:sz w:val="24"/>
          <w:szCs w:val="24"/>
        </w:rPr>
      </w:pPr>
      <w:r w:rsidRPr="00BF4EBD">
        <w:rPr>
          <w:sz w:val="24"/>
          <w:szCs w:val="24"/>
        </w:rPr>
        <w:t>К договору</w:t>
      </w:r>
    </w:p>
    <w:p w:rsidR="007E0F91" w:rsidRPr="00BF4EBD" w:rsidRDefault="007E0F91" w:rsidP="007E0F91">
      <w:pPr>
        <w:tabs>
          <w:tab w:val="left" w:pos="8595"/>
        </w:tabs>
        <w:ind w:left="2124" w:firstLine="708"/>
        <w:jc w:val="right"/>
        <w:rPr>
          <w:sz w:val="24"/>
          <w:szCs w:val="24"/>
        </w:rPr>
      </w:pPr>
      <w:r w:rsidRPr="00BF4EBD">
        <w:rPr>
          <w:sz w:val="24"/>
          <w:szCs w:val="24"/>
        </w:rPr>
        <w:t>на предоставление субсидий</w:t>
      </w:r>
    </w:p>
    <w:p w:rsidR="007E0F91" w:rsidRPr="00BF4EBD" w:rsidRDefault="007E0F91" w:rsidP="007E0F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203"/>
      <w:bookmarkEnd w:id="7"/>
      <w:r w:rsidRPr="00BF4EBD">
        <w:rPr>
          <w:rFonts w:ascii="Times New Roman" w:hAnsi="Times New Roman" w:cs="Times New Roman"/>
          <w:b w:val="0"/>
          <w:sz w:val="26"/>
          <w:szCs w:val="26"/>
        </w:rPr>
        <w:t>Отчет</w:t>
      </w:r>
    </w:p>
    <w:p w:rsidR="007E0F91" w:rsidRPr="00BF4EBD" w:rsidRDefault="007E0F91" w:rsidP="007E0F91">
      <w:pPr>
        <w:pStyle w:val="ConsPlusNormal"/>
        <w:jc w:val="center"/>
        <w:rPr>
          <w:sz w:val="26"/>
          <w:szCs w:val="26"/>
        </w:rPr>
      </w:pPr>
      <w:r w:rsidRPr="00BF4EBD">
        <w:rPr>
          <w:sz w:val="26"/>
          <w:szCs w:val="26"/>
        </w:rPr>
        <w:t>о результатах реализации программы (проекта).</w:t>
      </w:r>
    </w:p>
    <w:p w:rsidR="007E0F91" w:rsidRPr="00BF4EBD" w:rsidRDefault="007E0F91" w:rsidP="007E0F91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5"/>
        <w:gridCol w:w="2700"/>
        <w:gridCol w:w="2937"/>
      </w:tblGrid>
      <w:tr w:rsidR="007E0F91" w:rsidRPr="00BF4EBD" w:rsidTr="00717FD5">
        <w:tc>
          <w:tcPr>
            <w:tcW w:w="567" w:type="dxa"/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N </w:t>
            </w:r>
          </w:p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п/п</w:t>
            </w:r>
          </w:p>
        </w:tc>
        <w:tc>
          <w:tcPr>
            <w:tcW w:w="3455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700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Качественные показатели</w:t>
            </w:r>
          </w:p>
        </w:tc>
        <w:tc>
          <w:tcPr>
            <w:tcW w:w="2937" w:type="dxa"/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Количественные показатели</w:t>
            </w:r>
          </w:p>
        </w:tc>
      </w:tr>
    </w:tbl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   Подпись руководителя </w:t>
      </w:r>
      <w:r w:rsidRPr="00BF4EBD">
        <w:rPr>
          <w:sz w:val="26"/>
          <w:szCs w:val="26"/>
        </w:rPr>
        <w:t>СОНКО</w:t>
      </w:r>
      <w:r w:rsidRPr="00BF4EBD">
        <w:rPr>
          <w:rFonts w:ascii="Times New Roman" w:hAnsi="Times New Roman" w:cs="Times New Roman"/>
          <w:sz w:val="26"/>
          <w:szCs w:val="26"/>
        </w:rPr>
        <w:t>:    _____________________________________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(должность, Ф.И.О.) (подпись)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>«___» __________ 20__ г.</w:t>
      </w:r>
    </w:p>
    <w:p w:rsidR="007E0F91" w:rsidRPr="00BF4EBD" w:rsidRDefault="007E0F91" w:rsidP="007E0F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0F91" w:rsidRPr="00BF4EBD" w:rsidRDefault="007E0F91" w:rsidP="007E0F9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Согласовано: представитель Уполномоченного органа    </w:t>
      </w:r>
    </w:p>
    <w:p w:rsidR="007E0F91" w:rsidRPr="00BF4EBD" w:rsidRDefault="007E0F91" w:rsidP="007E0F9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F4E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650"/>
      </w:tblGrid>
      <w:tr w:rsidR="007E0F91" w:rsidRPr="00BF4EBD" w:rsidTr="00717F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_____________________</w:t>
            </w:r>
          </w:p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(наименование должности)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__________________</w:t>
            </w:r>
          </w:p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(подпись)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_____________________</w:t>
            </w:r>
          </w:p>
          <w:p w:rsidR="007E0F91" w:rsidRPr="00BF4EBD" w:rsidRDefault="007E0F91" w:rsidP="00717FD5">
            <w:pPr>
              <w:pStyle w:val="ConsPlusNormal"/>
              <w:jc w:val="center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(фамилия, инициалы)</w:t>
            </w:r>
          </w:p>
        </w:tc>
      </w:tr>
      <w:tr w:rsidR="007E0F91" w:rsidRPr="00BF4EBD" w:rsidTr="00717FD5"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F91" w:rsidRPr="00BF4EBD" w:rsidRDefault="007E0F91" w:rsidP="00717FD5">
            <w:pPr>
              <w:pStyle w:val="ConsPlusNormal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 xml:space="preserve">М.П. </w:t>
            </w:r>
          </w:p>
        </w:tc>
      </w:tr>
      <w:tr w:rsidR="007E0F91" w:rsidRPr="00C3754B" w:rsidTr="00717FD5"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F91" w:rsidRPr="00D10B4F" w:rsidRDefault="007E0F91" w:rsidP="00717FD5">
            <w:pPr>
              <w:pStyle w:val="ConsPlusNormal"/>
              <w:jc w:val="both"/>
              <w:rPr>
                <w:sz w:val="26"/>
                <w:szCs w:val="26"/>
              </w:rPr>
            </w:pPr>
            <w:r w:rsidRPr="00BF4EBD">
              <w:rPr>
                <w:sz w:val="26"/>
                <w:szCs w:val="26"/>
              </w:rPr>
              <w:t>Дата: «___» ________________ 20__ г.</w:t>
            </w:r>
          </w:p>
        </w:tc>
      </w:tr>
    </w:tbl>
    <w:p w:rsidR="007E0F91" w:rsidRDefault="007E0F91" w:rsidP="007E0F91">
      <w:pPr>
        <w:pStyle w:val="ConsPlusNormal"/>
        <w:jc w:val="both"/>
      </w:pPr>
    </w:p>
    <w:p w:rsidR="00770C01" w:rsidRDefault="00770C01"/>
    <w:sectPr w:rsidR="00770C01" w:rsidSect="00452596">
      <w:pgSz w:w="11906" w:h="16838"/>
      <w:pgMar w:top="719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91"/>
    <w:rsid w:val="00770C01"/>
    <w:rsid w:val="007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194F-2277-4D40-B4D9-BA061D9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E0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F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AA21E8FB7EE32C71A45A4B109FB8A56462E297BA18C9890UDg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DD979DA3DA188A3D742B31D1E24AEA4AA21E8FB7EE32C71A45A4B109FB8A56462E297BA18C9892UDg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D979DA3DA188A3D742B31D1E24AEA4AA21E8FB7EE32C71A45A4B109FB8A56462E297BA18C9892UDg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DD979DA3DA188A3D742B31D1E24AEA4AA21E8FB7EE32C71A45A4B109FB8A56462E297BA18C9892UDgDI" TargetMode="External"/><Relationship Id="rId10" Type="http://schemas.openxmlformats.org/officeDocument/2006/relationships/hyperlink" Target="consultantplus://offline/ref=80DD979DA3DA188A3D742B31D1E24AEA4AA21E8FB7EE32C71A45A4B109FB8A56462E297BA18C9892UDgAI" TargetMode="External"/><Relationship Id="rId4" Type="http://schemas.openxmlformats.org/officeDocument/2006/relationships/hyperlink" Target="consultantplus://offline/ref=607234B687D713C40BA8316FB09CCCA4F22B47B606BB0AAF1EE3D8A09EW4ZEM" TargetMode="External"/><Relationship Id="rId9" Type="http://schemas.openxmlformats.org/officeDocument/2006/relationships/hyperlink" Target="consultantplus://offline/ref=80DD979DA3DA188A3D742B31D1E24AEA4AA21E8FB7EE32C71A45A4B109FB8A56462E297BA18C9890UD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</dc:creator>
  <cp:keywords/>
  <dc:description/>
  <cp:lastModifiedBy>Николаева Ольга</cp:lastModifiedBy>
  <cp:revision>1</cp:revision>
  <dcterms:created xsi:type="dcterms:W3CDTF">2018-11-12T12:48:00Z</dcterms:created>
  <dcterms:modified xsi:type="dcterms:W3CDTF">2018-11-12T12:49:00Z</dcterms:modified>
</cp:coreProperties>
</file>