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85" w:rsidRPr="0092030F" w:rsidRDefault="00F66885" w:rsidP="000C5760">
      <w:pPr>
        <w:spacing w:after="0" w:line="240" w:lineRule="auto"/>
        <w:jc w:val="center"/>
        <w:rPr>
          <w:rStyle w:val="blk"/>
          <w:rFonts w:ascii="Times New Roman" w:hAnsi="Times New Roman"/>
          <w:b/>
        </w:rPr>
      </w:pPr>
      <w:r w:rsidRPr="0092030F">
        <w:rPr>
          <w:rStyle w:val="blk"/>
          <w:rFonts w:ascii="Times New Roman" w:hAnsi="Times New Roman"/>
          <w:b/>
        </w:rPr>
        <w:t>Мониторинг</w:t>
      </w:r>
    </w:p>
    <w:p w:rsidR="00F66885" w:rsidRPr="0092030F" w:rsidRDefault="00F66885" w:rsidP="000C5760">
      <w:pPr>
        <w:spacing w:after="0" w:line="240" w:lineRule="auto"/>
        <w:jc w:val="center"/>
        <w:rPr>
          <w:rStyle w:val="blk"/>
          <w:rFonts w:ascii="Times New Roman" w:hAnsi="Times New Roman"/>
          <w:b/>
        </w:rPr>
      </w:pPr>
      <w:r w:rsidRPr="0092030F">
        <w:rPr>
          <w:rStyle w:val="blk"/>
          <w:rFonts w:ascii="Times New Roman" w:hAnsi="Times New Roman"/>
          <w:b/>
        </w:rPr>
        <w:t>деятельности малого и среднего предпринимательства города Сарапула,</w:t>
      </w:r>
      <w:r w:rsidR="005F74E8" w:rsidRPr="0092030F">
        <w:rPr>
          <w:rStyle w:val="blk"/>
          <w:rFonts w:ascii="Times New Roman" w:hAnsi="Times New Roman"/>
          <w:b/>
        </w:rPr>
        <w:t xml:space="preserve"> </w:t>
      </w:r>
      <w:r w:rsidR="00641B0F" w:rsidRPr="0092030F">
        <w:rPr>
          <w:rStyle w:val="blk"/>
          <w:rFonts w:ascii="Times New Roman" w:hAnsi="Times New Roman"/>
          <w:b/>
        </w:rPr>
        <w:t>201</w:t>
      </w:r>
      <w:r w:rsidR="00C2273A" w:rsidRPr="0092030F">
        <w:rPr>
          <w:rStyle w:val="blk"/>
          <w:rFonts w:ascii="Times New Roman" w:hAnsi="Times New Roman"/>
          <w:b/>
        </w:rPr>
        <w:t>7</w:t>
      </w:r>
      <w:r w:rsidRPr="0092030F">
        <w:rPr>
          <w:rStyle w:val="blk"/>
          <w:rFonts w:ascii="Times New Roman" w:hAnsi="Times New Roman"/>
          <w:b/>
        </w:rPr>
        <w:t>г.</w:t>
      </w:r>
    </w:p>
    <w:p w:rsidR="00F66885" w:rsidRPr="0092030F" w:rsidRDefault="00F66885" w:rsidP="00F66885">
      <w:pPr>
        <w:spacing w:after="0" w:line="240" w:lineRule="auto"/>
        <w:ind w:firstLine="709"/>
        <w:jc w:val="center"/>
        <w:rPr>
          <w:rStyle w:val="blk"/>
          <w:rFonts w:ascii="Times New Roman" w:hAnsi="Times New Roman"/>
          <w:b/>
        </w:rPr>
      </w:pPr>
    </w:p>
    <w:p w:rsidR="00DD195F" w:rsidRPr="002B4EE6" w:rsidRDefault="00DD195F" w:rsidP="0029440E">
      <w:pPr>
        <w:spacing w:after="0" w:line="240" w:lineRule="auto"/>
        <w:ind w:firstLine="709"/>
        <w:jc w:val="both"/>
        <w:rPr>
          <w:rStyle w:val="FontStyle13"/>
          <w:sz w:val="22"/>
          <w:szCs w:val="22"/>
        </w:rPr>
      </w:pPr>
      <w:r w:rsidRPr="0092030F">
        <w:rPr>
          <w:rStyle w:val="FontStyle13"/>
          <w:sz w:val="22"/>
          <w:szCs w:val="22"/>
        </w:rPr>
        <w:t>Успешная и эффективная поддержка малых и средних предприятий при содействии организаций инфраструктуры дает возможность выйти</w:t>
      </w:r>
      <w:r w:rsidR="007F6B99">
        <w:rPr>
          <w:rStyle w:val="FontStyle13"/>
          <w:sz w:val="22"/>
          <w:szCs w:val="22"/>
        </w:rPr>
        <w:t xml:space="preserve"> </w:t>
      </w:r>
      <w:r w:rsidRPr="0092030F">
        <w:rPr>
          <w:rStyle w:val="FontStyle13"/>
          <w:sz w:val="22"/>
          <w:szCs w:val="22"/>
        </w:rPr>
        <w:t xml:space="preserve">на качественно новый уровень своего </w:t>
      </w:r>
      <w:r w:rsidRPr="002B4EE6">
        <w:rPr>
          <w:rStyle w:val="FontStyle13"/>
          <w:sz w:val="22"/>
          <w:szCs w:val="22"/>
        </w:rPr>
        <w:t>развития.</w:t>
      </w:r>
    </w:p>
    <w:p w:rsidR="002B4EE6" w:rsidRPr="002B4EE6" w:rsidRDefault="002B4EE6" w:rsidP="002B4EE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B4EE6">
        <w:rPr>
          <w:rFonts w:ascii="Times New Roman" w:hAnsi="Times New Roman"/>
        </w:rPr>
        <w:t xml:space="preserve">В городе зарегистрировано </w:t>
      </w:r>
      <w:r w:rsidR="0019468A">
        <w:rPr>
          <w:rFonts w:ascii="Times New Roman" w:hAnsi="Times New Roman"/>
        </w:rPr>
        <w:t>2720</w:t>
      </w:r>
      <w:r w:rsidRPr="002B4EE6">
        <w:rPr>
          <w:rFonts w:ascii="Times New Roman" w:hAnsi="Times New Roman"/>
        </w:rPr>
        <w:t xml:space="preserve"> субъектов малого и среднего предпринимательства, из них: </w:t>
      </w:r>
      <w:r w:rsidR="0019468A">
        <w:rPr>
          <w:rFonts w:ascii="Times New Roman" w:hAnsi="Times New Roman"/>
        </w:rPr>
        <w:t>1820</w:t>
      </w:r>
      <w:r w:rsidRPr="002B4EE6">
        <w:rPr>
          <w:rFonts w:ascii="Times New Roman" w:hAnsi="Times New Roman"/>
        </w:rPr>
        <w:t xml:space="preserve"> индивидуальных предпринимателей, </w:t>
      </w:r>
      <w:r w:rsidR="0019468A">
        <w:rPr>
          <w:rFonts w:ascii="Times New Roman" w:hAnsi="Times New Roman"/>
        </w:rPr>
        <w:t>893</w:t>
      </w:r>
      <w:r w:rsidRPr="002B4EE6">
        <w:rPr>
          <w:rFonts w:ascii="Times New Roman" w:hAnsi="Times New Roman"/>
        </w:rPr>
        <w:t xml:space="preserve"> малых и </w:t>
      </w:r>
      <w:r w:rsidR="00BF4186">
        <w:rPr>
          <w:rFonts w:ascii="Times New Roman" w:hAnsi="Times New Roman"/>
        </w:rPr>
        <w:t>7</w:t>
      </w:r>
      <w:r w:rsidRPr="002B4EE6">
        <w:rPr>
          <w:rFonts w:ascii="Times New Roman" w:hAnsi="Times New Roman"/>
        </w:rPr>
        <w:t xml:space="preserve"> средних предприятий, </w:t>
      </w:r>
      <w:r w:rsidRPr="002B4EE6">
        <w:rPr>
          <w:rFonts w:ascii="Times New Roman" w:hAnsi="Times New Roman"/>
          <w:bCs/>
        </w:rPr>
        <w:t xml:space="preserve">среднесписочная численность работников субъектов МСП, включая ИП – 10 </w:t>
      </w:r>
      <w:r w:rsidR="0019468A">
        <w:rPr>
          <w:rFonts w:ascii="Times New Roman" w:hAnsi="Times New Roman"/>
          <w:bCs/>
        </w:rPr>
        <w:t>509</w:t>
      </w:r>
      <w:r w:rsidRPr="002B4EE6">
        <w:rPr>
          <w:rFonts w:ascii="Times New Roman" w:hAnsi="Times New Roman"/>
          <w:bCs/>
        </w:rPr>
        <w:t xml:space="preserve"> чел.</w:t>
      </w:r>
    </w:p>
    <w:p w:rsidR="002B4EE6" w:rsidRPr="002B4EE6" w:rsidRDefault="002B4EE6" w:rsidP="002B4EE6">
      <w:pPr>
        <w:spacing w:after="0"/>
        <w:jc w:val="center"/>
        <w:rPr>
          <w:rFonts w:ascii="Times New Roman" w:hAnsi="Times New Roman"/>
          <w:bCs/>
        </w:rPr>
      </w:pPr>
    </w:p>
    <w:p w:rsidR="002B4EE6" w:rsidRPr="002B4EE6" w:rsidRDefault="002B4EE6" w:rsidP="002B4EE6">
      <w:pPr>
        <w:spacing w:after="0"/>
        <w:jc w:val="center"/>
        <w:rPr>
          <w:rFonts w:ascii="Times New Roman" w:hAnsi="Times New Roman"/>
          <w:bCs/>
        </w:rPr>
      </w:pPr>
      <w:r w:rsidRPr="002B4EE6">
        <w:rPr>
          <w:rFonts w:ascii="Times New Roman" w:hAnsi="Times New Roman"/>
          <w:bCs/>
        </w:rPr>
        <w:t xml:space="preserve">Анализ количества </w:t>
      </w:r>
      <w:proofErr w:type="spellStart"/>
      <w:r w:rsidRPr="002B4EE6">
        <w:rPr>
          <w:rFonts w:ascii="Times New Roman" w:hAnsi="Times New Roman"/>
          <w:bCs/>
        </w:rPr>
        <w:t>СМиСП</w:t>
      </w:r>
      <w:proofErr w:type="spellEnd"/>
      <w:r w:rsidRPr="002B4EE6">
        <w:rPr>
          <w:rFonts w:ascii="Times New Roman" w:hAnsi="Times New Roman"/>
          <w:bCs/>
        </w:rPr>
        <w:t xml:space="preserve"> г. Сарапула, 2016 - 2017 гг. </w:t>
      </w:r>
    </w:p>
    <w:p w:rsidR="002B4EE6" w:rsidRPr="002B4EE6" w:rsidRDefault="002B4EE6" w:rsidP="002B4EE6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1560"/>
        <w:gridCol w:w="1559"/>
        <w:gridCol w:w="1701"/>
      </w:tblGrid>
      <w:tr w:rsidR="002B4EE6" w:rsidRPr="002B4EE6" w:rsidTr="00BF4186">
        <w:trPr>
          <w:trHeight w:val="379"/>
        </w:trPr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E6" w:rsidRPr="002B4EE6" w:rsidRDefault="002B4EE6" w:rsidP="00BF4186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E6" w:rsidRPr="002B4EE6" w:rsidRDefault="002B4EE6" w:rsidP="00BF4186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2B4EE6"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6" w:rsidRPr="002B4EE6" w:rsidRDefault="002B4EE6" w:rsidP="00BF4186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2B4EE6">
              <w:rPr>
                <w:rFonts w:ascii="Times New Roman" w:hAnsi="Times New Roman"/>
                <w:bCs/>
              </w:rPr>
              <w:t>Рост или</w:t>
            </w:r>
          </w:p>
          <w:p w:rsidR="002B4EE6" w:rsidRPr="002B4EE6" w:rsidRDefault="002B4EE6" w:rsidP="00BF4186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2B4EE6">
              <w:rPr>
                <w:rFonts w:ascii="Times New Roman" w:hAnsi="Times New Roman"/>
                <w:bCs/>
              </w:rPr>
              <w:t>сниж</w:t>
            </w:r>
            <w:proofErr w:type="spellEnd"/>
            <w:r w:rsidRPr="002B4EE6">
              <w:rPr>
                <w:rFonts w:ascii="Times New Roman" w:hAnsi="Times New Roman"/>
                <w:bCs/>
              </w:rPr>
              <w:t>., %</w:t>
            </w:r>
          </w:p>
        </w:tc>
      </w:tr>
      <w:tr w:rsidR="002B4EE6" w:rsidRPr="002B4EE6" w:rsidTr="00BF4186">
        <w:trPr>
          <w:trHeight w:val="401"/>
        </w:trPr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6" w:rsidRPr="002B4EE6" w:rsidRDefault="002B4EE6" w:rsidP="00BF4186">
            <w:pPr>
              <w:spacing w:after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6" w:rsidRPr="002B4EE6" w:rsidRDefault="002B4EE6" w:rsidP="00BF4186">
            <w:pPr>
              <w:tabs>
                <w:tab w:val="center" w:pos="621"/>
              </w:tabs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2B4EE6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6" w:rsidRPr="002B4EE6" w:rsidRDefault="002B4EE6" w:rsidP="00BF4186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2B4EE6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E6" w:rsidRPr="002B4EE6" w:rsidRDefault="002B4EE6" w:rsidP="00BF4186">
            <w:pPr>
              <w:spacing w:after="0"/>
              <w:rPr>
                <w:rFonts w:ascii="Times New Roman" w:eastAsia="Times New Roman" w:hAnsi="Times New Roman"/>
                <w:bCs/>
              </w:rPr>
            </w:pPr>
          </w:p>
        </w:tc>
      </w:tr>
      <w:tr w:rsidR="002B4EE6" w:rsidRPr="002B4EE6" w:rsidTr="00BF4186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E6" w:rsidRPr="002B4EE6" w:rsidRDefault="002B4EE6" w:rsidP="00BF4186">
            <w:pPr>
              <w:spacing w:after="0"/>
              <w:rPr>
                <w:rFonts w:ascii="Times New Roman" w:eastAsia="Times New Roman" w:hAnsi="Times New Roman"/>
              </w:rPr>
            </w:pPr>
            <w:r w:rsidRPr="002B4EE6">
              <w:rPr>
                <w:rFonts w:ascii="Times New Roman" w:hAnsi="Times New Roman"/>
              </w:rPr>
              <w:t>Малые и микропредприятия</w:t>
            </w:r>
            <w:r w:rsidR="000F0625">
              <w:rPr>
                <w:rFonts w:ascii="Times New Roman" w:hAnsi="Times New Roman"/>
              </w:rPr>
              <w:t>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E6" w:rsidRPr="002B4EE6" w:rsidRDefault="0019468A" w:rsidP="00BF4186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E6" w:rsidRPr="002B4EE6" w:rsidRDefault="0019468A" w:rsidP="00BF4186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E6" w:rsidRPr="002B4EE6" w:rsidRDefault="0019468A" w:rsidP="00BF4186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111,3</w:t>
            </w:r>
          </w:p>
        </w:tc>
      </w:tr>
      <w:tr w:rsidR="002B4EE6" w:rsidRPr="002B4EE6" w:rsidTr="00BF4186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E6" w:rsidRPr="002B4EE6" w:rsidRDefault="002B4EE6" w:rsidP="00BF4186">
            <w:pPr>
              <w:spacing w:after="0"/>
              <w:rPr>
                <w:rFonts w:ascii="Times New Roman" w:eastAsia="Times New Roman" w:hAnsi="Times New Roman"/>
              </w:rPr>
            </w:pPr>
            <w:r w:rsidRPr="002B4EE6">
              <w:rPr>
                <w:rFonts w:ascii="Times New Roman" w:hAnsi="Times New Roman"/>
              </w:rPr>
              <w:t>Средние предприятия</w:t>
            </w:r>
            <w:r w:rsidR="000F0625">
              <w:rPr>
                <w:rFonts w:ascii="Times New Roman" w:hAnsi="Times New Roman"/>
              </w:rPr>
              <w:t>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E6" w:rsidRPr="002B4EE6" w:rsidRDefault="0019468A" w:rsidP="00BF4186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E6" w:rsidRPr="002B4EE6" w:rsidRDefault="00BF4186" w:rsidP="00BF4186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E6" w:rsidRPr="002B4EE6" w:rsidRDefault="0019468A" w:rsidP="00BF4186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140,0</w:t>
            </w:r>
          </w:p>
        </w:tc>
      </w:tr>
      <w:tr w:rsidR="002B4EE6" w:rsidRPr="002B4EE6" w:rsidTr="00BF4186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E6" w:rsidRPr="002B4EE6" w:rsidRDefault="002B4EE6" w:rsidP="00BF4186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2B4EE6">
              <w:rPr>
                <w:rFonts w:ascii="Times New Roman" w:hAnsi="Times New Roman"/>
                <w:bCs/>
              </w:rPr>
              <w:t>Индивидуальные предприниматели</w:t>
            </w:r>
            <w:r w:rsidR="000F0625">
              <w:rPr>
                <w:rFonts w:ascii="Times New Roman" w:hAnsi="Times New Roman"/>
                <w:bCs/>
              </w:rPr>
              <w:t>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E6" w:rsidRPr="002B4EE6" w:rsidRDefault="0019468A" w:rsidP="00BF4186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E6" w:rsidRPr="002B4EE6" w:rsidRDefault="0019468A" w:rsidP="00CD23C1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E6" w:rsidRPr="002B4EE6" w:rsidRDefault="0019468A" w:rsidP="00BF4186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121,5</w:t>
            </w:r>
          </w:p>
        </w:tc>
      </w:tr>
      <w:tr w:rsidR="002B4EE6" w:rsidRPr="009A2A2E" w:rsidTr="00BF4186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E6" w:rsidRPr="009A2A2E" w:rsidRDefault="002B4EE6" w:rsidP="00BF4186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9A2A2E">
              <w:rPr>
                <w:rFonts w:ascii="Times New Roman" w:hAnsi="Times New Roman"/>
                <w:b/>
                <w:bCs/>
              </w:rPr>
              <w:t>ВСЕГО субъектов малого и среднего предпринимательства</w:t>
            </w:r>
            <w:r w:rsidR="000F0625" w:rsidRPr="009A2A2E">
              <w:rPr>
                <w:rFonts w:ascii="Times New Roman" w:hAnsi="Times New Roman"/>
                <w:b/>
                <w:bCs/>
              </w:rPr>
              <w:t>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E6" w:rsidRPr="009A2A2E" w:rsidRDefault="0019468A" w:rsidP="00BF41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E6" w:rsidRPr="009A2A2E" w:rsidRDefault="0019468A" w:rsidP="00CD23C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E6" w:rsidRPr="009A2A2E" w:rsidRDefault="0019468A" w:rsidP="00CD23C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118,0</w:t>
            </w:r>
          </w:p>
        </w:tc>
      </w:tr>
      <w:tr w:rsidR="002B4EE6" w:rsidRPr="002B4EE6" w:rsidTr="00BF4186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E6" w:rsidRPr="002B4EE6" w:rsidRDefault="002B4EE6" w:rsidP="00BF4186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2B4EE6">
              <w:rPr>
                <w:rFonts w:ascii="Times New Roman" w:hAnsi="Times New Roman"/>
                <w:bCs/>
              </w:rPr>
              <w:t>Среднесписочная численность работников субъектов МСП, включая ИП,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E6" w:rsidRPr="002B4EE6" w:rsidRDefault="0019468A" w:rsidP="00BF4186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9616</w:t>
            </w:r>
          </w:p>
          <w:p w:rsidR="002B4EE6" w:rsidRPr="002B4EE6" w:rsidRDefault="002B4EE6" w:rsidP="00BF4186">
            <w:pPr>
              <w:spacing w:after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E6" w:rsidRPr="002B4EE6" w:rsidRDefault="0019468A" w:rsidP="00CD23C1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E6" w:rsidRPr="002B4EE6" w:rsidRDefault="0019468A" w:rsidP="00CD23C1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109,3</w:t>
            </w:r>
          </w:p>
        </w:tc>
      </w:tr>
      <w:tr w:rsidR="000F0625" w:rsidRPr="002B4EE6" w:rsidTr="00BF4186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5" w:rsidRPr="009A2A2E" w:rsidRDefault="000F0625" w:rsidP="00BF4186">
            <w:pPr>
              <w:spacing w:after="0"/>
              <w:rPr>
                <w:rFonts w:ascii="Times New Roman" w:hAnsi="Times New Roman"/>
                <w:bCs/>
              </w:rPr>
            </w:pPr>
            <w:r w:rsidRPr="009A2A2E">
              <w:rPr>
                <w:rFonts w:ascii="Times New Roman" w:hAnsi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5" w:rsidRPr="009A2A2E" w:rsidRDefault="0019468A" w:rsidP="00BF418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29,11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5" w:rsidRPr="009A2A2E" w:rsidRDefault="0019468A" w:rsidP="00CD23C1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>32,57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5" w:rsidRPr="002B4EE6" w:rsidRDefault="0019468A" w:rsidP="00CD23C1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111,9</w:t>
            </w:r>
          </w:p>
        </w:tc>
      </w:tr>
    </w:tbl>
    <w:p w:rsidR="002B4EE6" w:rsidRPr="002B4EE6" w:rsidRDefault="002B4EE6" w:rsidP="002B4EE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B4EE6" w:rsidRPr="002B4EE6" w:rsidRDefault="0019468A" w:rsidP="002B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0" w:name="_GoBack"/>
      <w:r>
        <w:rPr>
          <w:rFonts w:ascii="Times New Roman" w:hAnsi="Times New Roman"/>
          <w:color w:val="000000"/>
        </w:rPr>
        <w:t>Увеличение</w:t>
      </w:r>
      <w:r w:rsidR="002B4EE6" w:rsidRPr="002B4EE6">
        <w:rPr>
          <w:rFonts w:ascii="Times New Roman" w:hAnsi="Times New Roman"/>
          <w:color w:val="000000"/>
        </w:rPr>
        <w:t xml:space="preserve"> количества субъектов малого и среднего предпринимательства по сравнению с 2016 годом составило </w:t>
      </w:r>
      <w:r>
        <w:rPr>
          <w:rFonts w:ascii="Times New Roman" w:hAnsi="Times New Roman"/>
          <w:color w:val="000000"/>
        </w:rPr>
        <w:t>18</w:t>
      </w:r>
      <w:r w:rsidR="002B4EE6" w:rsidRPr="002B4EE6">
        <w:rPr>
          <w:rFonts w:ascii="Times New Roman" w:hAnsi="Times New Roman"/>
          <w:color w:val="000000"/>
        </w:rPr>
        <w:t xml:space="preserve">%. </w:t>
      </w:r>
      <w:r>
        <w:rPr>
          <w:rFonts w:ascii="Times New Roman" w:hAnsi="Times New Roman"/>
          <w:color w:val="000000"/>
        </w:rPr>
        <w:t xml:space="preserve">Увеличилось </w:t>
      </w:r>
      <w:r w:rsidR="002B4EE6" w:rsidRPr="002B4EE6">
        <w:rPr>
          <w:rFonts w:ascii="Times New Roman" w:hAnsi="Times New Roman"/>
          <w:color w:val="000000"/>
        </w:rPr>
        <w:t xml:space="preserve">количество индивидуальных предпринимателей – на </w:t>
      </w:r>
      <w:r>
        <w:rPr>
          <w:rFonts w:ascii="Times New Roman" w:hAnsi="Times New Roman"/>
          <w:color w:val="000000"/>
        </w:rPr>
        <w:t>21,5</w:t>
      </w:r>
      <w:r w:rsidR="002B4EE6" w:rsidRPr="002B4EE6">
        <w:rPr>
          <w:rFonts w:ascii="Times New Roman" w:hAnsi="Times New Roman"/>
          <w:color w:val="000000"/>
        </w:rPr>
        <w:t xml:space="preserve"> % или на </w:t>
      </w:r>
      <w:r>
        <w:rPr>
          <w:rFonts w:ascii="Times New Roman" w:hAnsi="Times New Roman"/>
          <w:color w:val="000000"/>
        </w:rPr>
        <w:t>415</w:t>
      </w:r>
      <w:r w:rsidR="002B4EE6" w:rsidRPr="002B4EE6">
        <w:rPr>
          <w:rFonts w:ascii="Times New Roman" w:hAnsi="Times New Roman"/>
          <w:color w:val="000000"/>
        </w:rPr>
        <w:t xml:space="preserve"> ед., малых предприятий – на </w:t>
      </w:r>
      <w:r>
        <w:rPr>
          <w:rFonts w:ascii="Times New Roman" w:hAnsi="Times New Roman"/>
          <w:color w:val="000000"/>
        </w:rPr>
        <w:t>111,3</w:t>
      </w:r>
      <w:r w:rsidR="002B4EE6" w:rsidRPr="002B4EE6">
        <w:rPr>
          <w:rFonts w:ascii="Times New Roman" w:hAnsi="Times New Roman"/>
          <w:color w:val="000000"/>
        </w:rPr>
        <w:t xml:space="preserve"> % или на </w:t>
      </w:r>
      <w:r>
        <w:rPr>
          <w:rFonts w:ascii="Times New Roman" w:hAnsi="Times New Roman"/>
          <w:color w:val="000000"/>
        </w:rPr>
        <w:t>91</w:t>
      </w:r>
      <w:r w:rsidR="002B4EE6" w:rsidRPr="002B4EE6">
        <w:rPr>
          <w:rFonts w:ascii="Times New Roman" w:hAnsi="Times New Roman"/>
          <w:color w:val="000000"/>
        </w:rPr>
        <w:t xml:space="preserve"> ед.</w:t>
      </w:r>
    </w:p>
    <w:bookmarkEnd w:id="0"/>
    <w:p w:rsidR="004E19C0" w:rsidRPr="0092030F" w:rsidRDefault="004E19C0" w:rsidP="0029440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C0EEC" w:rsidRDefault="00DD195F" w:rsidP="00DD195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 xml:space="preserve">Значительная часть малых предприятий и индивидуальных предпринимателей, работающих на территории города, являются плательщиками единого налога на вмененный доход и </w:t>
      </w:r>
      <w:r w:rsidRPr="00E33969">
        <w:rPr>
          <w:rFonts w:ascii="Times New Roman" w:hAnsi="Times New Roman"/>
        </w:rPr>
        <w:t>УСН на основе патента, 100% от которого поступает в доходную часть городского бюджета.</w:t>
      </w:r>
      <w:r w:rsidR="00704EA1" w:rsidRPr="00E33969">
        <w:rPr>
          <w:rFonts w:ascii="Times New Roman" w:hAnsi="Times New Roman"/>
        </w:rPr>
        <w:t xml:space="preserve"> Доля налоговых поступлений в бюджет г. Сарапула от субъектов малого и среднего предпринимательства в общем объёме налоговых поступлений в бюджет г. Сарапула, за </w:t>
      </w:r>
      <w:r w:rsidR="00421F8C" w:rsidRPr="00E33969">
        <w:rPr>
          <w:rFonts w:ascii="Times New Roman" w:hAnsi="Times New Roman"/>
        </w:rPr>
        <w:t>2017</w:t>
      </w:r>
      <w:r w:rsidR="00704EA1" w:rsidRPr="00E33969">
        <w:rPr>
          <w:rFonts w:ascii="Times New Roman" w:hAnsi="Times New Roman"/>
        </w:rPr>
        <w:t xml:space="preserve"> </w:t>
      </w:r>
      <w:r w:rsidR="005E6286">
        <w:rPr>
          <w:rFonts w:ascii="Times New Roman" w:hAnsi="Times New Roman"/>
        </w:rPr>
        <w:t xml:space="preserve">год </w:t>
      </w:r>
      <w:r w:rsidR="00E33969">
        <w:rPr>
          <w:rFonts w:ascii="Times New Roman" w:hAnsi="Times New Roman"/>
        </w:rPr>
        <w:t>составила</w:t>
      </w:r>
      <w:r w:rsidR="00704EA1" w:rsidRPr="00E33969">
        <w:rPr>
          <w:rFonts w:ascii="Times New Roman" w:hAnsi="Times New Roman"/>
        </w:rPr>
        <w:t xml:space="preserve"> </w:t>
      </w:r>
      <w:r w:rsidR="00E33969" w:rsidRPr="00E33969">
        <w:rPr>
          <w:rFonts w:ascii="Times New Roman" w:hAnsi="Times New Roman"/>
        </w:rPr>
        <w:t>31</w:t>
      </w:r>
      <w:r w:rsidR="00704EA1" w:rsidRPr="00E33969">
        <w:rPr>
          <w:rFonts w:ascii="Times New Roman" w:hAnsi="Times New Roman"/>
        </w:rPr>
        <w:t>%.</w:t>
      </w:r>
    </w:p>
    <w:p w:rsidR="007C173B" w:rsidRDefault="007C173B" w:rsidP="00DD195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2268"/>
      </w:tblGrid>
      <w:tr w:rsidR="00EC10B5" w:rsidRPr="0092030F" w:rsidTr="000C5760">
        <w:trPr>
          <w:trHeight w:val="5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B5" w:rsidRPr="0092030F" w:rsidRDefault="00DD195F" w:rsidP="00C764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030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B5" w:rsidRPr="0092030F" w:rsidRDefault="00EC10B5" w:rsidP="00EC10B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030F">
              <w:rPr>
                <w:rFonts w:ascii="Times New Roman" w:hAnsi="Times New Roman"/>
              </w:rPr>
              <w:t>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B5" w:rsidRPr="0092030F" w:rsidRDefault="00421F8C" w:rsidP="004930A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 г.</w:t>
            </w:r>
          </w:p>
        </w:tc>
      </w:tr>
      <w:tr w:rsidR="00EC10B5" w:rsidRPr="0092030F" w:rsidTr="000C5760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5" w:rsidRPr="0092030F" w:rsidRDefault="00EC10B5" w:rsidP="00C764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92030F">
              <w:rPr>
                <w:rFonts w:ascii="Times New Roman" w:hAnsi="Times New Roman"/>
              </w:rPr>
              <w:t>Сумма единого налога на вмененный доход,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B5" w:rsidRPr="0092030F" w:rsidRDefault="00EC10B5" w:rsidP="00EC10B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030F">
              <w:rPr>
                <w:rFonts w:ascii="Times New Roman" w:hAnsi="Times New Roman"/>
              </w:rPr>
              <w:t>42,491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B5" w:rsidRPr="0092030F" w:rsidRDefault="00421F8C" w:rsidP="00C764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40,323</w:t>
            </w:r>
          </w:p>
        </w:tc>
      </w:tr>
      <w:tr w:rsidR="00EC10B5" w:rsidRPr="0092030F" w:rsidTr="000C5760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5" w:rsidRPr="0092030F" w:rsidRDefault="00EC10B5" w:rsidP="00C764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92030F">
              <w:rPr>
                <w:rFonts w:ascii="Times New Roman" w:hAnsi="Times New Roman"/>
              </w:rPr>
              <w:t>УСН на основе патента,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B5" w:rsidRPr="0092030F" w:rsidRDefault="00EC10B5" w:rsidP="00EC10B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030F">
              <w:rPr>
                <w:rFonts w:ascii="Times New Roman" w:hAnsi="Times New Roman"/>
              </w:rPr>
              <w:t>1,341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B5" w:rsidRPr="0092030F" w:rsidRDefault="00421F8C" w:rsidP="00C764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2,298</w:t>
            </w:r>
          </w:p>
        </w:tc>
      </w:tr>
      <w:tr w:rsidR="00EC10B5" w:rsidRPr="0092030F" w:rsidTr="000C5760">
        <w:trPr>
          <w:trHeight w:val="4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5" w:rsidRPr="0092030F" w:rsidRDefault="00EC10B5" w:rsidP="00C764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92030F">
              <w:rPr>
                <w:rFonts w:ascii="Times New Roman" w:hAnsi="Times New Roman"/>
              </w:rPr>
              <w:t>Сельскохозяйственный налог,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B5" w:rsidRPr="0092030F" w:rsidRDefault="00EC10B5" w:rsidP="00EC10B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030F">
              <w:rPr>
                <w:rFonts w:ascii="Times New Roman" w:hAnsi="Times New Roman"/>
              </w:rPr>
              <w:t>3,386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B5" w:rsidRPr="0092030F" w:rsidRDefault="00421F8C" w:rsidP="00C764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10,416</w:t>
            </w:r>
          </w:p>
        </w:tc>
      </w:tr>
    </w:tbl>
    <w:p w:rsidR="00EC10B5" w:rsidRPr="0092030F" w:rsidRDefault="00EC10B5" w:rsidP="00DD195F">
      <w:pPr>
        <w:spacing w:after="0"/>
        <w:ind w:firstLine="709"/>
        <w:jc w:val="both"/>
        <w:rPr>
          <w:rFonts w:ascii="Times New Roman" w:eastAsia="Times New Roman" w:hAnsi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2268"/>
      </w:tblGrid>
      <w:tr w:rsidR="00EC10B5" w:rsidRPr="0092030F" w:rsidTr="00BF4A17">
        <w:trPr>
          <w:trHeight w:val="5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B5" w:rsidRPr="0092030F" w:rsidRDefault="00EC10B5" w:rsidP="00C764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B5" w:rsidRPr="0092030F" w:rsidRDefault="00EC10B5" w:rsidP="00EC10B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030F">
              <w:rPr>
                <w:rFonts w:ascii="Times New Roman" w:hAnsi="Times New Roman"/>
              </w:rPr>
              <w:t>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1" w:rsidRDefault="00704EA1" w:rsidP="00C764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D650DB" w:rsidRPr="0092030F" w:rsidRDefault="00421F8C" w:rsidP="00C764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</w:t>
            </w:r>
          </w:p>
          <w:p w:rsidR="00EC10B5" w:rsidRPr="0092030F" w:rsidRDefault="00EC10B5" w:rsidP="00C764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C10B5" w:rsidRPr="0092030F" w:rsidTr="00BF4A17">
        <w:trPr>
          <w:trHeight w:val="5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5" w:rsidRPr="0092030F" w:rsidRDefault="00EC10B5" w:rsidP="00C764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92030F">
              <w:rPr>
                <w:rFonts w:ascii="Times New Roman" w:hAnsi="Times New Roman"/>
              </w:rPr>
              <w:t>Объём налоговых поступлений в бюджет г. Сарапула,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B5" w:rsidRPr="0092030F" w:rsidRDefault="00EC10B5" w:rsidP="00EC10B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030F">
              <w:rPr>
                <w:rFonts w:ascii="Times New Roman" w:hAnsi="Times New Roman"/>
              </w:rPr>
              <w:t>327,162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B5" w:rsidRPr="0092030F" w:rsidRDefault="00421F8C" w:rsidP="00C764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348,340</w:t>
            </w:r>
          </w:p>
        </w:tc>
      </w:tr>
      <w:tr w:rsidR="00BB666F" w:rsidRPr="00E33969" w:rsidTr="00BF4A17">
        <w:trPr>
          <w:trHeight w:val="8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5" w:rsidRPr="00E33969" w:rsidRDefault="00EC10B5" w:rsidP="00C764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33969">
              <w:rPr>
                <w:rFonts w:ascii="Times New Roman" w:hAnsi="Times New Roman"/>
              </w:rPr>
              <w:lastRenderedPageBreak/>
              <w:t>Объём налоговых поступлений в бюджет г. Сарапула от субъектов малого и среднего предпринимательства,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B5" w:rsidRPr="00E33969" w:rsidRDefault="00EC10B5" w:rsidP="00EC10B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33969">
              <w:rPr>
                <w:rFonts w:ascii="Times New Roman" w:hAnsi="Times New Roman"/>
              </w:rPr>
              <w:t>83,586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B5" w:rsidRPr="00E33969" w:rsidRDefault="00BB666F" w:rsidP="00C764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33969">
              <w:rPr>
                <w:rFonts w:ascii="Times New Roman" w:eastAsia="Times New Roman" w:hAnsi="Times New Roman"/>
              </w:rPr>
              <w:t>108,18</w:t>
            </w:r>
          </w:p>
        </w:tc>
      </w:tr>
      <w:tr w:rsidR="00EC10B5" w:rsidRPr="00E33969" w:rsidTr="00BF4A17">
        <w:trPr>
          <w:trHeight w:val="9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5" w:rsidRPr="00E33969" w:rsidRDefault="00EC10B5" w:rsidP="00C7642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33969">
              <w:rPr>
                <w:rFonts w:ascii="Times New Roman" w:hAnsi="Times New Roman"/>
              </w:rPr>
              <w:t>Доля налоговых поступлений в бюджет г. Сарапула от субъектов малого и среднего предпринимательства в общем объёме налоговых поступлений в бюджет г. Сарапула,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B5" w:rsidRPr="00E33969" w:rsidRDefault="00EC10B5" w:rsidP="00EC10B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33969">
              <w:rPr>
                <w:rFonts w:ascii="Times New Roman" w:hAnsi="Times New Roman"/>
              </w:rPr>
              <w:t>25,5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B5" w:rsidRPr="00E33969" w:rsidRDefault="00E33969" w:rsidP="00C764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31,0</w:t>
            </w:r>
          </w:p>
        </w:tc>
      </w:tr>
    </w:tbl>
    <w:p w:rsidR="003B1F47" w:rsidRDefault="003B1F47" w:rsidP="00A0055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4186" w:rsidRPr="0092030F" w:rsidRDefault="00BF4186" w:rsidP="00A0055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4186">
        <w:rPr>
          <w:rFonts w:ascii="Times New Roman" w:hAnsi="Times New Roman"/>
        </w:rPr>
        <w:t>В рамках действия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процент муниципального заказа, размещённого у субъектов МСП Администрацией города Сарапула (от общей суммы размещённого муниципального заказа), в 201</w:t>
      </w:r>
      <w:r>
        <w:rPr>
          <w:rFonts w:ascii="Times New Roman" w:hAnsi="Times New Roman"/>
        </w:rPr>
        <w:t>7</w:t>
      </w:r>
      <w:r w:rsidRPr="00BF4186">
        <w:rPr>
          <w:rFonts w:ascii="Times New Roman" w:hAnsi="Times New Roman"/>
        </w:rPr>
        <w:t xml:space="preserve"> г. составил </w:t>
      </w:r>
      <w:r>
        <w:rPr>
          <w:rFonts w:ascii="Times New Roman" w:hAnsi="Times New Roman"/>
        </w:rPr>
        <w:t xml:space="preserve">47,4 </w:t>
      </w:r>
      <w:r w:rsidRPr="00BF4186">
        <w:rPr>
          <w:rFonts w:ascii="Times New Roman" w:hAnsi="Times New Roman"/>
        </w:rPr>
        <w:t xml:space="preserve">%, (аналогичный период прошлого года составил </w:t>
      </w:r>
      <w:r>
        <w:rPr>
          <w:rFonts w:ascii="Times New Roman" w:hAnsi="Times New Roman"/>
        </w:rPr>
        <w:t xml:space="preserve">48,84 </w:t>
      </w:r>
      <w:r w:rsidRPr="00BF4186">
        <w:rPr>
          <w:rFonts w:ascii="Times New Roman" w:hAnsi="Times New Roman"/>
        </w:rPr>
        <w:t>%).</w:t>
      </w:r>
    </w:p>
    <w:p w:rsidR="00BF4186" w:rsidRDefault="00BF4186" w:rsidP="00BF4186">
      <w:pPr>
        <w:pStyle w:val="2"/>
        <w:spacing w:after="0" w:line="240" w:lineRule="auto"/>
        <w:ind w:left="0" w:firstLine="708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CF0D2C1" wp14:editId="11058DF6">
            <wp:extent cx="3800475" cy="2038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4186" w:rsidRDefault="00BF4186" w:rsidP="00704EA1">
      <w:pPr>
        <w:pStyle w:val="2"/>
        <w:spacing w:after="0" w:line="240" w:lineRule="auto"/>
        <w:ind w:left="0" w:firstLine="708"/>
        <w:jc w:val="both"/>
        <w:rPr>
          <w:sz w:val="22"/>
          <w:szCs w:val="22"/>
        </w:rPr>
      </w:pPr>
    </w:p>
    <w:p w:rsidR="00704EA1" w:rsidRPr="0092030F" w:rsidRDefault="00704EA1" w:rsidP="00704EA1">
      <w:pPr>
        <w:pStyle w:val="2"/>
        <w:spacing w:after="0" w:line="240" w:lineRule="auto"/>
        <w:ind w:left="0" w:firstLine="708"/>
        <w:jc w:val="both"/>
        <w:rPr>
          <w:sz w:val="22"/>
          <w:szCs w:val="22"/>
        </w:rPr>
      </w:pPr>
      <w:r w:rsidRPr="0092030F">
        <w:rPr>
          <w:sz w:val="22"/>
          <w:szCs w:val="22"/>
        </w:rPr>
        <w:t>В рамках межведомственной комиссии по укреплению налоговой, бюджетной дисциплины и экономическим вопросам Администрацией г. Сарапула совместно с представителями федеральных структур осуществляется планомерная работа по борьбе с «теневой» заработной платой. За 2017 года состоялось 1</w:t>
      </w:r>
      <w:r w:rsidR="007D34E4">
        <w:rPr>
          <w:sz w:val="22"/>
          <w:szCs w:val="22"/>
        </w:rPr>
        <w:t>2</w:t>
      </w:r>
      <w:r w:rsidRPr="0092030F">
        <w:rPr>
          <w:sz w:val="22"/>
          <w:szCs w:val="22"/>
        </w:rPr>
        <w:t xml:space="preserve"> заседаний комиссии, на которые были приглашены </w:t>
      </w:r>
      <w:r w:rsidR="007D34E4">
        <w:rPr>
          <w:sz w:val="22"/>
          <w:szCs w:val="22"/>
        </w:rPr>
        <w:t>346</w:t>
      </w:r>
      <w:r w:rsidRPr="0092030F">
        <w:rPr>
          <w:sz w:val="22"/>
          <w:szCs w:val="22"/>
        </w:rPr>
        <w:t xml:space="preserve"> хозяйствующих субъекта, включая индивидуальных предпринимателей, различных отраслей экономики имеющих неформальные отношения, в том числе </w:t>
      </w:r>
      <w:r w:rsidR="007D34E4">
        <w:rPr>
          <w:sz w:val="22"/>
          <w:szCs w:val="22"/>
        </w:rPr>
        <w:t>58</w:t>
      </w:r>
      <w:r w:rsidRPr="0092030F">
        <w:rPr>
          <w:sz w:val="22"/>
          <w:szCs w:val="22"/>
        </w:rPr>
        <w:t xml:space="preserve"> субъектов предпринимательства, выплачивающих заработную плату ниже установленного размера минимальной оплаты труда, имеющих задолженность по уплате налогов и взносов. Из числа приглашенных заслушано </w:t>
      </w:r>
      <w:r w:rsidR="007D34E4">
        <w:rPr>
          <w:sz w:val="22"/>
          <w:szCs w:val="22"/>
        </w:rPr>
        <w:t xml:space="preserve">68 </w:t>
      </w:r>
      <w:r w:rsidRPr="0092030F">
        <w:rPr>
          <w:sz w:val="22"/>
          <w:szCs w:val="22"/>
        </w:rPr>
        <w:t>работодателей.</w:t>
      </w:r>
    </w:p>
    <w:p w:rsidR="00704EA1" w:rsidRPr="0092030F" w:rsidRDefault="00704EA1" w:rsidP="00704EA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>По итогам 2017 года в Прокуратуру для рассмотрения и принятия мер к работода</w:t>
      </w:r>
      <w:r w:rsidR="00EF1A4F">
        <w:rPr>
          <w:rFonts w:ascii="Times New Roman" w:hAnsi="Times New Roman"/>
        </w:rPr>
        <w:t>телю направлена информация по 33</w:t>
      </w:r>
      <w:r w:rsidRPr="0092030F">
        <w:rPr>
          <w:rFonts w:ascii="Times New Roman" w:hAnsi="Times New Roman"/>
        </w:rPr>
        <w:t xml:space="preserve"> субъектам малого и среднего предпринимательства</w:t>
      </w:r>
      <w:r>
        <w:rPr>
          <w:rFonts w:ascii="Times New Roman" w:hAnsi="Times New Roman"/>
        </w:rPr>
        <w:t>, в</w:t>
      </w:r>
      <w:r w:rsidRPr="0092030F">
        <w:rPr>
          <w:rFonts w:ascii="Times New Roman" w:hAnsi="Times New Roman"/>
        </w:rPr>
        <w:t xml:space="preserve"> Государственную инспекцию труда в Удмуртской Республике </w:t>
      </w:r>
      <w:r>
        <w:rPr>
          <w:rFonts w:ascii="Times New Roman" w:hAnsi="Times New Roman"/>
        </w:rPr>
        <w:t>- по</w:t>
      </w:r>
      <w:r w:rsidR="00C27045">
        <w:rPr>
          <w:rFonts w:ascii="Times New Roman" w:hAnsi="Times New Roman"/>
        </w:rPr>
        <w:t xml:space="preserve"> 6</w:t>
      </w:r>
      <w:r w:rsidRPr="0092030F">
        <w:rPr>
          <w:rFonts w:ascii="Times New Roman" w:hAnsi="Times New Roman"/>
        </w:rPr>
        <w:t xml:space="preserve"> субъекта</w:t>
      </w:r>
      <w:r>
        <w:rPr>
          <w:rFonts w:ascii="Times New Roman" w:hAnsi="Times New Roman"/>
        </w:rPr>
        <w:t>м</w:t>
      </w:r>
      <w:r w:rsidRPr="0092030F">
        <w:rPr>
          <w:rFonts w:ascii="Times New Roman" w:hAnsi="Times New Roman"/>
        </w:rPr>
        <w:t xml:space="preserve"> МСП.</w:t>
      </w:r>
    </w:p>
    <w:p w:rsidR="00704EA1" w:rsidRPr="0092030F" w:rsidRDefault="00704EA1" w:rsidP="00704EA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>С целью своевременного выявления и дальнейшего пресечения фактов неформальной занятости утвержден График проведения обследований организаций и индивидуальных предпринимателей по неформальной занятости. В соответствии с Графиком за 2017 года Администрацией города Сарапула совместно с МИФНС проведено 2</w:t>
      </w:r>
      <w:r w:rsidR="007D34E4">
        <w:rPr>
          <w:rFonts w:ascii="Times New Roman" w:hAnsi="Times New Roman"/>
        </w:rPr>
        <w:t>8</w:t>
      </w:r>
      <w:r w:rsidRPr="0092030F">
        <w:rPr>
          <w:rFonts w:ascii="Times New Roman" w:hAnsi="Times New Roman"/>
        </w:rPr>
        <w:t xml:space="preserve"> выездных проверок субъектов МСП. Проверено </w:t>
      </w:r>
      <w:r w:rsidR="007D34E4">
        <w:rPr>
          <w:rFonts w:ascii="Times New Roman" w:hAnsi="Times New Roman"/>
        </w:rPr>
        <w:t>355</w:t>
      </w:r>
      <w:r w:rsidRPr="0092030F">
        <w:rPr>
          <w:rFonts w:ascii="Times New Roman" w:hAnsi="Times New Roman"/>
        </w:rPr>
        <w:t xml:space="preserve"> объектов.</w:t>
      </w:r>
    </w:p>
    <w:p w:rsidR="00704EA1" w:rsidRPr="0092030F" w:rsidRDefault="00704EA1" w:rsidP="00704EA1">
      <w:pPr>
        <w:pStyle w:val="14"/>
        <w:spacing w:after="0" w:line="240" w:lineRule="auto"/>
        <w:rPr>
          <w:sz w:val="22"/>
          <w:szCs w:val="22"/>
          <w:shd w:val="clear" w:color="auto" w:fill="FFFFFF"/>
        </w:rPr>
      </w:pPr>
      <w:r w:rsidRPr="0092030F">
        <w:rPr>
          <w:rStyle w:val="ab"/>
          <w:b w:val="0"/>
          <w:sz w:val="22"/>
          <w:szCs w:val="22"/>
        </w:rPr>
        <w:t>Отраслями, где преимущественно распространена неформальная занятость, являются торговля и сфера услуг. Н</w:t>
      </w:r>
      <w:r w:rsidRPr="0092030F">
        <w:rPr>
          <w:sz w:val="22"/>
          <w:szCs w:val="22"/>
          <w:shd w:val="clear" w:color="auto" w:fill="FFFFFF"/>
        </w:rPr>
        <w:t>еформальной занятости в городе присущи и такие особенности, как активное вовлечение в деятельность членов семьи (привлечение родственников), сочетание занятости с работой в другом месте (привлечение работников в свободное время от основной работы).</w:t>
      </w:r>
    </w:p>
    <w:p w:rsidR="00704EA1" w:rsidRPr="00704EA1" w:rsidRDefault="00704EA1" w:rsidP="00431F10">
      <w:pPr>
        <w:spacing w:after="0" w:line="240" w:lineRule="auto"/>
        <w:ind w:firstLine="709"/>
        <w:jc w:val="both"/>
        <w:rPr>
          <w:rFonts w:ascii="Times New Roman" w:hAnsi="Times New Roman"/>
          <w:lang w:val="x-none"/>
        </w:rPr>
      </w:pPr>
    </w:p>
    <w:p w:rsidR="00A0055D" w:rsidRPr="0092030F" w:rsidRDefault="00A0055D" w:rsidP="0033288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>В соответствии с подпрограммой «Создание условий для развития малого и среднего предпринимательства» муниципальной программы города Сарапула «Создание условий для устойчивого экономического развития» на 201</w:t>
      </w:r>
      <w:r w:rsidR="004F01C1" w:rsidRPr="0092030F">
        <w:rPr>
          <w:rFonts w:ascii="Times New Roman" w:hAnsi="Times New Roman"/>
        </w:rPr>
        <w:t>5</w:t>
      </w:r>
      <w:r w:rsidRPr="0092030F">
        <w:rPr>
          <w:rFonts w:ascii="Times New Roman" w:hAnsi="Times New Roman"/>
        </w:rPr>
        <w:t>-2020 годы</w:t>
      </w:r>
      <w:r w:rsidRPr="0092030F">
        <w:rPr>
          <w:rFonts w:ascii="Times New Roman" w:eastAsia="Arial Unicode MS" w:hAnsi="Times New Roman"/>
        </w:rPr>
        <w:t xml:space="preserve"> </w:t>
      </w:r>
      <w:r w:rsidRPr="0092030F">
        <w:rPr>
          <w:rFonts w:ascii="Times New Roman" w:hAnsi="Times New Roman"/>
          <w:bCs/>
        </w:rPr>
        <w:t xml:space="preserve">для субъектов малого и среднего предпринимательства </w:t>
      </w:r>
      <w:r w:rsidRPr="0092030F">
        <w:rPr>
          <w:rFonts w:ascii="Times New Roman" w:hAnsi="Times New Roman"/>
        </w:rPr>
        <w:t>доступны вс</w:t>
      </w:r>
      <w:r w:rsidR="007F6B99">
        <w:rPr>
          <w:rFonts w:ascii="Times New Roman" w:hAnsi="Times New Roman"/>
        </w:rPr>
        <w:t>е меры муниципальной поддержки.</w:t>
      </w:r>
    </w:p>
    <w:p w:rsidR="00431F10" w:rsidRPr="0092030F" w:rsidRDefault="00431F10" w:rsidP="0033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D7DB2" w:rsidRPr="0092030F" w:rsidRDefault="003B1F47" w:rsidP="0033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32883">
        <w:rPr>
          <w:rFonts w:ascii="Times New Roman" w:hAnsi="Times New Roman"/>
          <w:shd w:val="clear" w:color="auto" w:fill="FFFFFF" w:themeFill="background1"/>
        </w:rPr>
        <w:t>В рамках</w:t>
      </w:r>
      <w:r w:rsidRPr="00332883">
        <w:rPr>
          <w:rFonts w:ascii="Times New Roman" w:hAnsi="Times New Roman"/>
          <w:b/>
          <w:i/>
          <w:shd w:val="clear" w:color="auto" w:fill="FFFFFF" w:themeFill="background1"/>
        </w:rPr>
        <w:t xml:space="preserve"> </w:t>
      </w:r>
      <w:r w:rsidRPr="00332883">
        <w:rPr>
          <w:rFonts w:ascii="Times New Roman" w:hAnsi="Times New Roman"/>
          <w:b/>
          <w:shd w:val="clear" w:color="auto" w:fill="FFFFFF" w:themeFill="background1"/>
        </w:rPr>
        <w:t>имущественной поддержки</w:t>
      </w:r>
      <w:r w:rsidRPr="00332883">
        <w:rPr>
          <w:rFonts w:ascii="Times New Roman" w:hAnsi="Times New Roman"/>
          <w:shd w:val="clear" w:color="auto" w:fill="FFFFFF" w:themeFill="background1"/>
        </w:rPr>
        <w:t xml:space="preserve"> субъектов малого и среднего предпринимательства постановлением Администрации города Сарапула № </w:t>
      </w:r>
      <w:r w:rsidR="002A6268" w:rsidRPr="00332883">
        <w:rPr>
          <w:rFonts w:ascii="Times New Roman" w:hAnsi="Times New Roman"/>
          <w:shd w:val="clear" w:color="auto" w:fill="FFFFFF" w:themeFill="background1"/>
        </w:rPr>
        <w:t>336</w:t>
      </w:r>
      <w:r w:rsidRPr="00332883">
        <w:rPr>
          <w:rFonts w:ascii="Times New Roman" w:hAnsi="Times New Roman"/>
          <w:shd w:val="clear" w:color="auto" w:fill="FFFFFF" w:themeFill="background1"/>
        </w:rPr>
        <w:t xml:space="preserve"> от 2</w:t>
      </w:r>
      <w:r w:rsidR="002A6268" w:rsidRPr="00332883">
        <w:rPr>
          <w:rFonts w:ascii="Times New Roman" w:hAnsi="Times New Roman"/>
          <w:shd w:val="clear" w:color="auto" w:fill="FFFFFF" w:themeFill="background1"/>
        </w:rPr>
        <w:t>8</w:t>
      </w:r>
      <w:r w:rsidRPr="00332883">
        <w:rPr>
          <w:rFonts w:ascii="Times New Roman" w:hAnsi="Times New Roman"/>
          <w:shd w:val="clear" w:color="auto" w:fill="FFFFFF" w:themeFill="background1"/>
        </w:rPr>
        <w:t>.0</w:t>
      </w:r>
      <w:r w:rsidR="002A6268" w:rsidRPr="00332883">
        <w:rPr>
          <w:rFonts w:ascii="Times New Roman" w:hAnsi="Times New Roman"/>
          <w:shd w:val="clear" w:color="auto" w:fill="FFFFFF" w:themeFill="background1"/>
        </w:rPr>
        <w:t>2</w:t>
      </w:r>
      <w:r w:rsidRPr="00332883">
        <w:rPr>
          <w:rFonts w:ascii="Times New Roman" w:hAnsi="Times New Roman"/>
          <w:shd w:val="clear" w:color="auto" w:fill="FFFFFF" w:themeFill="background1"/>
        </w:rPr>
        <w:t>.201</w:t>
      </w:r>
      <w:r w:rsidR="002A6268" w:rsidRPr="00332883">
        <w:rPr>
          <w:rFonts w:ascii="Times New Roman" w:hAnsi="Times New Roman"/>
          <w:shd w:val="clear" w:color="auto" w:fill="FFFFFF" w:themeFill="background1"/>
        </w:rPr>
        <w:t>8</w:t>
      </w:r>
      <w:r w:rsidRPr="00332883">
        <w:rPr>
          <w:rFonts w:ascii="Times New Roman" w:hAnsi="Times New Roman"/>
          <w:shd w:val="clear" w:color="auto" w:fill="FFFFFF" w:themeFill="background1"/>
        </w:rPr>
        <w:t xml:space="preserve"> г. утвержден Перечень </w:t>
      </w:r>
      <w:r w:rsidRPr="00332883">
        <w:rPr>
          <w:rFonts w:ascii="Times New Roman" w:hAnsi="Times New Roman"/>
          <w:shd w:val="clear" w:color="auto" w:fill="FFFFFF" w:themeFill="background1"/>
        </w:rPr>
        <w:lastRenderedPageBreak/>
        <w:t>муниципального имущества (зданий, строений, сооружений и нежилых помещений), который</w:t>
      </w:r>
      <w:r w:rsidRPr="00332883">
        <w:rPr>
          <w:rFonts w:ascii="Times New Roman" w:hAnsi="Times New Roman"/>
        </w:rPr>
        <w:t xml:space="preserve"> включает </w:t>
      </w:r>
      <w:r w:rsidR="00332883" w:rsidRPr="00332883">
        <w:rPr>
          <w:rFonts w:ascii="Times New Roman" w:hAnsi="Times New Roman"/>
        </w:rPr>
        <w:t>10</w:t>
      </w:r>
      <w:r w:rsidRPr="00332883">
        <w:rPr>
          <w:rFonts w:ascii="Times New Roman" w:hAnsi="Times New Roman"/>
        </w:rPr>
        <w:t xml:space="preserve"> помещений общей площадью </w:t>
      </w:r>
      <w:r w:rsidR="00332883" w:rsidRPr="00332883">
        <w:rPr>
          <w:rFonts w:ascii="Times New Roman" w:hAnsi="Times New Roman"/>
        </w:rPr>
        <w:t>383,8</w:t>
      </w:r>
      <w:r w:rsidRPr="00332883">
        <w:rPr>
          <w:rFonts w:ascii="Times New Roman" w:hAnsi="Times New Roman"/>
        </w:rPr>
        <w:t xml:space="preserve"> кв. м.</w:t>
      </w:r>
    </w:p>
    <w:p w:rsidR="003C0EEC" w:rsidRPr="002C69A6" w:rsidRDefault="00BD7DB2" w:rsidP="0033288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 xml:space="preserve">Также </w:t>
      </w:r>
      <w:r w:rsidR="001F3E0E" w:rsidRPr="0092030F">
        <w:rPr>
          <w:rFonts w:ascii="Times New Roman" w:hAnsi="Times New Roman"/>
        </w:rPr>
        <w:t>субъекты</w:t>
      </w:r>
      <w:r w:rsidRPr="0092030F">
        <w:rPr>
          <w:rFonts w:ascii="Times New Roman" w:hAnsi="Times New Roman"/>
        </w:rPr>
        <w:t xml:space="preserve"> малого и среднего предпринимательства </w:t>
      </w:r>
      <w:r w:rsidR="001F3E0E" w:rsidRPr="0092030F">
        <w:rPr>
          <w:rFonts w:ascii="Times New Roman" w:hAnsi="Times New Roman"/>
        </w:rPr>
        <w:t>могут воспользоваться  возможностью</w:t>
      </w:r>
      <w:r w:rsidRPr="0092030F">
        <w:rPr>
          <w:rFonts w:ascii="Times New Roman" w:hAnsi="Times New Roman"/>
        </w:rPr>
        <w:t xml:space="preserve"> уменьшения арендной платы в случае проведения ремонта или реконструкции </w:t>
      </w:r>
      <w:r w:rsidR="00222780" w:rsidRPr="0092030F">
        <w:rPr>
          <w:rFonts w:ascii="Times New Roman" w:hAnsi="Times New Roman"/>
        </w:rPr>
        <w:t xml:space="preserve">арендуемого помещения </w:t>
      </w:r>
      <w:r w:rsidRPr="0092030F">
        <w:rPr>
          <w:rFonts w:ascii="Times New Roman" w:hAnsi="Times New Roman"/>
        </w:rPr>
        <w:t>о</w:t>
      </w:r>
      <w:r w:rsidRPr="0092030F">
        <w:rPr>
          <w:rFonts w:ascii="Times New Roman" w:hAnsi="Times New Roman"/>
          <w:lang w:eastAsia="ru-RU"/>
        </w:rPr>
        <w:t xml:space="preserve">бъекта </w:t>
      </w:r>
      <w:r w:rsidR="00222780" w:rsidRPr="0092030F">
        <w:rPr>
          <w:rFonts w:ascii="Times New Roman" w:hAnsi="Times New Roman"/>
          <w:lang w:eastAsia="ru-RU"/>
        </w:rPr>
        <w:t>муниц</w:t>
      </w:r>
      <w:r w:rsidR="001F3E0E" w:rsidRPr="0092030F">
        <w:rPr>
          <w:rFonts w:ascii="Times New Roman" w:hAnsi="Times New Roman"/>
          <w:lang w:eastAsia="ru-RU"/>
        </w:rPr>
        <w:t>ипальной собственности</w:t>
      </w:r>
      <w:r w:rsidRPr="0092030F">
        <w:rPr>
          <w:rFonts w:ascii="Times New Roman" w:hAnsi="Times New Roman"/>
          <w:lang w:eastAsia="ru-RU"/>
        </w:rPr>
        <w:t xml:space="preserve">. </w:t>
      </w:r>
      <w:r w:rsidR="003C0EEC" w:rsidRPr="0092030F">
        <w:rPr>
          <w:rFonts w:ascii="Times New Roman" w:hAnsi="Times New Roman"/>
        </w:rPr>
        <w:t xml:space="preserve">Разница между размером арендной платы может достигать до 70% суммы затрат арендатора на проведение ремонта. Так в </w:t>
      </w:r>
      <w:r w:rsidR="003C0EEC" w:rsidRPr="002C69A6">
        <w:rPr>
          <w:rFonts w:ascii="Times New Roman" w:hAnsi="Times New Roman"/>
        </w:rPr>
        <w:t>2017 году данной услугой воспользовались</w:t>
      </w:r>
      <w:r w:rsidR="001F3E0E" w:rsidRPr="002C69A6">
        <w:rPr>
          <w:rFonts w:ascii="Times New Roman" w:hAnsi="Times New Roman"/>
        </w:rPr>
        <w:t xml:space="preserve"> 4 </w:t>
      </w:r>
      <w:r w:rsidR="003A0DA1" w:rsidRPr="002C69A6">
        <w:rPr>
          <w:rFonts w:ascii="Times New Roman" w:hAnsi="Times New Roman"/>
        </w:rPr>
        <w:t>субъекта МСП.</w:t>
      </w:r>
      <w:r w:rsidR="003C0EEC" w:rsidRPr="002C69A6">
        <w:rPr>
          <w:rFonts w:ascii="Times New Roman" w:hAnsi="Times New Roman"/>
        </w:rPr>
        <w:t xml:space="preserve"> </w:t>
      </w:r>
    </w:p>
    <w:p w:rsidR="00431F10" w:rsidRPr="002C69A6" w:rsidRDefault="002C69A6" w:rsidP="00431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C69A6">
        <w:rPr>
          <w:rFonts w:ascii="Times New Roman" w:hAnsi="Times New Roman"/>
        </w:rPr>
        <w:t>Решением Сарапульской городской Думы от 26 октября 2017 года № 2-330 резиденты территории опережающего социально-экономического развития «Сарапул» освобождены от уплаты земельного налога.</w:t>
      </w:r>
    </w:p>
    <w:p w:rsidR="002C69A6" w:rsidRPr="0092030F" w:rsidRDefault="002C69A6" w:rsidP="00431F1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10D9D" w:rsidRPr="00C04B49" w:rsidRDefault="007F6B99" w:rsidP="00C04B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49">
        <w:rPr>
          <w:rFonts w:ascii="Times New Roman" w:hAnsi="Times New Roman"/>
        </w:rPr>
        <w:t xml:space="preserve">Одним из </w:t>
      </w:r>
      <w:r w:rsidR="00D82318" w:rsidRPr="00C04B49">
        <w:rPr>
          <w:rFonts w:ascii="Times New Roman" w:hAnsi="Times New Roman"/>
        </w:rPr>
        <w:t>направлени</w:t>
      </w:r>
      <w:r w:rsidRPr="00C04B49">
        <w:rPr>
          <w:rFonts w:ascii="Times New Roman" w:hAnsi="Times New Roman"/>
        </w:rPr>
        <w:t>й</w:t>
      </w:r>
      <w:r w:rsidR="00D82318" w:rsidRPr="00C04B49">
        <w:rPr>
          <w:rFonts w:ascii="Times New Roman" w:hAnsi="Times New Roman"/>
        </w:rPr>
        <w:t xml:space="preserve"> </w:t>
      </w:r>
      <w:r w:rsidR="00D82318" w:rsidRPr="00CD4D38">
        <w:rPr>
          <w:rFonts w:ascii="Times New Roman" w:hAnsi="Times New Roman"/>
          <w:b/>
        </w:rPr>
        <w:t xml:space="preserve">финансовой поддержки </w:t>
      </w:r>
      <w:r w:rsidR="00D82318" w:rsidRPr="00CD4D38">
        <w:rPr>
          <w:rFonts w:ascii="Times New Roman" w:hAnsi="Times New Roman"/>
        </w:rPr>
        <w:t xml:space="preserve">предпринимательства </w:t>
      </w:r>
      <w:r w:rsidR="00D82318" w:rsidRPr="00C04B49">
        <w:rPr>
          <w:rFonts w:ascii="Times New Roman" w:hAnsi="Times New Roman"/>
        </w:rPr>
        <w:t>является предоставление микрозаймов</w:t>
      </w:r>
      <w:r w:rsidR="00B10D9D" w:rsidRPr="00C04B49">
        <w:rPr>
          <w:rFonts w:ascii="Times New Roman" w:hAnsi="Times New Roman"/>
        </w:rPr>
        <w:t>.</w:t>
      </w:r>
      <w:r w:rsidR="00C04B49">
        <w:rPr>
          <w:rFonts w:ascii="Times New Roman" w:hAnsi="Times New Roman"/>
        </w:rPr>
        <w:t xml:space="preserve"> </w:t>
      </w:r>
      <w:r w:rsidR="00B10D9D" w:rsidRPr="00C04B49">
        <w:rPr>
          <w:rFonts w:ascii="Times New Roman" w:hAnsi="Times New Roman"/>
        </w:rPr>
        <w:t xml:space="preserve">Микрокредитная компания Сарапульский муниципальный фонд развития предпринимательства </w:t>
      </w:r>
      <w:r w:rsidR="00C04B49" w:rsidRPr="00C04B49">
        <w:rPr>
          <w:rFonts w:ascii="Times New Roman" w:hAnsi="Times New Roman"/>
        </w:rPr>
        <w:t xml:space="preserve">в 2017 году </w:t>
      </w:r>
      <w:r w:rsidR="00B10D9D" w:rsidRPr="00C04B49">
        <w:rPr>
          <w:rFonts w:ascii="Times New Roman" w:hAnsi="Times New Roman"/>
        </w:rPr>
        <w:t xml:space="preserve">снизила процентные ставки до 6% и увеличила размер займов до 3,0 млн. руб. </w:t>
      </w:r>
    </w:p>
    <w:p w:rsidR="00CD4D38" w:rsidRDefault="00B10D9D" w:rsidP="00CD4D3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4B49">
        <w:rPr>
          <w:rFonts w:ascii="Times New Roman" w:hAnsi="Times New Roman" w:cs="Times New Roman"/>
          <w:sz w:val="22"/>
          <w:szCs w:val="22"/>
        </w:rPr>
        <w:t>Ключевы</w:t>
      </w:r>
      <w:r w:rsidR="00C04B49">
        <w:rPr>
          <w:rFonts w:ascii="Times New Roman" w:hAnsi="Times New Roman" w:cs="Times New Roman"/>
          <w:sz w:val="22"/>
          <w:szCs w:val="22"/>
        </w:rPr>
        <w:t>ми</w:t>
      </w:r>
      <w:r w:rsidRPr="00C04B49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C04B49">
        <w:rPr>
          <w:rFonts w:ascii="Times New Roman" w:hAnsi="Times New Roman" w:cs="Times New Roman"/>
          <w:sz w:val="22"/>
          <w:szCs w:val="22"/>
        </w:rPr>
        <w:t>ми предоставления займов являются</w:t>
      </w:r>
      <w:r w:rsidRPr="00C04B49">
        <w:rPr>
          <w:rFonts w:ascii="Times New Roman" w:hAnsi="Times New Roman" w:cs="Times New Roman"/>
          <w:sz w:val="22"/>
          <w:szCs w:val="22"/>
        </w:rPr>
        <w:t>:</w:t>
      </w:r>
    </w:p>
    <w:p w:rsidR="00B10D9D" w:rsidRPr="00C04B49" w:rsidRDefault="00B10D9D" w:rsidP="00CD4D38">
      <w:pPr>
        <w:pStyle w:val="a3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4B49">
        <w:rPr>
          <w:rFonts w:ascii="Times New Roman" w:hAnsi="Times New Roman" w:cs="Times New Roman"/>
          <w:sz w:val="22"/>
          <w:szCs w:val="22"/>
        </w:rPr>
        <w:t>Процентная ставка устанавливается в зависимости от вида деятельности субъекта предпринимательства:</w:t>
      </w:r>
    </w:p>
    <w:p w:rsidR="00B10D9D" w:rsidRPr="00C04B49" w:rsidRDefault="00B10D9D" w:rsidP="00CD4D38">
      <w:pPr>
        <w:pStyle w:val="a3"/>
        <w:numPr>
          <w:ilvl w:val="0"/>
          <w:numId w:val="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4B49">
        <w:rPr>
          <w:rFonts w:ascii="Times New Roman" w:hAnsi="Times New Roman" w:cs="Times New Roman"/>
          <w:sz w:val="22"/>
          <w:szCs w:val="22"/>
        </w:rPr>
        <w:t xml:space="preserve">6% - </w:t>
      </w:r>
      <w:r w:rsidR="00CD4D38">
        <w:rPr>
          <w:rFonts w:ascii="Times New Roman" w:hAnsi="Times New Roman" w:cs="Times New Roman"/>
          <w:sz w:val="22"/>
          <w:szCs w:val="22"/>
        </w:rPr>
        <w:t>с</w:t>
      </w:r>
      <w:r w:rsidRPr="00C04B49">
        <w:rPr>
          <w:rFonts w:ascii="Times New Roman" w:hAnsi="Times New Roman" w:cs="Times New Roman"/>
          <w:sz w:val="22"/>
          <w:szCs w:val="22"/>
        </w:rPr>
        <w:t>ельское хозяйство</w:t>
      </w:r>
      <w:r w:rsidR="00ED491B">
        <w:rPr>
          <w:rFonts w:ascii="Times New Roman" w:hAnsi="Times New Roman" w:cs="Times New Roman"/>
          <w:sz w:val="22"/>
          <w:szCs w:val="22"/>
        </w:rPr>
        <w:t>;</w:t>
      </w:r>
    </w:p>
    <w:p w:rsidR="00B10D9D" w:rsidRPr="00CD4D38" w:rsidRDefault="00B10D9D" w:rsidP="00C27045">
      <w:pPr>
        <w:pStyle w:val="a3"/>
        <w:numPr>
          <w:ilvl w:val="0"/>
          <w:numId w:val="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4D38">
        <w:rPr>
          <w:rFonts w:ascii="Times New Roman" w:hAnsi="Times New Roman" w:cs="Times New Roman"/>
          <w:sz w:val="22"/>
          <w:szCs w:val="22"/>
        </w:rPr>
        <w:t xml:space="preserve">8% - </w:t>
      </w:r>
      <w:r w:rsidR="00CD4D38">
        <w:rPr>
          <w:rFonts w:ascii="Times New Roman" w:hAnsi="Times New Roman" w:cs="Times New Roman"/>
          <w:sz w:val="22"/>
          <w:szCs w:val="22"/>
        </w:rPr>
        <w:t>л</w:t>
      </w:r>
      <w:r w:rsidRPr="00CD4D38">
        <w:rPr>
          <w:rFonts w:ascii="Times New Roman" w:hAnsi="Times New Roman" w:cs="Times New Roman"/>
          <w:sz w:val="22"/>
          <w:szCs w:val="22"/>
        </w:rPr>
        <w:t>есное хозяйство, охота, рыболовство и рыбоводство</w:t>
      </w:r>
      <w:r w:rsidR="00CD4D38" w:rsidRPr="00CD4D38">
        <w:rPr>
          <w:rFonts w:ascii="Times New Roman" w:hAnsi="Times New Roman" w:cs="Times New Roman"/>
          <w:sz w:val="22"/>
          <w:szCs w:val="22"/>
        </w:rPr>
        <w:t>,</w:t>
      </w:r>
      <w:r w:rsidR="00CD4D38">
        <w:rPr>
          <w:rFonts w:ascii="Times New Roman" w:hAnsi="Times New Roman" w:cs="Times New Roman"/>
          <w:sz w:val="22"/>
          <w:szCs w:val="22"/>
        </w:rPr>
        <w:t xml:space="preserve"> о</w:t>
      </w:r>
      <w:r w:rsidRPr="00CD4D38">
        <w:rPr>
          <w:rFonts w:ascii="Times New Roman" w:hAnsi="Times New Roman" w:cs="Times New Roman"/>
          <w:sz w:val="22"/>
          <w:szCs w:val="22"/>
        </w:rPr>
        <w:t>брабатывающие производства</w:t>
      </w:r>
      <w:r w:rsidR="00ED491B" w:rsidRPr="00CD4D38">
        <w:rPr>
          <w:rFonts w:ascii="Times New Roman" w:hAnsi="Times New Roman" w:cs="Times New Roman"/>
          <w:sz w:val="22"/>
          <w:szCs w:val="22"/>
        </w:rPr>
        <w:t>;</w:t>
      </w:r>
    </w:p>
    <w:p w:rsidR="00B10D9D" w:rsidRPr="00C04B49" w:rsidRDefault="00B10D9D" w:rsidP="00CD4D38">
      <w:pPr>
        <w:pStyle w:val="a3"/>
        <w:numPr>
          <w:ilvl w:val="0"/>
          <w:numId w:val="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4B49">
        <w:rPr>
          <w:rFonts w:ascii="Times New Roman" w:hAnsi="Times New Roman" w:cs="Times New Roman"/>
          <w:sz w:val="22"/>
          <w:szCs w:val="22"/>
        </w:rPr>
        <w:t xml:space="preserve">10% - </w:t>
      </w:r>
      <w:r w:rsidR="00ED491B">
        <w:rPr>
          <w:rFonts w:ascii="Times New Roman" w:hAnsi="Times New Roman" w:cs="Times New Roman"/>
          <w:sz w:val="22"/>
          <w:szCs w:val="22"/>
        </w:rPr>
        <w:t>другие виды</w:t>
      </w:r>
      <w:r w:rsidRPr="00C04B49">
        <w:rPr>
          <w:rFonts w:ascii="Times New Roman" w:hAnsi="Times New Roman" w:cs="Times New Roman"/>
          <w:sz w:val="22"/>
          <w:szCs w:val="22"/>
        </w:rPr>
        <w:t xml:space="preserve"> деятельности</w:t>
      </w:r>
      <w:r w:rsidR="009321D6">
        <w:rPr>
          <w:rFonts w:ascii="Times New Roman" w:hAnsi="Times New Roman" w:cs="Times New Roman"/>
          <w:sz w:val="22"/>
          <w:szCs w:val="22"/>
        </w:rPr>
        <w:t>.</w:t>
      </w:r>
    </w:p>
    <w:p w:rsidR="00B10D9D" w:rsidRPr="00C04B49" w:rsidRDefault="00B10D9D" w:rsidP="00CD4D38">
      <w:pPr>
        <w:pStyle w:val="a3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4B49">
        <w:rPr>
          <w:rFonts w:ascii="Times New Roman" w:hAnsi="Times New Roman" w:cs="Times New Roman"/>
          <w:sz w:val="22"/>
          <w:szCs w:val="22"/>
        </w:rPr>
        <w:t xml:space="preserve">Процентная ставка в размере 6% годовых устанавливается для следующих </w:t>
      </w:r>
      <w:r w:rsidR="0020544A" w:rsidRPr="00C04B49">
        <w:rPr>
          <w:rFonts w:ascii="Times New Roman" w:hAnsi="Times New Roman" w:cs="Times New Roman"/>
          <w:sz w:val="22"/>
          <w:szCs w:val="22"/>
        </w:rPr>
        <w:t>категорий субъектов</w:t>
      </w:r>
      <w:r w:rsidRPr="00C04B49">
        <w:rPr>
          <w:rFonts w:ascii="Times New Roman" w:hAnsi="Times New Roman" w:cs="Times New Roman"/>
          <w:sz w:val="22"/>
          <w:szCs w:val="22"/>
        </w:rPr>
        <w:t xml:space="preserve"> малого предпринимательства и не зависит от сферы деятельности:</w:t>
      </w:r>
    </w:p>
    <w:p w:rsidR="00B10D9D" w:rsidRPr="00C04B49" w:rsidRDefault="00B10D9D" w:rsidP="00CD4D38">
      <w:pPr>
        <w:pStyle w:val="a3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4B49">
        <w:rPr>
          <w:rFonts w:ascii="Times New Roman" w:hAnsi="Times New Roman" w:cs="Times New Roman"/>
          <w:sz w:val="22"/>
          <w:szCs w:val="22"/>
        </w:rPr>
        <w:t>вновь зарегистрированные и действующие на момент принятия   решения о предоставлении микрозайма менее 1 года;</w:t>
      </w:r>
    </w:p>
    <w:p w:rsidR="00B10D9D" w:rsidRPr="00C04B49" w:rsidRDefault="00B10D9D" w:rsidP="00CD4D38">
      <w:pPr>
        <w:pStyle w:val="a3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04B49">
        <w:rPr>
          <w:rFonts w:ascii="Times New Roman" w:hAnsi="Times New Roman" w:cs="Times New Roman"/>
          <w:sz w:val="22"/>
          <w:szCs w:val="22"/>
        </w:rPr>
        <w:t>являющиеся</w:t>
      </w:r>
      <w:proofErr w:type="gramEnd"/>
      <w:r w:rsidRPr="00C04B49">
        <w:rPr>
          <w:rFonts w:ascii="Times New Roman" w:hAnsi="Times New Roman" w:cs="Times New Roman"/>
          <w:sz w:val="22"/>
          <w:szCs w:val="22"/>
        </w:rPr>
        <w:t xml:space="preserve"> инновационными компаниями;</w:t>
      </w:r>
    </w:p>
    <w:p w:rsidR="00B10D9D" w:rsidRPr="00C04B49" w:rsidRDefault="00B10D9D" w:rsidP="00CD4D38">
      <w:pPr>
        <w:pStyle w:val="a3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4B49">
        <w:rPr>
          <w:rFonts w:ascii="Times New Roman" w:hAnsi="Times New Roman" w:cs="Times New Roman"/>
          <w:sz w:val="22"/>
          <w:szCs w:val="22"/>
        </w:rPr>
        <w:t>социальн</w:t>
      </w:r>
      <w:r w:rsidR="00CD4D38">
        <w:rPr>
          <w:rFonts w:ascii="Times New Roman" w:hAnsi="Times New Roman" w:cs="Times New Roman"/>
          <w:sz w:val="22"/>
          <w:szCs w:val="22"/>
        </w:rPr>
        <w:t>ое</w:t>
      </w:r>
      <w:r w:rsidRPr="00C04B49">
        <w:rPr>
          <w:rFonts w:ascii="Times New Roman" w:hAnsi="Times New Roman" w:cs="Times New Roman"/>
          <w:sz w:val="22"/>
          <w:szCs w:val="22"/>
        </w:rPr>
        <w:t xml:space="preserve"> предпринимательств</w:t>
      </w:r>
      <w:r w:rsidR="00CD4D38">
        <w:rPr>
          <w:rFonts w:ascii="Times New Roman" w:hAnsi="Times New Roman" w:cs="Times New Roman"/>
          <w:sz w:val="22"/>
          <w:szCs w:val="22"/>
        </w:rPr>
        <w:t>о</w:t>
      </w:r>
      <w:r w:rsidRPr="00C04B49">
        <w:rPr>
          <w:rFonts w:ascii="Times New Roman" w:hAnsi="Times New Roman" w:cs="Times New Roman"/>
          <w:sz w:val="22"/>
          <w:szCs w:val="22"/>
        </w:rPr>
        <w:t>;</w:t>
      </w:r>
    </w:p>
    <w:p w:rsidR="00B10D9D" w:rsidRPr="00C04B49" w:rsidRDefault="00B10D9D" w:rsidP="00CD4D38">
      <w:pPr>
        <w:pStyle w:val="a3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4B49">
        <w:rPr>
          <w:rFonts w:ascii="Times New Roman" w:hAnsi="Times New Roman" w:cs="Times New Roman"/>
          <w:sz w:val="22"/>
          <w:szCs w:val="22"/>
        </w:rPr>
        <w:t>индивидуальные предприниматели и главы КФХ, имеющие инвалидность.</w:t>
      </w:r>
    </w:p>
    <w:p w:rsidR="00B10D9D" w:rsidRPr="00C04B49" w:rsidRDefault="00B10D9D" w:rsidP="00CD4D3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49">
        <w:rPr>
          <w:rFonts w:ascii="Times New Roman" w:hAnsi="Times New Roman"/>
        </w:rPr>
        <w:t>Размер микрозайма от 100 тыс. до 3,0 млн. руб.</w:t>
      </w:r>
    </w:p>
    <w:p w:rsidR="00B23426" w:rsidRPr="0092030F" w:rsidRDefault="00D82318" w:rsidP="00CD4D3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>За 2017 год Микрокредитной компанией Сарапульский муниципальный фонд развития предпринимательства выдан</w:t>
      </w:r>
      <w:r w:rsidR="00603E2D">
        <w:rPr>
          <w:rFonts w:ascii="Times New Roman" w:hAnsi="Times New Roman"/>
        </w:rPr>
        <w:t>о</w:t>
      </w:r>
      <w:r w:rsidRPr="0092030F">
        <w:rPr>
          <w:rFonts w:ascii="Times New Roman" w:hAnsi="Times New Roman"/>
        </w:rPr>
        <w:t xml:space="preserve"> </w:t>
      </w:r>
      <w:r w:rsidR="005F758E" w:rsidRPr="00240AED">
        <w:rPr>
          <w:rFonts w:ascii="Times New Roman" w:hAnsi="Times New Roman"/>
        </w:rPr>
        <w:t>3</w:t>
      </w:r>
      <w:r w:rsidR="00603E2D" w:rsidRPr="00240AED">
        <w:rPr>
          <w:rFonts w:ascii="Times New Roman" w:hAnsi="Times New Roman"/>
        </w:rPr>
        <w:t>2</w:t>
      </w:r>
      <w:r w:rsidRPr="00240AED">
        <w:rPr>
          <w:rFonts w:ascii="Times New Roman" w:hAnsi="Times New Roman"/>
        </w:rPr>
        <w:t xml:space="preserve"> микрозайм</w:t>
      </w:r>
      <w:r w:rsidR="00603E2D" w:rsidRPr="00240AED">
        <w:rPr>
          <w:rFonts w:ascii="Times New Roman" w:hAnsi="Times New Roman"/>
        </w:rPr>
        <w:t>а</w:t>
      </w:r>
      <w:r w:rsidR="005F758E" w:rsidRPr="00240AED">
        <w:rPr>
          <w:rFonts w:ascii="Times New Roman" w:hAnsi="Times New Roman"/>
        </w:rPr>
        <w:t xml:space="preserve"> 2</w:t>
      </w:r>
      <w:r w:rsidR="00240AED" w:rsidRPr="00240AED">
        <w:rPr>
          <w:rFonts w:ascii="Times New Roman" w:hAnsi="Times New Roman"/>
        </w:rPr>
        <w:t>3</w:t>
      </w:r>
      <w:r w:rsidR="005F758E" w:rsidRPr="00240AED">
        <w:rPr>
          <w:rFonts w:ascii="Times New Roman" w:hAnsi="Times New Roman"/>
        </w:rPr>
        <w:t xml:space="preserve"> субъект</w:t>
      </w:r>
      <w:r w:rsidR="00603E2D" w:rsidRPr="00240AED">
        <w:rPr>
          <w:rFonts w:ascii="Times New Roman" w:hAnsi="Times New Roman"/>
        </w:rPr>
        <w:t>ам</w:t>
      </w:r>
      <w:r w:rsidRPr="00240AED">
        <w:rPr>
          <w:rFonts w:ascii="Times New Roman" w:hAnsi="Times New Roman"/>
        </w:rPr>
        <w:t xml:space="preserve"> на </w:t>
      </w:r>
      <w:r w:rsidR="007F6B99" w:rsidRPr="00240AED">
        <w:rPr>
          <w:rFonts w:ascii="Times New Roman" w:hAnsi="Times New Roman"/>
        </w:rPr>
        <w:t xml:space="preserve">общую </w:t>
      </w:r>
      <w:r w:rsidRPr="00240AED">
        <w:rPr>
          <w:rFonts w:ascii="Times New Roman" w:hAnsi="Times New Roman"/>
        </w:rPr>
        <w:t xml:space="preserve">сумму </w:t>
      </w:r>
      <w:r w:rsidR="00240AED" w:rsidRPr="00240AED">
        <w:rPr>
          <w:rFonts w:ascii="Times New Roman" w:hAnsi="Times New Roman"/>
        </w:rPr>
        <w:t>30</w:t>
      </w:r>
      <w:r w:rsidR="007F6B99" w:rsidRPr="00240AED">
        <w:rPr>
          <w:rFonts w:ascii="Times New Roman" w:hAnsi="Times New Roman"/>
        </w:rPr>
        <w:t xml:space="preserve"> млн. </w:t>
      </w:r>
      <w:r w:rsidR="00240AED" w:rsidRPr="00240AED">
        <w:rPr>
          <w:rFonts w:ascii="Times New Roman" w:hAnsi="Times New Roman"/>
        </w:rPr>
        <w:t>763</w:t>
      </w:r>
      <w:r w:rsidRPr="00240AED">
        <w:rPr>
          <w:rFonts w:ascii="Times New Roman" w:hAnsi="Times New Roman"/>
        </w:rPr>
        <w:t xml:space="preserve"> тыс. рублей. В результате чего создано </w:t>
      </w:r>
      <w:r w:rsidR="00240AED" w:rsidRPr="00240AED">
        <w:rPr>
          <w:rFonts w:ascii="Times New Roman" w:hAnsi="Times New Roman"/>
        </w:rPr>
        <w:t>61</w:t>
      </w:r>
      <w:r w:rsidRPr="00240AED">
        <w:rPr>
          <w:rFonts w:ascii="Times New Roman" w:hAnsi="Times New Roman"/>
        </w:rPr>
        <w:t xml:space="preserve"> рабочее место, сохранено </w:t>
      </w:r>
      <w:r w:rsidR="005F758E" w:rsidRPr="00240AED">
        <w:rPr>
          <w:rFonts w:ascii="Times New Roman" w:hAnsi="Times New Roman"/>
        </w:rPr>
        <w:t>3</w:t>
      </w:r>
      <w:r w:rsidR="00240AED" w:rsidRPr="00240AED">
        <w:rPr>
          <w:rFonts w:ascii="Times New Roman" w:hAnsi="Times New Roman"/>
        </w:rPr>
        <w:t>40</w:t>
      </w:r>
      <w:r w:rsidRPr="00240AED">
        <w:rPr>
          <w:rFonts w:ascii="Times New Roman" w:hAnsi="Times New Roman"/>
        </w:rPr>
        <w:t xml:space="preserve"> рабочих мест.</w:t>
      </w:r>
      <w:r w:rsidRPr="0092030F">
        <w:rPr>
          <w:rFonts w:ascii="Times New Roman" w:hAnsi="Times New Roman"/>
        </w:rPr>
        <w:t xml:space="preserve"> При этом большая часть поддержки была направлена на текущие нужды</w:t>
      </w:r>
      <w:r w:rsidR="00ED491B" w:rsidRPr="00ED491B">
        <w:rPr>
          <w:rFonts w:ascii="Times New Roman" w:hAnsi="Times New Roman"/>
        </w:rPr>
        <w:t xml:space="preserve"> </w:t>
      </w:r>
      <w:r w:rsidR="00ED491B">
        <w:rPr>
          <w:rFonts w:ascii="Times New Roman" w:hAnsi="Times New Roman"/>
        </w:rPr>
        <w:t>предпринимателей</w:t>
      </w:r>
      <w:r w:rsidRPr="0092030F">
        <w:rPr>
          <w:rFonts w:ascii="Times New Roman" w:hAnsi="Times New Roman"/>
        </w:rPr>
        <w:t xml:space="preserve"> (в основном на пополнение оборотных средств)</w:t>
      </w:r>
      <w:r w:rsidR="00ED491B">
        <w:rPr>
          <w:rFonts w:ascii="Times New Roman" w:hAnsi="Times New Roman"/>
        </w:rPr>
        <w:t>.</w:t>
      </w:r>
      <w:r w:rsidRPr="0092030F">
        <w:rPr>
          <w:rFonts w:ascii="Times New Roman" w:hAnsi="Times New Roman"/>
        </w:rPr>
        <w:t xml:space="preserve"> </w:t>
      </w:r>
    </w:p>
    <w:p w:rsidR="00D82318" w:rsidRPr="0092030F" w:rsidRDefault="00D82318" w:rsidP="00B23426">
      <w:pPr>
        <w:spacing w:after="0" w:line="240" w:lineRule="auto"/>
        <w:ind w:left="-142" w:firstLine="862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>Кроме того, Фондом оказываются консультации по вопросам получения финансовой поддержки, по ведению бухгалтерского учета и налоговой отчетности</w:t>
      </w:r>
      <w:r w:rsidR="00ED491B">
        <w:rPr>
          <w:rFonts w:ascii="Times New Roman" w:hAnsi="Times New Roman"/>
        </w:rPr>
        <w:t>.</w:t>
      </w:r>
    </w:p>
    <w:p w:rsidR="00D82318" w:rsidRPr="0092030F" w:rsidRDefault="00D82318" w:rsidP="00D8231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>11 декабря 2017 года между Акционерным обществом «Российский Банк поддержки малого и среднего предпринимательства» (АО «МСП Банк») и Микрокредитной компанией Сарапульский муниципальный фонд развития предпринимательства заключен агентский договор на оказание услуг по привлечению и отбору заемщиков – субъектов МСП.  АО «МСП Банк» предлагает субъектам малого и среднего бизнеса (в том числе индивидуальным предпринимателям) различных отраслей получить финансовую (кредитную) поддержку по комфортным ставкам на различные сроки.</w:t>
      </w:r>
      <w:r w:rsidR="00431F10" w:rsidRPr="0092030F">
        <w:rPr>
          <w:rFonts w:ascii="Times New Roman" w:hAnsi="Times New Roman"/>
        </w:rPr>
        <w:t xml:space="preserve"> </w:t>
      </w:r>
      <w:r w:rsidRPr="0092030F">
        <w:rPr>
          <w:rFonts w:ascii="Times New Roman" w:hAnsi="Times New Roman"/>
        </w:rPr>
        <w:t xml:space="preserve">В рамках агентского договора МКК СМФ осуществляет привлечение и первичный отбор </w:t>
      </w:r>
      <w:r w:rsidR="00431F10" w:rsidRPr="0092030F">
        <w:rPr>
          <w:rFonts w:ascii="Times New Roman" w:hAnsi="Times New Roman"/>
        </w:rPr>
        <w:t>с</w:t>
      </w:r>
      <w:r w:rsidRPr="0092030F">
        <w:rPr>
          <w:rFonts w:ascii="Times New Roman" w:hAnsi="Times New Roman"/>
        </w:rPr>
        <w:t>убъектов МСП, соответствующих Кредитным продуктам АО «МСП Банк».</w:t>
      </w:r>
      <w:r w:rsidR="00431F10" w:rsidRPr="0092030F">
        <w:rPr>
          <w:rFonts w:ascii="Times New Roman" w:hAnsi="Times New Roman"/>
        </w:rPr>
        <w:t xml:space="preserve"> </w:t>
      </w:r>
      <w:r w:rsidRPr="0092030F">
        <w:rPr>
          <w:rFonts w:ascii="Times New Roman" w:hAnsi="Times New Roman"/>
        </w:rPr>
        <w:t>МКК СМФ оказывает субъектам МСП консультационную помощь по пакету документов, необходимому для получения поддержки, помощь в выборе кредитного продукта, и совместно с субъектом МСП представляет документы в АО «МСП-Банк» для рассмотрения заявки. Сумма кредитов варьируется от 3 до 500 млн. руб., срок – не более 84 мес., ставкой от 5% годовых.</w:t>
      </w:r>
    </w:p>
    <w:p w:rsidR="00431F10" w:rsidRPr="0092030F" w:rsidRDefault="00431F10" w:rsidP="00D8231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C10B5" w:rsidRPr="0092030F" w:rsidRDefault="00EC10B5" w:rsidP="00D27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>По итогам конкурсного отбора муниципальных образований</w:t>
      </w:r>
      <w:r w:rsidRPr="0092030F">
        <w:rPr>
          <w:rFonts w:ascii="Times New Roman" w:hAnsi="Times New Roman"/>
          <w:bCs/>
        </w:rPr>
        <w:t xml:space="preserve"> в </w:t>
      </w:r>
      <w:r w:rsidRPr="0092030F">
        <w:rPr>
          <w:rFonts w:ascii="Times New Roman" w:hAnsi="Times New Roman"/>
        </w:rPr>
        <w:t>Удмуртской Республике для предоставления субсидий на реализацию мероприятий муниципальных программ (подпрограмм) развития и/или поддержки малого и среднего предпринимательства городу Сарапулу в 2017</w:t>
      </w:r>
      <w:r w:rsidR="006133C6" w:rsidRPr="0092030F">
        <w:rPr>
          <w:rFonts w:ascii="Times New Roman" w:hAnsi="Times New Roman"/>
        </w:rPr>
        <w:t xml:space="preserve"> году выделено 2 958 666,87</w:t>
      </w:r>
      <w:r w:rsidRPr="0092030F">
        <w:rPr>
          <w:rFonts w:ascii="Times New Roman" w:hAnsi="Times New Roman"/>
        </w:rPr>
        <w:t xml:space="preserve"> руб. </w:t>
      </w:r>
    </w:p>
    <w:p w:rsidR="00DD195F" w:rsidRPr="0092030F" w:rsidRDefault="00EC10B5" w:rsidP="00EC10B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 xml:space="preserve">Общая сумма средств в 2017 г. на развитие и поддержку малого и среднего предпринимательства составила </w:t>
      </w:r>
      <w:r w:rsidR="00F55C77">
        <w:rPr>
          <w:rFonts w:ascii="Times New Roman" w:hAnsi="Times New Roman"/>
        </w:rPr>
        <w:t xml:space="preserve">3 089 366,87 </w:t>
      </w:r>
      <w:r w:rsidRPr="0092030F">
        <w:rPr>
          <w:rFonts w:ascii="Times New Roman" w:hAnsi="Times New Roman"/>
        </w:rPr>
        <w:t xml:space="preserve">руб. (без учета микрозаймов), в том числе </w:t>
      </w:r>
      <w:r w:rsidRPr="0092030F">
        <w:rPr>
          <w:rFonts w:ascii="Times New Roman" w:hAnsi="Times New Roman"/>
        </w:rPr>
        <w:lastRenderedPageBreak/>
        <w:t>2 041 480,14 руб. – из федерального бюджета, 917 186,73 руб. – из республиканского бюджета, 130,7 тыс. руб. – из городского бюджета.</w:t>
      </w:r>
    </w:p>
    <w:p w:rsidR="00BE7304" w:rsidRPr="0092030F" w:rsidRDefault="00BE7304" w:rsidP="00EC10B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993"/>
        <w:gridCol w:w="1138"/>
        <w:gridCol w:w="1276"/>
        <w:gridCol w:w="988"/>
        <w:gridCol w:w="1276"/>
      </w:tblGrid>
      <w:tr w:rsidR="006133C6" w:rsidRPr="0092030F" w:rsidTr="005A31CE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2013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2015 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2017 г.</w:t>
            </w:r>
          </w:p>
        </w:tc>
      </w:tr>
      <w:tr w:rsidR="006133C6" w:rsidRPr="0092030F" w:rsidTr="005A31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Общая сумма выделенных бюджетных средств,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15 873,5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16 892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20 457,16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613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5 697,15745</w:t>
            </w:r>
          </w:p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4618</w:t>
            </w:r>
          </w:p>
          <w:p w:rsidR="006133C6" w:rsidRPr="0092030F" w:rsidRDefault="006133C6" w:rsidP="006133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F55C77" w:rsidP="006133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3089,36687</w:t>
            </w:r>
          </w:p>
        </w:tc>
      </w:tr>
      <w:tr w:rsidR="006133C6" w:rsidRPr="0092030F" w:rsidTr="005A31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Федеральный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14 195,5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12 441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15 596,16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2 452,879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4257,0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2041,48014</w:t>
            </w:r>
          </w:p>
        </w:tc>
      </w:tr>
      <w:tr w:rsidR="006133C6" w:rsidRPr="0092030F" w:rsidTr="005A31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Республиканский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4 300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4 731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3 153,67845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917,18673</w:t>
            </w:r>
          </w:p>
        </w:tc>
      </w:tr>
      <w:tr w:rsidR="006133C6" w:rsidRPr="0092030F" w:rsidTr="005A31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Городской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778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90,6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6133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130,7</w:t>
            </w:r>
          </w:p>
        </w:tc>
      </w:tr>
    </w:tbl>
    <w:p w:rsidR="002530ED" w:rsidRPr="0092030F" w:rsidRDefault="002530ED" w:rsidP="00DD195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134"/>
        <w:gridCol w:w="993"/>
        <w:gridCol w:w="1135"/>
        <w:gridCol w:w="989"/>
        <w:gridCol w:w="993"/>
        <w:gridCol w:w="850"/>
      </w:tblGrid>
      <w:tr w:rsidR="00DD195F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F" w:rsidRPr="0092030F" w:rsidRDefault="00DD195F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2530ED" w:rsidRPr="0092030F" w:rsidRDefault="002530ED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F" w:rsidRPr="0092030F" w:rsidRDefault="006133C6" w:rsidP="00BE7304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2012</w:t>
            </w:r>
            <w:r w:rsidR="00DD195F" w:rsidRPr="0092030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F" w:rsidRPr="0092030F" w:rsidRDefault="006133C6" w:rsidP="00BE7304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2013</w:t>
            </w:r>
            <w:r w:rsidR="00DD195F" w:rsidRPr="0092030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F" w:rsidRPr="0092030F" w:rsidRDefault="006133C6" w:rsidP="00BE7304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2014</w:t>
            </w:r>
            <w:r w:rsidR="00DD195F" w:rsidRPr="0092030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F" w:rsidRPr="0092030F" w:rsidRDefault="006133C6" w:rsidP="00BE7304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2015</w:t>
            </w:r>
            <w:r w:rsidR="00DD195F" w:rsidRPr="0092030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F" w:rsidRPr="0092030F" w:rsidRDefault="006133C6" w:rsidP="00BE7304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2016</w:t>
            </w:r>
            <w:r w:rsidR="00DD195F" w:rsidRPr="0092030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F" w:rsidRPr="0092030F" w:rsidRDefault="006133C6" w:rsidP="00BE7304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2017</w:t>
            </w:r>
            <w:r w:rsidR="00DD195F" w:rsidRPr="0092030F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DD195F" w:rsidRPr="0092030F" w:rsidTr="00BE7304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195F" w:rsidRPr="0092030F" w:rsidRDefault="00DD195F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Субсидирование части затрат, связанных с приобретением в собственность оборудования, в целях создания и (или) развития либо модернизации производства товаров (работ, услуг)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Общая сумма бюджетных средств,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2 010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4299,4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86,8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 xml:space="preserve">Количество </w:t>
            </w:r>
            <w:proofErr w:type="spellStart"/>
            <w:r w:rsidRPr="0092030F">
              <w:rPr>
                <w:rFonts w:ascii="Times New Roman" w:hAnsi="Times New Roman"/>
                <w:bCs/>
              </w:rPr>
              <w:t>СМиСП</w:t>
            </w:r>
            <w:proofErr w:type="spellEnd"/>
            <w:r w:rsidRPr="0092030F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92030F">
              <w:rPr>
                <w:rFonts w:ascii="Times New Roman" w:hAnsi="Times New Roman"/>
                <w:bCs/>
              </w:rPr>
              <w:t>получивших</w:t>
            </w:r>
            <w:proofErr w:type="gramEnd"/>
            <w:r w:rsidRPr="0092030F">
              <w:rPr>
                <w:rFonts w:ascii="Times New Roman" w:hAnsi="Times New Roman"/>
                <w:bCs/>
              </w:rPr>
              <w:t xml:space="preserve"> поддержку,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2530ED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Количество созданных рабочих мест,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2530ED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8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Количество сохраненных рабочих мест,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2530ED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74</w:t>
            </w:r>
          </w:p>
        </w:tc>
      </w:tr>
      <w:tr w:rsidR="006133C6" w:rsidRPr="0092030F" w:rsidTr="00BE7304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  <w:snapToGrid w:val="0"/>
              </w:rPr>
            </w:pPr>
            <w:r w:rsidRPr="0092030F">
              <w:rPr>
                <w:rFonts w:ascii="Times New Roman" w:hAnsi="Times New Roman"/>
                <w:bCs/>
                <w:snapToGrid w:val="0"/>
              </w:rPr>
              <w:t>«Субсидирование части затрат субъектов малого и среднего предпринимательства по оплате части лизинговых платежей по договорам лизинга»: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Общая сумма бюджетных средств,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1629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1553,691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2228,49145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5F758E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2983,66687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 xml:space="preserve">Количество </w:t>
            </w:r>
            <w:proofErr w:type="spellStart"/>
            <w:r w:rsidRPr="0092030F">
              <w:rPr>
                <w:rFonts w:ascii="Times New Roman" w:hAnsi="Times New Roman"/>
                <w:bCs/>
              </w:rPr>
              <w:t>СМиСП</w:t>
            </w:r>
            <w:proofErr w:type="spellEnd"/>
            <w:r w:rsidRPr="0092030F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92030F">
              <w:rPr>
                <w:rFonts w:ascii="Times New Roman" w:hAnsi="Times New Roman"/>
                <w:bCs/>
              </w:rPr>
              <w:t>получивших</w:t>
            </w:r>
            <w:proofErr w:type="gramEnd"/>
            <w:r w:rsidRPr="0092030F">
              <w:rPr>
                <w:rFonts w:ascii="Times New Roman" w:hAnsi="Times New Roman"/>
                <w:bCs/>
              </w:rPr>
              <w:t xml:space="preserve"> поддержку,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2C36AE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6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Количество созданных рабочих мест,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D91CAC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</w:rPr>
              <w:t>37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Количество сохраненных рабочих мест,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2C36AE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  <w:highlight w:val="yellow"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196</w:t>
            </w:r>
          </w:p>
        </w:tc>
      </w:tr>
      <w:tr w:rsidR="006133C6" w:rsidRPr="0092030F" w:rsidTr="00BE7304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  <w:snapToGrid w:val="0"/>
              </w:rPr>
            </w:pPr>
            <w:r w:rsidRPr="0092030F">
              <w:rPr>
                <w:rFonts w:ascii="Times New Roman" w:hAnsi="Times New Roman"/>
                <w:bCs/>
                <w:snapToGrid w:val="0"/>
              </w:rPr>
              <w:t>«Субсидирование части затрат субъектов малого и среднего предпринимательства на уплату процентов по кредитам, привлеченным в российских кредитных организациях»: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Общая сумма бюджетных средств,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196,469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665,270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2C36AE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 xml:space="preserve">Количество </w:t>
            </w:r>
            <w:proofErr w:type="spellStart"/>
            <w:r w:rsidRPr="0092030F">
              <w:rPr>
                <w:rFonts w:ascii="Times New Roman" w:hAnsi="Times New Roman"/>
                <w:bCs/>
              </w:rPr>
              <w:t>СМиСП</w:t>
            </w:r>
            <w:proofErr w:type="spellEnd"/>
            <w:r w:rsidRPr="0092030F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92030F">
              <w:rPr>
                <w:rFonts w:ascii="Times New Roman" w:hAnsi="Times New Roman"/>
                <w:bCs/>
              </w:rPr>
              <w:t>получивших</w:t>
            </w:r>
            <w:proofErr w:type="gramEnd"/>
            <w:r w:rsidRPr="0092030F">
              <w:rPr>
                <w:rFonts w:ascii="Times New Roman" w:hAnsi="Times New Roman"/>
                <w:bCs/>
              </w:rPr>
              <w:t xml:space="preserve"> поддержку,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2C36AE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Количество созданных рабочих мест,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2C36AE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Количество сохраненных рабочих мест,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2C36AE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6133C6" w:rsidRPr="0092030F" w:rsidTr="00BE7304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  <w:snapToGrid w:val="0"/>
              </w:rPr>
            </w:pPr>
            <w:r w:rsidRPr="0092030F">
              <w:rPr>
                <w:rFonts w:ascii="Times New Roman" w:hAnsi="Times New Roman"/>
                <w:bCs/>
                <w:snapToGrid w:val="0"/>
              </w:rPr>
              <w:t>«Предоставление субсидий (грантов) начинающим предпринимателям, в том числе лицам с ограниченными физическими возможностями (инвалидам)»: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Общая сумма бюджетных средств,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505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402,796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lastRenderedPageBreak/>
              <w:t xml:space="preserve">Количество </w:t>
            </w:r>
            <w:proofErr w:type="spellStart"/>
            <w:r w:rsidRPr="0092030F">
              <w:rPr>
                <w:rFonts w:ascii="Times New Roman" w:hAnsi="Times New Roman"/>
                <w:bCs/>
              </w:rPr>
              <w:t>СМиСП</w:t>
            </w:r>
            <w:proofErr w:type="spellEnd"/>
            <w:r w:rsidRPr="0092030F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92030F">
              <w:rPr>
                <w:rFonts w:ascii="Times New Roman" w:hAnsi="Times New Roman"/>
                <w:bCs/>
              </w:rPr>
              <w:t>получивших</w:t>
            </w:r>
            <w:proofErr w:type="gramEnd"/>
            <w:r w:rsidRPr="0092030F">
              <w:rPr>
                <w:rFonts w:ascii="Times New Roman" w:hAnsi="Times New Roman"/>
                <w:bCs/>
              </w:rPr>
              <w:t xml:space="preserve"> поддержку,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Количество созданных рабочих мест,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Количество сохраненных рабочих мест, чел.</w:t>
            </w:r>
          </w:p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6133C6" w:rsidRPr="0092030F" w:rsidTr="00BE7304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  <w:snapToGrid w:val="0"/>
              </w:rPr>
            </w:pPr>
            <w:r w:rsidRPr="0092030F">
              <w:rPr>
                <w:rFonts w:ascii="Times New Roman" w:hAnsi="Times New Roman"/>
                <w:bCs/>
                <w:snapToGrid w:val="0"/>
              </w:rPr>
              <w:t>«Создание и развитие системы микрофинансирования»: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Общая сумма бюджетных средств,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12 600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14 061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18 095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30 939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25974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240AED" w:rsidRDefault="00240AED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240AED">
              <w:rPr>
                <w:rFonts w:ascii="Times New Roman" w:eastAsia="Times New Roman" w:hAnsi="Times New Roman"/>
                <w:bCs/>
              </w:rPr>
              <w:t>30763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Количество</w:t>
            </w:r>
            <w:r w:rsidR="004B13E5">
              <w:rPr>
                <w:rFonts w:ascii="Times New Roman" w:hAnsi="Times New Roman"/>
                <w:bCs/>
              </w:rPr>
              <w:t>,</w:t>
            </w:r>
            <w:r w:rsidRPr="0092030F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92030F">
              <w:rPr>
                <w:rFonts w:ascii="Times New Roman" w:hAnsi="Times New Roman"/>
                <w:bCs/>
              </w:rPr>
              <w:t>выданных</w:t>
            </w:r>
            <w:proofErr w:type="gramEnd"/>
            <w:r w:rsidRPr="0092030F">
              <w:rPr>
                <w:rFonts w:ascii="Times New Roman" w:hAnsi="Times New Roman"/>
                <w:bCs/>
              </w:rPr>
              <w:t xml:space="preserve"> микрозаймов,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240AED" w:rsidRDefault="005F758E" w:rsidP="00603E2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240AED">
              <w:rPr>
                <w:rFonts w:ascii="Times New Roman" w:eastAsia="Times New Roman" w:hAnsi="Times New Roman"/>
                <w:bCs/>
              </w:rPr>
              <w:t>3</w:t>
            </w:r>
            <w:r w:rsidR="00603E2D" w:rsidRPr="00240AED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133C6" w:rsidRPr="0092030F" w:rsidTr="00BE7304">
        <w:trPr>
          <w:trHeight w:val="44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Количество созданных рабочих мест,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240AED" w:rsidRDefault="00240AED" w:rsidP="005F758E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240AED">
              <w:rPr>
                <w:rFonts w:ascii="Times New Roman" w:eastAsia="Times New Roman" w:hAnsi="Times New Roman"/>
                <w:bCs/>
              </w:rPr>
              <w:t>61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Количество сохраненных рабочих мест,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259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574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240AED" w:rsidRDefault="00240AED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240AED">
              <w:rPr>
                <w:rFonts w:ascii="Times New Roman" w:eastAsia="Times New Roman" w:hAnsi="Times New Roman"/>
                <w:bCs/>
              </w:rPr>
              <w:t>340</w:t>
            </w:r>
          </w:p>
        </w:tc>
      </w:tr>
      <w:tr w:rsidR="006133C6" w:rsidRPr="0092030F" w:rsidTr="00BE7304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  <w:snapToGrid w:val="0"/>
              </w:rPr>
            </w:pPr>
            <w:r w:rsidRPr="0092030F">
              <w:rPr>
                <w:rFonts w:ascii="Times New Roman" w:hAnsi="Times New Roman"/>
                <w:bCs/>
                <w:snapToGrid w:val="0"/>
              </w:rPr>
              <w:t>«</w:t>
            </w:r>
            <w:r w:rsidRPr="0092030F">
              <w:rPr>
                <w:rFonts w:ascii="Times New Roman" w:hAnsi="Times New Roman"/>
                <w:bCs/>
              </w:rPr>
              <w:t>Проведение массовых мероприятий, направленных на содействие развитию предпринимательства. Производство и размещение в СМИ печатных, аудио - и видеоматериалов по вопросам малого и среднего предпринимательства</w:t>
            </w:r>
            <w:r w:rsidRPr="0092030F">
              <w:rPr>
                <w:rFonts w:ascii="Times New Roman" w:hAnsi="Times New Roman"/>
                <w:bCs/>
                <w:snapToGrid w:val="0"/>
              </w:rPr>
              <w:t>»: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Общая сумма бюджетных средств,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400,05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358,75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 xml:space="preserve">Количество </w:t>
            </w:r>
            <w:proofErr w:type="spellStart"/>
            <w:r w:rsidRPr="0092030F">
              <w:rPr>
                <w:rFonts w:ascii="Times New Roman" w:hAnsi="Times New Roman"/>
                <w:bCs/>
              </w:rPr>
              <w:t>СМиСП</w:t>
            </w:r>
            <w:proofErr w:type="spellEnd"/>
            <w:r w:rsidRPr="0092030F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92030F">
              <w:rPr>
                <w:rFonts w:ascii="Times New Roman" w:hAnsi="Times New Roman"/>
                <w:bCs/>
              </w:rPr>
              <w:t>получивших</w:t>
            </w:r>
            <w:proofErr w:type="gramEnd"/>
            <w:r w:rsidRPr="0092030F">
              <w:rPr>
                <w:rFonts w:ascii="Times New Roman" w:hAnsi="Times New Roman"/>
                <w:bCs/>
              </w:rPr>
              <w:t xml:space="preserve"> поддержку,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Количество созданных рабочих мест,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Количество сохраненных рабочих мест,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</w:tr>
      <w:tr w:rsidR="006133C6" w:rsidRPr="0092030F" w:rsidTr="00BE7304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  <w:snapToGrid w:val="0"/>
              </w:rPr>
            </w:pPr>
            <w:r w:rsidRPr="0092030F">
              <w:rPr>
                <w:rFonts w:ascii="Times New Roman" w:hAnsi="Times New Roman"/>
                <w:bCs/>
                <w:snapToGrid w:val="0"/>
              </w:rPr>
              <w:t>«Организация семинаров, учебных курсов, стажировок и других форм обучения для субъектов малого и среднего предпринимательства, лиц желающих начать свой бизнес, а также молодежи с целью вовлечения в предпринимательскую деятельность, поддержка их участия в указанных мероприятиях»: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Общая сумма бюджетных средств,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471,45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338,25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 xml:space="preserve">Количество </w:t>
            </w:r>
            <w:proofErr w:type="spellStart"/>
            <w:r w:rsidRPr="0092030F">
              <w:rPr>
                <w:rFonts w:ascii="Times New Roman" w:hAnsi="Times New Roman"/>
                <w:bCs/>
              </w:rPr>
              <w:t>СМиСП</w:t>
            </w:r>
            <w:proofErr w:type="spellEnd"/>
            <w:r w:rsidRPr="0092030F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92030F">
              <w:rPr>
                <w:rFonts w:ascii="Times New Roman" w:hAnsi="Times New Roman"/>
                <w:bCs/>
              </w:rPr>
              <w:t>получивших</w:t>
            </w:r>
            <w:proofErr w:type="gramEnd"/>
            <w:r w:rsidRPr="0092030F">
              <w:rPr>
                <w:rFonts w:ascii="Times New Roman" w:hAnsi="Times New Roman"/>
                <w:bCs/>
              </w:rPr>
              <w:t xml:space="preserve"> поддержку,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</w:tr>
      <w:tr w:rsidR="006133C6" w:rsidRPr="0092030F" w:rsidTr="00BE7304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«Предоставление субсидий на реализацию проектов развития инфраструктуры поддержки предпринимательства»: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Общая сумма бюджетных средств,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 xml:space="preserve">Количество </w:t>
            </w:r>
            <w:proofErr w:type="spellStart"/>
            <w:r w:rsidRPr="0092030F">
              <w:rPr>
                <w:rFonts w:ascii="Times New Roman" w:hAnsi="Times New Roman"/>
                <w:bCs/>
              </w:rPr>
              <w:t>СМиСП</w:t>
            </w:r>
            <w:proofErr w:type="spellEnd"/>
            <w:r w:rsidRPr="0092030F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92030F">
              <w:rPr>
                <w:rFonts w:ascii="Times New Roman" w:hAnsi="Times New Roman"/>
                <w:bCs/>
              </w:rPr>
              <w:t>получивших</w:t>
            </w:r>
            <w:proofErr w:type="gramEnd"/>
            <w:r w:rsidRPr="0092030F">
              <w:rPr>
                <w:rFonts w:ascii="Times New Roman" w:hAnsi="Times New Roman"/>
                <w:bCs/>
              </w:rPr>
              <w:t xml:space="preserve"> поддержку в виде микрозаймов,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Количество созданных рабочих мест,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Количество сохраненных рабочих мест,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530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</w:tr>
      <w:tr w:rsidR="006133C6" w:rsidRPr="0092030F" w:rsidTr="00BE7304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133C6" w:rsidRPr="0092030F" w:rsidRDefault="006133C6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«Организация и проведение городских конкурсов для субъектов малого и среднего предпринимательства («Лучший предприниматель года», «Репутация и доверие»)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 xml:space="preserve">Общая сумма бюджетных </w:t>
            </w:r>
            <w:r w:rsidRPr="0092030F">
              <w:rPr>
                <w:rFonts w:ascii="Times New Roman" w:hAnsi="Times New Roman"/>
                <w:bCs/>
              </w:rPr>
              <w:lastRenderedPageBreak/>
              <w:t>средств,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3A048F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18,9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lastRenderedPageBreak/>
              <w:t xml:space="preserve">Количество </w:t>
            </w:r>
            <w:proofErr w:type="spellStart"/>
            <w:r w:rsidRPr="0092030F">
              <w:rPr>
                <w:rFonts w:ascii="Times New Roman" w:hAnsi="Times New Roman"/>
                <w:bCs/>
              </w:rPr>
              <w:t>СМиСП</w:t>
            </w:r>
            <w:proofErr w:type="spellEnd"/>
            <w:r w:rsidRPr="0092030F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92030F">
              <w:rPr>
                <w:rFonts w:ascii="Times New Roman" w:hAnsi="Times New Roman"/>
                <w:bCs/>
              </w:rPr>
              <w:t>получивших</w:t>
            </w:r>
            <w:proofErr w:type="gramEnd"/>
            <w:r w:rsidRPr="0092030F">
              <w:rPr>
                <w:rFonts w:ascii="Times New Roman" w:hAnsi="Times New Roman"/>
                <w:bCs/>
              </w:rPr>
              <w:t xml:space="preserve"> поддержку,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2530ED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13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Количество созданных рабочих мест,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3A048F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6133C6" w:rsidRPr="0092030F" w:rsidTr="00BE7304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C6" w:rsidRPr="0092030F" w:rsidRDefault="006133C6" w:rsidP="00C7642B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Количество сохраненных рабочих мест,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6133C6" w:rsidP="00221CD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92030F" w:rsidRDefault="003A048F" w:rsidP="00C7642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2030F">
              <w:rPr>
                <w:rFonts w:ascii="Times New Roman" w:eastAsia="Times New Roman" w:hAnsi="Times New Roman"/>
                <w:bCs/>
              </w:rPr>
              <w:t>-</w:t>
            </w:r>
          </w:p>
        </w:tc>
      </w:tr>
    </w:tbl>
    <w:p w:rsidR="00DD195F" w:rsidRPr="0092030F" w:rsidRDefault="00DD195F" w:rsidP="00DD19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</w:rPr>
      </w:pPr>
    </w:p>
    <w:p w:rsidR="00DD195F" w:rsidRPr="0092030F" w:rsidRDefault="00DD195F" w:rsidP="003B1F47">
      <w:pPr>
        <w:pStyle w:val="Style1"/>
        <w:spacing w:line="240" w:lineRule="auto"/>
        <w:ind w:firstLine="709"/>
        <w:rPr>
          <w:iCs/>
          <w:sz w:val="22"/>
          <w:szCs w:val="22"/>
        </w:rPr>
      </w:pPr>
      <w:r w:rsidRPr="0092030F">
        <w:rPr>
          <w:iCs/>
          <w:sz w:val="22"/>
          <w:szCs w:val="22"/>
        </w:rPr>
        <w:t>В 201</w:t>
      </w:r>
      <w:r w:rsidR="00AC5761" w:rsidRPr="0092030F">
        <w:rPr>
          <w:iCs/>
          <w:sz w:val="22"/>
          <w:szCs w:val="22"/>
        </w:rPr>
        <w:t>7</w:t>
      </w:r>
      <w:r w:rsidRPr="0092030F">
        <w:rPr>
          <w:iCs/>
          <w:sz w:val="22"/>
          <w:szCs w:val="22"/>
        </w:rPr>
        <w:t xml:space="preserve"> году </w:t>
      </w:r>
      <w:r w:rsidR="00AC5761" w:rsidRPr="0092030F">
        <w:rPr>
          <w:iCs/>
          <w:sz w:val="22"/>
          <w:szCs w:val="22"/>
        </w:rPr>
        <w:t>8</w:t>
      </w:r>
      <w:r w:rsidRPr="0092030F">
        <w:rPr>
          <w:iCs/>
          <w:sz w:val="22"/>
          <w:szCs w:val="22"/>
        </w:rPr>
        <w:t xml:space="preserve"> субъектов предпринимательства получили адресную поддержку в виде субсидий на возмещение з</w:t>
      </w:r>
      <w:r w:rsidRPr="0092030F">
        <w:rPr>
          <w:sz w:val="22"/>
          <w:szCs w:val="22"/>
        </w:rPr>
        <w:t>атрат, связанных с приобретением в собственность оборудования, в целях создания и (или) развития либо модернизации производства товаров (работ, услуг)</w:t>
      </w:r>
      <w:r w:rsidR="007F6B99">
        <w:rPr>
          <w:sz w:val="22"/>
          <w:szCs w:val="22"/>
        </w:rPr>
        <w:t>,</w:t>
      </w:r>
      <w:r w:rsidR="00AC5761" w:rsidRPr="0092030F">
        <w:rPr>
          <w:sz w:val="22"/>
          <w:szCs w:val="22"/>
        </w:rPr>
        <w:t xml:space="preserve"> и на возмещение </w:t>
      </w:r>
      <w:r w:rsidR="007F6B99">
        <w:rPr>
          <w:sz w:val="22"/>
          <w:szCs w:val="22"/>
        </w:rPr>
        <w:t xml:space="preserve">части </w:t>
      </w:r>
      <w:r w:rsidR="00AC5761" w:rsidRPr="0092030F">
        <w:rPr>
          <w:bCs/>
          <w:snapToGrid w:val="0"/>
          <w:sz w:val="22"/>
          <w:szCs w:val="22"/>
        </w:rPr>
        <w:t>затрат по оплате лизинговых платежей по договорам лизинга</w:t>
      </w:r>
      <w:r w:rsidRPr="0092030F">
        <w:rPr>
          <w:iCs/>
          <w:sz w:val="22"/>
          <w:szCs w:val="22"/>
        </w:rPr>
        <w:t xml:space="preserve"> на общую сумму </w:t>
      </w:r>
      <w:r w:rsidR="00F55C77">
        <w:rPr>
          <w:iCs/>
          <w:sz w:val="22"/>
          <w:szCs w:val="22"/>
        </w:rPr>
        <w:t>3 070 466</w:t>
      </w:r>
      <w:r w:rsidR="00D311E6" w:rsidRPr="0092030F">
        <w:rPr>
          <w:iCs/>
          <w:sz w:val="22"/>
          <w:szCs w:val="22"/>
        </w:rPr>
        <w:t xml:space="preserve"> руб. </w:t>
      </w:r>
      <w:r w:rsidR="00F55C77">
        <w:rPr>
          <w:iCs/>
          <w:sz w:val="22"/>
          <w:szCs w:val="22"/>
        </w:rPr>
        <w:t>8</w:t>
      </w:r>
      <w:r w:rsidR="00AC5761" w:rsidRPr="0092030F">
        <w:rPr>
          <w:iCs/>
          <w:sz w:val="22"/>
          <w:szCs w:val="22"/>
        </w:rPr>
        <w:t>7 коп.</w:t>
      </w:r>
    </w:p>
    <w:p w:rsidR="007F6B99" w:rsidRDefault="007F6B99" w:rsidP="00DD195F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D195F" w:rsidRPr="00CD4D38" w:rsidRDefault="00CD4D38" w:rsidP="00DD195F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D4D38">
        <w:rPr>
          <w:rFonts w:ascii="Times New Roman" w:hAnsi="Times New Roman" w:cs="Times New Roman"/>
          <w:b/>
          <w:sz w:val="22"/>
          <w:szCs w:val="22"/>
        </w:rPr>
        <w:t>Всего в</w:t>
      </w:r>
      <w:r w:rsidR="00DD195F" w:rsidRPr="00CD4D38">
        <w:rPr>
          <w:rFonts w:ascii="Times New Roman" w:hAnsi="Times New Roman" w:cs="Times New Roman"/>
          <w:b/>
          <w:sz w:val="22"/>
          <w:szCs w:val="22"/>
        </w:rPr>
        <w:t xml:space="preserve"> рамках реализации мероприятий муниципальной</w:t>
      </w:r>
      <w:r w:rsidR="00DD195F" w:rsidRPr="00CD4D38">
        <w:rPr>
          <w:rFonts w:ascii="Times New Roman" w:hAnsi="Times New Roman" w:cs="Times New Roman"/>
          <w:b/>
          <w:bCs/>
          <w:sz w:val="22"/>
          <w:szCs w:val="22"/>
        </w:rPr>
        <w:t xml:space="preserve"> программы различные </w:t>
      </w:r>
      <w:r w:rsidR="00AC5761" w:rsidRPr="00CD4D38">
        <w:rPr>
          <w:rFonts w:ascii="Times New Roman" w:hAnsi="Times New Roman" w:cs="Times New Roman"/>
          <w:b/>
          <w:bCs/>
          <w:sz w:val="22"/>
          <w:szCs w:val="22"/>
        </w:rPr>
        <w:t>финансовые виды поддержки на 2017</w:t>
      </w:r>
      <w:r w:rsidR="00DD195F" w:rsidRPr="00CD4D38">
        <w:rPr>
          <w:rFonts w:ascii="Times New Roman" w:hAnsi="Times New Roman" w:cs="Times New Roman"/>
          <w:b/>
          <w:bCs/>
          <w:sz w:val="22"/>
          <w:szCs w:val="22"/>
        </w:rPr>
        <w:t xml:space="preserve"> году получили </w:t>
      </w:r>
      <w:r w:rsidR="005F758E" w:rsidRPr="00240AED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240AED" w:rsidRPr="00240AED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DD195F" w:rsidRPr="00240AE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758E" w:rsidRPr="00240AED">
        <w:rPr>
          <w:rFonts w:ascii="Times New Roman" w:hAnsi="Times New Roman" w:cs="Times New Roman"/>
          <w:b/>
          <w:sz w:val="22"/>
          <w:szCs w:val="22"/>
        </w:rPr>
        <w:t>субъекта</w:t>
      </w:r>
      <w:r w:rsidR="00DD195F" w:rsidRPr="00240AED">
        <w:rPr>
          <w:rFonts w:ascii="Times New Roman" w:hAnsi="Times New Roman" w:cs="Times New Roman"/>
          <w:b/>
          <w:sz w:val="22"/>
          <w:szCs w:val="22"/>
        </w:rPr>
        <w:t xml:space="preserve"> малого и среднего предпринимательства в объеме </w:t>
      </w:r>
      <w:r w:rsidR="005F758E" w:rsidRPr="00240AED">
        <w:rPr>
          <w:rFonts w:ascii="Times New Roman" w:hAnsi="Times New Roman" w:cs="Times New Roman"/>
          <w:b/>
          <w:sz w:val="22"/>
          <w:szCs w:val="22"/>
        </w:rPr>
        <w:t>3</w:t>
      </w:r>
      <w:r w:rsidR="00240AED" w:rsidRPr="00240AED">
        <w:rPr>
          <w:rFonts w:ascii="Times New Roman" w:hAnsi="Times New Roman" w:cs="Times New Roman"/>
          <w:b/>
          <w:sz w:val="22"/>
          <w:szCs w:val="22"/>
        </w:rPr>
        <w:t>3</w:t>
      </w:r>
      <w:r w:rsidR="007F6B99" w:rsidRPr="00240AED">
        <w:rPr>
          <w:rFonts w:ascii="Times New Roman" w:hAnsi="Times New Roman" w:cs="Times New Roman"/>
          <w:b/>
          <w:sz w:val="22"/>
          <w:szCs w:val="22"/>
        </w:rPr>
        <w:t xml:space="preserve"> млн. </w:t>
      </w:r>
      <w:r w:rsidR="00240AED" w:rsidRPr="00240AED">
        <w:rPr>
          <w:rFonts w:ascii="Times New Roman" w:hAnsi="Times New Roman" w:cs="Times New Roman"/>
          <w:b/>
          <w:sz w:val="22"/>
          <w:szCs w:val="22"/>
        </w:rPr>
        <w:t>852</w:t>
      </w:r>
      <w:r w:rsidR="007F6B99" w:rsidRPr="00240AED">
        <w:rPr>
          <w:rFonts w:ascii="Times New Roman" w:hAnsi="Times New Roman" w:cs="Times New Roman"/>
          <w:b/>
          <w:sz w:val="22"/>
          <w:szCs w:val="22"/>
        </w:rPr>
        <w:t xml:space="preserve"> тыс. </w:t>
      </w:r>
      <w:r w:rsidR="005F758E" w:rsidRPr="00240AED">
        <w:rPr>
          <w:rFonts w:ascii="Times New Roman" w:hAnsi="Times New Roman" w:cs="Times New Roman"/>
          <w:b/>
          <w:sz w:val="22"/>
          <w:szCs w:val="22"/>
        </w:rPr>
        <w:t>366</w:t>
      </w:r>
      <w:r w:rsidR="007F6B99" w:rsidRPr="00240AED">
        <w:rPr>
          <w:rFonts w:ascii="Times New Roman" w:hAnsi="Times New Roman" w:cs="Times New Roman"/>
          <w:b/>
          <w:sz w:val="22"/>
          <w:szCs w:val="22"/>
        </w:rPr>
        <w:t xml:space="preserve"> руб. </w:t>
      </w:r>
      <w:r w:rsidR="00F55C77" w:rsidRPr="00240AED">
        <w:rPr>
          <w:rFonts w:ascii="Times New Roman" w:hAnsi="Times New Roman" w:cs="Times New Roman"/>
          <w:b/>
          <w:sz w:val="22"/>
          <w:szCs w:val="22"/>
        </w:rPr>
        <w:t>87</w:t>
      </w:r>
      <w:r w:rsidR="001D3EAE" w:rsidRPr="00240AE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F6B99" w:rsidRPr="00240AED">
        <w:rPr>
          <w:rFonts w:ascii="Times New Roman" w:hAnsi="Times New Roman" w:cs="Times New Roman"/>
          <w:b/>
          <w:sz w:val="22"/>
          <w:szCs w:val="22"/>
        </w:rPr>
        <w:t>коп</w:t>
      </w:r>
      <w:proofErr w:type="gramStart"/>
      <w:r w:rsidR="00DD195F" w:rsidRPr="00240AED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="00DD195F" w:rsidRPr="00240AED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gramStart"/>
      <w:r w:rsidR="00DD195F" w:rsidRPr="00240AED">
        <w:rPr>
          <w:rFonts w:ascii="Times New Roman" w:hAnsi="Times New Roman" w:cs="Times New Roman"/>
          <w:b/>
          <w:sz w:val="22"/>
          <w:szCs w:val="22"/>
        </w:rPr>
        <w:t>с</w:t>
      </w:r>
      <w:proofErr w:type="gramEnd"/>
      <w:r w:rsidR="00DD195F" w:rsidRPr="00240AED">
        <w:rPr>
          <w:rFonts w:ascii="Times New Roman" w:hAnsi="Times New Roman" w:cs="Times New Roman"/>
          <w:b/>
          <w:sz w:val="22"/>
          <w:szCs w:val="22"/>
        </w:rPr>
        <w:t xml:space="preserve"> учетом микрозаймов). При этом было создано дополнительно </w:t>
      </w:r>
      <w:r w:rsidR="00EB504F" w:rsidRPr="00240AED">
        <w:rPr>
          <w:rFonts w:ascii="Times New Roman" w:hAnsi="Times New Roman" w:cs="Times New Roman"/>
          <w:b/>
          <w:sz w:val="22"/>
          <w:szCs w:val="22"/>
        </w:rPr>
        <w:t>76</w:t>
      </w:r>
      <w:r w:rsidR="00DD195F" w:rsidRPr="00240AED">
        <w:rPr>
          <w:rFonts w:ascii="Times New Roman" w:hAnsi="Times New Roman" w:cs="Times New Roman"/>
          <w:b/>
          <w:sz w:val="22"/>
          <w:szCs w:val="22"/>
        </w:rPr>
        <w:t xml:space="preserve"> рабочих мест, сохранено </w:t>
      </w:r>
      <w:r w:rsidR="00240AED">
        <w:rPr>
          <w:rFonts w:ascii="Times New Roman" w:hAnsi="Times New Roman" w:cs="Times New Roman"/>
          <w:b/>
          <w:sz w:val="22"/>
          <w:szCs w:val="22"/>
        </w:rPr>
        <w:t>610</w:t>
      </w:r>
      <w:r w:rsidR="00ED491B" w:rsidRPr="00CD4D38">
        <w:rPr>
          <w:rFonts w:ascii="Times New Roman" w:hAnsi="Times New Roman" w:cs="Times New Roman"/>
          <w:b/>
          <w:sz w:val="22"/>
          <w:szCs w:val="22"/>
        </w:rPr>
        <w:t xml:space="preserve"> рабочих мест</w:t>
      </w:r>
      <w:r w:rsidR="00DD195F" w:rsidRPr="00CD4D38">
        <w:rPr>
          <w:rFonts w:ascii="Times New Roman" w:hAnsi="Times New Roman" w:cs="Times New Roman"/>
          <w:b/>
          <w:sz w:val="22"/>
          <w:szCs w:val="22"/>
        </w:rPr>
        <w:t>.</w:t>
      </w:r>
    </w:p>
    <w:p w:rsidR="00431F10" w:rsidRPr="009A4B7A" w:rsidRDefault="00431F10" w:rsidP="005C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C48AD" w:rsidRPr="00393B0E" w:rsidRDefault="005C1812" w:rsidP="009A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9A4B7A">
        <w:rPr>
          <w:rFonts w:ascii="Times New Roman" w:hAnsi="Times New Roman"/>
        </w:rPr>
        <w:t>В рамках действия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процент муниципального заказа, размещённого у субъектов МСП Администрацией города Сарапула (от общей суммы размещённого муниципального заказа</w:t>
      </w:r>
      <w:r w:rsidR="00356114" w:rsidRPr="009A4B7A">
        <w:rPr>
          <w:rFonts w:ascii="Times New Roman" w:hAnsi="Times New Roman"/>
          <w:color w:val="000000"/>
        </w:rPr>
        <w:t>), в 2017</w:t>
      </w:r>
      <w:r w:rsidRPr="009A4B7A">
        <w:rPr>
          <w:rFonts w:ascii="Times New Roman" w:hAnsi="Times New Roman"/>
          <w:color w:val="000000"/>
        </w:rPr>
        <w:t xml:space="preserve"> г. </w:t>
      </w:r>
      <w:r w:rsidR="002C69A6" w:rsidRPr="009A4B7A">
        <w:rPr>
          <w:rFonts w:ascii="Times New Roman" w:hAnsi="Times New Roman"/>
        </w:rPr>
        <w:t>составил около</w:t>
      </w:r>
      <w:r w:rsidR="007F6B99">
        <w:rPr>
          <w:rFonts w:ascii="Times New Roman" w:hAnsi="Times New Roman"/>
        </w:rPr>
        <w:t xml:space="preserve"> 49</w:t>
      </w:r>
      <w:r w:rsidRPr="009A4B7A">
        <w:rPr>
          <w:rFonts w:ascii="Times New Roman" w:hAnsi="Times New Roman"/>
        </w:rPr>
        <w:t>%</w:t>
      </w:r>
      <w:r w:rsidR="00ED491B">
        <w:rPr>
          <w:rFonts w:ascii="Times New Roman" w:hAnsi="Times New Roman"/>
        </w:rPr>
        <w:t>.</w:t>
      </w:r>
    </w:p>
    <w:p w:rsidR="009A4B7A" w:rsidRPr="0092030F" w:rsidRDefault="009A4B7A" w:rsidP="009A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C48AD" w:rsidRPr="0092030F" w:rsidRDefault="005C48AD" w:rsidP="005C48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 xml:space="preserve">В соответствии с утвержденным Планом мероприятий (дорожной карты) по внедрению на территории муниципального образования успешных практик, вошедших в Атлас муниципальных практик, в 2017 году в городе Сарапуле успешно внедрены и реализованы 6 успешных </w:t>
      </w:r>
      <w:r w:rsidR="002C69A6" w:rsidRPr="0092030F">
        <w:rPr>
          <w:rFonts w:ascii="Times New Roman" w:hAnsi="Times New Roman"/>
        </w:rPr>
        <w:t>практик, направленных</w:t>
      </w:r>
      <w:r w:rsidRPr="0092030F">
        <w:rPr>
          <w:rFonts w:ascii="Times New Roman" w:hAnsi="Times New Roman"/>
        </w:rPr>
        <w:t xml:space="preserve"> на развитие и поддержку малого и среднего предпринимательства:</w:t>
      </w:r>
    </w:p>
    <w:p w:rsidR="005C48AD" w:rsidRPr="0092030F" w:rsidRDefault="005C48AD" w:rsidP="0089619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030F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92030F">
        <w:rPr>
          <w:rFonts w:ascii="Times New Roman" w:hAnsi="Times New Roman" w:cs="Times New Roman"/>
          <w:sz w:val="22"/>
          <w:szCs w:val="22"/>
        </w:rPr>
        <w:t>создание Совета по улучшению инвестиционного климата и развитию предпринимательства при Главе города Сарапула;</w:t>
      </w:r>
    </w:p>
    <w:p w:rsidR="005C48AD" w:rsidRPr="0092030F" w:rsidRDefault="005C48AD" w:rsidP="0089619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030F">
        <w:rPr>
          <w:rFonts w:ascii="Times New Roman" w:hAnsi="Times New Roman" w:cs="Times New Roman"/>
          <w:sz w:val="22"/>
          <w:szCs w:val="22"/>
        </w:rPr>
        <w:t>- разработка и размещение в открытом доступе инвестиционного паспорта</w:t>
      </w:r>
      <w:r w:rsidR="0089619B" w:rsidRPr="0092030F">
        <w:rPr>
          <w:rFonts w:ascii="Times New Roman" w:hAnsi="Times New Roman" w:cs="Times New Roman"/>
          <w:sz w:val="22"/>
          <w:szCs w:val="22"/>
        </w:rPr>
        <w:t xml:space="preserve"> м</w:t>
      </w:r>
      <w:r w:rsidRPr="0092030F">
        <w:rPr>
          <w:rFonts w:ascii="Times New Roman" w:hAnsi="Times New Roman" w:cs="Times New Roman"/>
          <w:sz w:val="22"/>
          <w:szCs w:val="22"/>
        </w:rPr>
        <w:t>униципального образования «Город Сарапул»;</w:t>
      </w:r>
    </w:p>
    <w:p w:rsidR="005C48AD" w:rsidRPr="0092030F" w:rsidRDefault="005C48AD" w:rsidP="00896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>- развитие информационной и консультационной поддержки предпринимателей на базе многофункционального центра предоставления государственных и муниципальных услуг;</w:t>
      </w:r>
    </w:p>
    <w:p w:rsidR="005C48AD" w:rsidRPr="0092030F" w:rsidRDefault="005C48AD" w:rsidP="00896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>- создание специализированных организаций по поддержке инвестиционной деятельности и развитию предпринимательства;</w:t>
      </w:r>
    </w:p>
    <w:p w:rsidR="005C48AD" w:rsidRPr="0092030F" w:rsidRDefault="005C48AD" w:rsidP="005C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>- обеспечение профессиональной подготовки и переподготовки должностных лиц, ответственных за привлечение инвестиций и поддержку предпринимательства;</w:t>
      </w:r>
    </w:p>
    <w:p w:rsidR="005C48AD" w:rsidRPr="0092030F" w:rsidRDefault="005C48AD" w:rsidP="005C48A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030F">
        <w:rPr>
          <w:rFonts w:ascii="Times New Roman" w:hAnsi="Times New Roman" w:cs="Times New Roman"/>
          <w:sz w:val="22"/>
          <w:szCs w:val="22"/>
        </w:rPr>
        <w:t xml:space="preserve">- внедрение </w:t>
      </w:r>
      <w:proofErr w:type="gramStart"/>
      <w:r w:rsidRPr="0092030F">
        <w:rPr>
          <w:rFonts w:ascii="Times New Roman" w:hAnsi="Times New Roman" w:cs="Times New Roman"/>
          <w:sz w:val="22"/>
          <w:szCs w:val="22"/>
        </w:rPr>
        <w:t>системы оценки регулирующего воздействия проектов муниципальных нормативных правовых актов</w:t>
      </w:r>
      <w:proofErr w:type="gramEnd"/>
      <w:r w:rsidRPr="0092030F">
        <w:rPr>
          <w:rFonts w:ascii="Times New Roman" w:hAnsi="Times New Roman" w:cs="Times New Roman"/>
          <w:sz w:val="22"/>
          <w:szCs w:val="22"/>
        </w:rPr>
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деятельности.</w:t>
      </w:r>
    </w:p>
    <w:p w:rsidR="0089619B" w:rsidRPr="0092030F" w:rsidRDefault="0089619B" w:rsidP="005C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B504F" w:rsidRPr="0092030F" w:rsidRDefault="00EB504F" w:rsidP="005C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 xml:space="preserve">В целях </w:t>
      </w:r>
      <w:r w:rsidRPr="0092030F">
        <w:rPr>
          <w:rFonts w:ascii="Times New Roman" w:hAnsi="Times New Roman"/>
          <w:b/>
        </w:rPr>
        <w:t>организации взаимодействия органов местного самоуправления</w:t>
      </w:r>
      <w:r w:rsidRPr="0092030F">
        <w:rPr>
          <w:rFonts w:ascii="Times New Roman" w:hAnsi="Times New Roman"/>
        </w:rPr>
        <w:t xml:space="preserve"> с предпринимательскими структурами и решения вопросов инвестиционной политики продолжает</w:t>
      </w:r>
      <w:r w:rsidR="00704EA1">
        <w:rPr>
          <w:rFonts w:ascii="Times New Roman" w:hAnsi="Times New Roman"/>
        </w:rPr>
        <w:t xml:space="preserve"> </w:t>
      </w:r>
      <w:r w:rsidRPr="0092030F">
        <w:rPr>
          <w:rFonts w:ascii="Times New Roman" w:hAnsi="Times New Roman"/>
        </w:rPr>
        <w:t>деятельность Совет по инвестиционному климату и развитию предпринимательства при Главе города Сарапула.</w:t>
      </w:r>
    </w:p>
    <w:p w:rsidR="00D82318" w:rsidRPr="0092030F" w:rsidRDefault="00211AFA" w:rsidP="00D82318">
      <w:pPr>
        <w:pStyle w:val="22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EB504F" w:rsidRPr="0092030F">
        <w:rPr>
          <w:sz w:val="22"/>
          <w:szCs w:val="22"/>
        </w:rPr>
        <w:t xml:space="preserve"> 2017 год</w:t>
      </w:r>
      <w:r>
        <w:rPr>
          <w:sz w:val="22"/>
          <w:szCs w:val="22"/>
        </w:rPr>
        <w:t>у</w:t>
      </w:r>
      <w:r w:rsidR="00EB504F" w:rsidRPr="0092030F">
        <w:rPr>
          <w:sz w:val="22"/>
          <w:szCs w:val="22"/>
        </w:rPr>
        <w:t xml:space="preserve"> проведено </w:t>
      </w:r>
      <w:r w:rsidR="00981C22" w:rsidRPr="0092030F">
        <w:rPr>
          <w:sz w:val="22"/>
          <w:szCs w:val="22"/>
        </w:rPr>
        <w:t>4</w:t>
      </w:r>
      <w:r w:rsidR="00EB504F" w:rsidRPr="0092030F">
        <w:rPr>
          <w:sz w:val="22"/>
          <w:szCs w:val="22"/>
        </w:rPr>
        <w:t xml:space="preserve"> заседания Совета</w:t>
      </w:r>
      <w:r w:rsidR="00704EA1">
        <w:rPr>
          <w:sz w:val="22"/>
          <w:szCs w:val="22"/>
        </w:rPr>
        <w:t>, в которых приняли</w:t>
      </w:r>
      <w:r w:rsidR="00EB504F" w:rsidRPr="0092030F">
        <w:rPr>
          <w:sz w:val="22"/>
          <w:szCs w:val="22"/>
        </w:rPr>
        <w:t xml:space="preserve"> участие представители </w:t>
      </w:r>
      <w:r w:rsidR="00393B0E">
        <w:rPr>
          <w:sz w:val="22"/>
          <w:szCs w:val="22"/>
        </w:rPr>
        <w:t xml:space="preserve">различных министерств, ведомств республики и города. </w:t>
      </w:r>
      <w:r w:rsidR="008C042C">
        <w:rPr>
          <w:sz w:val="22"/>
          <w:szCs w:val="22"/>
        </w:rPr>
        <w:t>Рассмотрено 26</w:t>
      </w:r>
      <w:r w:rsidR="00EB504F" w:rsidRPr="0092030F">
        <w:rPr>
          <w:sz w:val="22"/>
          <w:szCs w:val="22"/>
        </w:rPr>
        <w:t xml:space="preserve"> вопросов, основные из которых изменения </w:t>
      </w:r>
      <w:r>
        <w:rPr>
          <w:sz w:val="22"/>
          <w:szCs w:val="22"/>
        </w:rPr>
        <w:t>з</w:t>
      </w:r>
      <w:r w:rsidR="00EB504F" w:rsidRPr="0092030F">
        <w:rPr>
          <w:sz w:val="22"/>
          <w:szCs w:val="22"/>
        </w:rPr>
        <w:t>аконодательств</w:t>
      </w:r>
      <w:r>
        <w:rPr>
          <w:sz w:val="22"/>
          <w:szCs w:val="22"/>
        </w:rPr>
        <w:t>а</w:t>
      </w:r>
      <w:r w:rsidR="00EB504F" w:rsidRPr="0092030F">
        <w:rPr>
          <w:sz w:val="22"/>
          <w:szCs w:val="22"/>
        </w:rPr>
        <w:t xml:space="preserve"> в области розничной продажи алкогольной продукции</w:t>
      </w:r>
      <w:r w:rsidR="00704EA1">
        <w:rPr>
          <w:sz w:val="22"/>
          <w:szCs w:val="22"/>
        </w:rPr>
        <w:t>,</w:t>
      </w:r>
      <w:r w:rsidR="00EB504F" w:rsidRPr="0092030F">
        <w:rPr>
          <w:sz w:val="22"/>
          <w:szCs w:val="22"/>
        </w:rPr>
        <w:t xml:space="preserve"> налогово</w:t>
      </w:r>
      <w:r w:rsidR="00B62AEF">
        <w:rPr>
          <w:sz w:val="22"/>
          <w:szCs w:val="22"/>
        </w:rPr>
        <w:t>го</w:t>
      </w:r>
      <w:r w:rsidR="00EB504F" w:rsidRPr="0092030F">
        <w:rPr>
          <w:sz w:val="22"/>
          <w:szCs w:val="22"/>
        </w:rPr>
        <w:t xml:space="preserve"> законодательств</w:t>
      </w:r>
      <w:r w:rsidR="00B62AEF">
        <w:rPr>
          <w:sz w:val="22"/>
          <w:szCs w:val="22"/>
        </w:rPr>
        <w:t>а,</w:t>
      </w:r>
      <w:r w:rsidR="00EB504F" w:rsidRPr="0092030F">
        <w:rPr>
          <w:sz w:val="22"/>
          <w:szCs w:val="22"/>
        </w:rPr>
        <w:t xml:space="preserve"> механизмы государственной поддержки малого и среднего предпринимательства и др. Количество участников – более </w:t>
      </w:r>
      <w:r w:rsidR="00981C22" w:rsidRPr="0092030F">
        <w:rPr>
          <w:sz w:val="22"/>
          <w:szCs w:val="22"/>
        </w:rPr>
        <w:t>200</w:t>
      </w:r>
      <w:r w:rsidR="00EB504F" w:rsidRPr="0092030F">
        <w:rPr>
          <w:sz w:val="22"/>
          <w:szCs w:val="22"/>
        </w:rPr>
        <w:t xml:space="preserve"> чел.</w:t>
      </w:r>
      <w:r w:rsidR="00D82318" w:rsidRPr="0092030F">
        <w:rPr>
          <w:sz w:val="22"/>
          <w:szCs w:val="22"/>
        </w:rPr>
        <w:t xml:space="preserve"> </w:t>
      </w:r>
    </w:p>
    <w:p w:rsidR="00A57E32" w:rsidRPr="0092030F" w:rsidRDefault="00A57E32" w:rsidP="00A57E3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>С 2016 года действует «Клуб предпринимателей города Сарапула» - это новая информационная, коммуникативная площадка для развития</w:t>
      </w:r>
      <w:r w:rsidR="009321D6">
        <w:rPr>
          <w:rFonts w:ascii="Times New Roman" w:hAnsi="Times New Roman"/>
        </w:rPr>
        <w:t xml:space="preserve"> и</w:t>
      </w:r>
      <w:r w:rsidRPr="0092030F">
        <w:rPr>
          <w:rFonts w:ascii="Times New Roman" w:hAnsi="Times New Roman"/>
        </w:rPr>
        <w:t xml:space="preserve"> общения предпринимателей. За 2017 года Клубом организовано и проведено 12 встреч. На встречах рассматривались вопросы, направленные на развитие и повышение эффективности бизнеса, оказывались консультации специалистов, семинары и тренинги ведущих экспертов на различные тематики.</w:t>
      </w:r>
    </w:p>
    <w:p w:rsidR="00A57E32" w:rsidRPr="0092030F" w:rsidRDefault="00211AFA" w:rsidP="00A57E3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текущем году с</w:t>
      </w:r>
      <w:r w:rsidR="00A57E32" w:rsidRPr="0092030F">
        <w:rPr>
          <w:rFonts w:ascii="Times New Roman" w:hAnsi="Times New Roman"/>
        </w:rPr>
        <w:t>оздан Центр городского развития -</w:t>
      </w:r>
      <w:r w:rsidR="00A57E32" w:rsidRPr="0092030F">
        <w:rPr>
          <w:rFonts w:ascii="Times New Roman" w:hAnsi="Times New Roman"/>
          <w:color w:val="000000"/>
        </w:rPr>
        <w:t xml:space="preserve"> площадка для общения власти, бизнеса и общественности, сообщество </w:t>
      </w:r>
      <w:proofErr w:type="gramStart"/>
      <w:r w:rsidR="00A57E32" w:rsidRPr="0092030F">
        <w:rPr>
          <w:rFonts w:ascii="Times New Roman" w:hAnsi="Times New Roman"/>
          <w:color w:val="000000"/>
        </w:rPr>
        <w:t>активных</w:t>
      </w:r>
      <w:proofErr w:type="gramEnd"/>
      <w:r w:rsidR="00A57E32" w:rsidRPr="0092030F">
        <w:rPr>
          <w:rFonts w:ascii="Times New Roman" w:hAnsi="Times New Roman"/>
          <w:color w:val="000000"/>
        </w:rPr>
        <w:t xml:space="preserve"> граждан.</w:t>
      </w:r>
      <w:r w:rsidR="00A57E32" w:rsidRPr="0092030F">
        <w:rPr>
          <w:rFonts w:ascii="Times New Roman" w:hAnsi="Times New Roman"/>
        </w:rPr>
        <w:t xml:space="preserve"> Проведены первые встречи на тему: «Взаимодействие крупных предприятий с субъектами малого и среднего предпринимательства города Сарапула (аутсорсинг, кооперация и др.)».</w:t>
      </w:r>
      <w:r w:rsidR="00A57E32" w:rsidRPr="0092030F">
        <w:rPr>
          <w:rFonts w:ascii="Times New Roman" w:hAnsi="Times New Roman"/>
          <w:color w:val="000000"/>
        </w:rPr>
        <w:t xml:space="preserve"> Цель его создания: познакомить поближе, дать возможность пообщаться, рассказать о своих возможностях, предложить свои товары предприятиям, обладающим серьезными денежными ресурсами. В 2017 году проведено 7 встреч.</w:t>
      </w:r>
    </w:p>
    <w:p w:rsidR="00A57E32" w:rsidRPr="0092030F" w:rsidRDefault="00A57E32" w:rsidP="00A57E3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2751F" w:rsidRPr="0092030F" w:rsidRDefault="00D2751F" w:rsidP="00D2751F">
      <w:pPr>
        <w:spacing w:after="0" w:line="240" w:lineRule="auto"/>
        <w:ind w:firstLine="720"/>
        <w:jc w:val="both"/>
        <w:rPr>
          <w:rFonts w:ascii="Times New Roman" w:hAnsi="Times New Roman"/>
          <w:b/>
          <w:i/>
        </w:rPr>
      </w:pPr>
      <w:r w:rsidRPr="0092030F">
        <w:rPr>
          <w:rFonts w:ascii="Times New Roman" w:hAnsi="Times New Roman"/>
        </w:rPr>
        <w:t xml:space="preserve">Еще одним направлением поддержки предпринимательства является </w:t>
      </w:r>
      <w:r w:rsidR="00D82318" w:rsidRPr="002C69A6">
        <w:rPr>
          <w:rFonts w:ascii="Times New Roman" w:hAnsi="Times New Roman"/>
        </w:rPr>
        <w:t xml:space="preserve">проведение </w:t>
      </w:r>
      <w:r w:rsidR="00D82318" w:rsidRPr="00CD4D38">
        <w:rPr>
          <w:rFonts w:ascii="Times New Roman" w:hAnsi="Times New Roman"/>
          <w:b/>
        </w:rPr>
        <w:t>образовательных</w:t>
      </w:r>
      <w:r w:rsidRPr="00CD4D38">
        <w:rPr>
          <w:rFonts w:ascii="Times New Roman" w:hAnsi="Times New Roman"/>
          <w:b/>
        </w:rPr>
        <w:t xml:space="preserve"> мероприятий</w:t>
      </w:r>
      <w:r w:rsidR="00807A3F" w:rsidRPr="00CD4D38">
        <w:rPr>
          <w:rFonts w:ascii="Times New Roman" w:hAnsi="Times New Roman"/>
          <w:b/>
        </w:rPr>
        <w:t>.</w:t>
      </w:r>
      <w:r w:rsidR="00807A3F">
        <w:rPr>
          <w:rFonts w:ascii="Times New Roman" w:hAnsi="Times New Roman"/>
          <w:b/>
          <w:i/>
        </w:rPr>
        <w:t xml:space="preserve"> </w:t>
      </w:r>
      <w:r w:rsidR="00807A3F" w:rsidRPr="002C69A6">
        <w:rPr>
          <w:rFonts w:ascii="Times New Roman" w:hAnsi="Times New Roman"/>
        </w:rPr>
        <w:t xml:space="preserve">В 2017 году </w:t>
      </w:r>
      <w:r w:rsidR="009321D6">
        <w:rPr>
          <w:rFonts w:ascii="Times New Roman" w:hAnsi="Times New Roman"/>
        </w:rPr>
        <w:t xml:space="preserve">их </w:t>
      </w:r>
      <w:r w:rsidR="00807A3F" w:rsidRPr="002C69A6">
        <w:rPr>
          <w:rFonts w:ascii="Times New Roman" w:hAnsi="Times New Roman"/>
        </w:rPr>
        <w:t>проведено 14</w:t>
      </w:r>
      <w:r w:rsidR="00D82318" w:rsidRPr="002C69A6">
        <w:rPr>
          <w:rFonts w:ascii="Times New Roman" w:hAnsi="Times New Roman"/>
        </w:rPr>
        <w:t>:</w:t>
      </w:r>
    </w:p>
    <w:p w:rsidR="0092030F" w:rsidRPr="0092030F" w:rsidRDefault="0092030F" w:rsidP="0092030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 xml:space="preserve">18 января обучающий семинар «Миллион из </w:t>
      </w:r>
      <w:proofErr w:type="spellStart"/>
      <w:r w:rsidRPr="0092030F">
        <w:rPr>
          <w:rFonts w:ascii="Times New Roman" w:hAnsi="Times New Roman"/>
          <w:lang w:val="en-US"/>
        </w:rPr>
        <w:t>Instagram</w:t>
      </w:r>
      <w:proofErr w:type="spellEnd"/>
      <w:r w:rsidRPr="0092030F">
        <w:rPr>
          <w:rFonts w:ascii="Times New Roman" w:hAnsi="Times New Roman"/>
        </w:rPr>
        <w:t>»;</w:t>
      </w:r>
    </w:p>
    <w:p w:rsidR="0092030F" w:rsidRPr="0092030F" w:rsidRDefault="0092030F" w:rsidP="009203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>7 февраля мастер – класс «Как преуспеть, нарушая правила»;</w:t>
      </w:r>
    </w:p>
    <w:p w:rsidR="0092030F" w:rsidRPr="0092030F" w:rsidRDefault="0092030F" w:rsidP="0092030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>8 февраля стратегическая сессия по туризму «Качественная организация городских мероприятий»;</w:t>
      </w:r>
    </w:p>
    <w:p w:rsidR="00297B29" w:rsidRPr="0092030F" w:rsidRDefault="004E19C0" w:rsidP="00AD3C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 xml:space="preserve">1 марта </w:t>
      </w:r>
      <w:r w:rsidR="00297B29" w:rsidRPr="0092030F">
        <w:rPr>
          <w:rFonts w:ascii="Times New Roman" w:hAnsi="Times New Roman"/>
        </w:rPr>
        <w:t>тренинг «</w:t>
      </w:r>
      <w:proofErr w:type="gramStart"/>
      <w:r w:rsidR="00297B29" w:rsidRPr="0092030F">
        <w:rPr>
          <w:rFonts w:ascii="Times New Roman" w:hAnsi="Times New Roman"/>
        </w:rPr>
        <w:t>Искусство ведения</w:t>
      </w:r>
      <w:proofErr w:type="gramEnd"/>
      <w:r w:rsidR="00297B29" w:rsidRPr="0092030F">
        <w:rPr>
          <w:rFonts w:ascii="Times New Roman" w:hAnsi="Times New Roman"/>
        </w:rPr>
        <w:t xml:space="preserve"> переговоров»;</w:t>
      </w:r>
    </w:p>
    <w:p w:rsidR="00EB504F" w:rsidRPr="0092030F" w:rsidRDefault="004E19C0" w:rsidP="00AD3C0F">
      <w:pPr>
        <w:pStyle w:val="ad"/>
        <w:shd w:val="clear" w:color="auto" w:fill="FFFFFF"/>
        <w:ind w:right="0" w:firstLine="709"/>
        <w:jc w:val="both"/>
        <w:rPr>
          <w:sz w:val="22"/>
          <w:szCs w:val="22"/>
        </w:rPr>
      </w:pPr>
      <w:r w:rsidRPr="0092030F">
        <w:rPr>
          <w:sz w:val="22"/>
          <w:szCs w:val="22"/>
        </w:rPr>
        <w:t xml:space="preserve">17 мая </w:t>
      </w:r>
      <w:r w:rsidR="00EB504F" w:rsidRPr="0092030F">
        <w:rPr>
          <w:sz w:val="22"/>
          <w:szCs w:val="22"/>
        </w:rPr>
        <w:t xml:space="preserve">тренинг </w:t>
      </w:r>
      <w:r w:rsidR="00297B29" w:rsidRPr="0092030F">
        <w:rPr>
          <w:sz w:val="22"/>
          <w:szCs w:val="22"/>
        </w:rPr>
        <w:t xml:space="preserve">«Техника активных продаж»; </w:t>
      </w:r>
    </w:p>
    <w:p w:rsidR="0092030F" w:rsidRPr="0092030F" w:rsidRDefault="0092030F" w:rsidP="0092030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>21 июля обучающий семинар для специалистов сферы туризма по вопросам реализации федеральной целевой программы «Развитие внутреннего и въездного туризма в Российской Федерации (2011 – 2018 годы)», в том числе с учетом опыта реализации проектов ТРК/АТК;</w:t>
      </w:r>
    </w:p>
    <w:p w:rsidR="00297B29" w:rsidRPr="0092030F" w:rsidRDefault="004E19C0" w:rsidP="00AD3C0F">
      <w:pPr>
        <w:pStyle w:val="ad"/>
        <w:shd w:val="clear" w:color="auto" w:fill="FFFFFF"/>
        <w:ind w:right="0" w:firstLine="709"/>
        <w:jc w:val="both"/>
        <w:rPr>
          <w:sz w:val="22"/>
          <w:szCs w:val="22"/>
        </w:rPr>
      </w:pPr>
      <w:r w:rsidRPr="0092030F">
        <w:rPr>
          <w:sz w:val="22"/>
          <w:szCs w:val="22"/>
        </w:rPr>
        <w:t xml:space="preserve">5 сентября </w:t>
      </w:r>
      <w:r w:rsidR="00297B29" w:rsidRPr="0092030F">
        <w:rPr>
          <w:sz w:val="22"/>
          <w:szCs w:val="22"/>
        </w:rPr>
        <w:t>семинар «Интегральное лидерство: технологии влияния в бизнесе»;</w:t>
      </w:r>
    </w:p>
    <w:p w:rsidR="00297B29" w:rsidRPr="0092030F" w:rsidRDefault="004E19C0" w:rsidP="00AD3C0F">
      <w:pPr>
        <w:pStyle w:val="ad"/>
        <w:shd w:val="clear" w:color="auto" w:fill="FFFFFF"/>
        <w:ind w:right="0" w:firstLine="709"/>
        <w:jc w:val="both"/>
        <w:rPr>
          <w:sz w:val="22"/>
          <w:szCs w:val="22"/>
        </w:rPr>
      </w:pPr>
      <w:r w:rsidRPr="0092030F">
        <w:rPr>
          <w:sz w:val="22"/>
          <w:szCs w:val="22"/>
        </w:rPr>
        <w:t xml:space="preserve">8 сентября </w:t>
      </w:r>
      <w:r w:rsidR="00297B29" w:rsidRPr="0092030F">
        <w:rPr>
          <w:sz w:val="22"/>
          <w:szCs w:val="22"/>
        </w:rPr>
        <w:t>семинар «Закон об онлайн кассах»;</w:t>
      </w:r>
    </w:p>
    <w:p w:rsidR="0092030F" w:rsidRPr="0092030F" w:rsidRDefault="0092030F" w:rsidP="0092030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  <w:bCs/>
        </w:rPr>
        <w:t>4 октября круглый стол «Аудит и проектирование мероприятий в области событийного туризма»;</w:t>
      </w:r>
    </w:p>
    <w:p w:rsidR="00297B29" w:rsidRPr="0092030F" w:rsidRDefault="004E19C0" w:rsidP="00AD3C0F">
      <w:pPr>
        <w:pStyle w:val="ad"/>
        <w:shd w:val="clear" w:color="auto" w:fill="FFFFFF"/>
        <w:ind w:right="0" w:firstLine="709"/>
        <w:jc w:val="both"/>
        <w:rPr>
          <w:sz w:val="22"/>
          <w:szCs w:val="22"/>
        </w:rPr>
      </w:pPr>
      <w:r w:rsidRPr="0092030F">
        <w:rPr>
          <w:sz w:val="22"/>
          <w:szCs w:val="22"/>
        </w:rPr>
        <w:t xml:space="preserve">18 октября </w:t>
      </w:r>
      <w:r w:rsidR="00297B29" w:rsidRPr="0092030F">
        <w:rPr>
          <w:sz w:val="22"/>
          <w:szCs w:val="22"/>
        </w:rPr>
        <w:t>семинар «Целеполагание и личная эффективность»;</w:t>
      </w:r>
    </w:p>
    <w:p w:rsidR="00297B29" w:rsidRPr="0092030F" w:rsidRDefault="004E19C0" w:rsidP="00AD3C0F">
      <w:pPr>
        <w:pStyle w:val="ad"/>
        <w:shd w:val="clear" w:color="auto" w:fill="FFFFFF"/>
        <w:ind w:right="0" w:firstLine="709"/>
        <w:jc w:val="both"/>
        <w:rPr>
          <w:sz w:val="22"/>
          <w:szCs w:val="22"/>
        </w:rPr>
      </w:pPr>
      <w:r w:rsidRPr="0092030F">
        <w:rPr>
          <w:sz w:val="22"/>
          <w:szCs w:val="22"/>
        </w:rPr>
        <w:t xml:space="preserve">19 октября </w:t>
      </w:r>
      <w:r w:rsidR="00297B29" w:rsidRPr="0092030F">
        <w:rPr>
          <w:sz w:val="22"/>
          <w:szCs w:val="22"/>
        </w:rPr>
        <w:t xml:space="preserve">семинар «Бизнес для Неё. </w:t>
      </w:r>
      <w:proofErr w:type="spellStart"/>
      <w:r w:rsidR="00297B29" w:rsidRPr="0092030F">
        <w:rPr>
          <w:sz w:val="22"/>
          <w:szCs w:val="22"/>
        </w:rPr>
        <w:t>Basic</w:t>
      </w:r>
      <w:proofErr w:type="spellEnd"/>
      <w:r w:rsidR="00297B29" w:rsidRPr="0092030F">
        <w:rPr>
          <w:sz w:val="22"/>
          <w:szCs w:val="22"/>
        </w:rPr>
        <w:t>»;</w:t>
      </w:r>
    </w:p>
    <w:p w:rsidR="0092030F" w:rsidRPr="0092030F" w:rsidRDefault="0092030F" w:rsidP="0092030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>26-27 ноября обучающий семинар для представителей предприятий общественного питания (формирование винной и барной карты);</w:t>
      </w:r>
    </w:p>
    <w:p w:rsidR="00297B29" w:rsidRPr="0092030F" w:rsidRDefault="004E19C0" w:rsidP="00AD3C0F">
      <w:pPr>
        <w:pStyle w:val="ad"/>
        <w:shd w:val="clear" w:color="auto" w:fill="FFFFFF"/>
        <w:ind w:right="0" w:firstLine="709"/>
        <w:jc w:val="both"/>
        <w:rPr>
          <w:sz w:val="22"/>
          <w:szCs w:val="22"/>
        </w:rPr>
      </w:pPr>
      <w:r w:rsidRPr="0092030F">
        <w:rPr>
          <w:sz w:val="22"/>
          <w:szCs w:val="22"/>
        </w:rPr>
        <w:t xml:space="preserve">6 декабря </w:t>
      </w:r>
      <w:r w:rsidR="00297B29" w:rsidRPr="0092030F">
        <w:rPr>
          <w:sz w:val="22"/>
          <w:szCs w:val="22"/>
        </w:rPr>
        <w:t>семинар «Управление нашей ф</w:t>
      </w:r>
      <w:r w:rsidR="00704EA1">
        <w:rPr>
          <w:sz w:val="22"/>
          <w:szCs w:val="22"/>
        </w:rPr>
        <w:t xml:space="preserve">ирмой. 1С: Бухгалтерия 8 </w:t>
      </w:r>
      <w:proofErr w:type="gramStart"/>
      <w:r w:rsidR="00704EA1">
        <w:rPr>
          <w:sz w:val="22"/>
          <w:szCs w:val="22"/>
        </w:rPr>
        <w:t>КОРП</w:t>
      </w:r>
      <w:proofErr w:type="gramEnd"/>
      <w:r w:rsidR="0089619B" w:rsidRPr="0092030F">
        <w:rPr>
          <w:sz w:val="22"/>
          <w:szCs w:val="22"/>
        </w:rPr>
        <w:t>»;</w:t>
      </w:r>
    </w:p>
    <w:p w:rsidR="003B1F47" w:rsidRPr="0092030F" w:rsidRDefault="004E19C0" w:rsidP="0089619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  <w:bCs/>
        </w:rPr>
        <w:t>8 декабря с</w:t>
      </w:r>
      <w:r w:rsidR="003B1F47" w:rsidRPr="0092030F">
        <w:rPr>
          <w:rFonts w:ascii="Times New Roman" w:hAnsi="Times New Roman"/>
          <w:bCs/>
        </w:rPr>
        <w:t>тратегическая сессия по туризму «Управление впечатлениями. Цифровая платформа. Стандарты деятельности туристической отрасли»</w:t>
      </w:r>
      <w:r w:rsidR="0089619B" w:rsidRPr="0092030F">
        <w:rPr>
          <w:rFonts w:ascii="Times New Roman" w:hAnsi="Times New Roman"/>
          <w:bCs/>
        </w:rPr>
        <w:t>.</w:t>
      </w:r>
      <w:r w:rsidR="003B1F47" w:rsidRPr="0092030F">
        <w:rPr>
          <w:rFonts w:ascii="Times New Roman" w:hAnsi="Times New Roman"/>
        </w:rPr>
        <w:t xml:space="preserve"> </w:t>
      </w:r>
    </w:p>
    <w:p w:rsidR="00BD7DB2" w:rsidRPr="0092030F" w:rsidRDefault="00BD7DB2" w:rsidP="00BD7DB2">
      <w:pPr>
        <w:pStyle w:val="ad"/>
        <w:shd w:val="clear" w:color="auto" w:fill="FFFFFF"/>
        <w:ind w:right="0" w:firstLine="709"/>
        <w:jc w:val="both"/>
        <w:rPr>
          <w:sz w:val="22"/>
          <w:szCs w:val="22"/>
        </w:rPr>
      </w:pPr>
      <w:r w:rsidRPr="0092030F">
        <w:rPr>
          <w:sz w:val="22"/>
          <w:szCs w:val="22"/>
        </w:rPr>
        <w:t>В образовательных</w:t>
      </w:r>
      <w:r w:rsidRPr="0092030F">
        <w:rPr>
          <w:color w:val="FF0000"/>
          <w:sz w:val="22"/>
          <w:szCs w:val="22"/>
        </w:rPr>
        <w:t xml:space="preserve"> </w:t>
      </w:r>
      <w:r w:rsidRPr="0092030F">
        <w:rPr>
          <w:sz w:val="22"/>
          <w:szCs w:val="22"/>
        </w:rPr>
        <w:t xml:space="preserve">мероприятиях приняло участие более </w:t>
      </w:r>
      <w:r w:rsidR="0089619B" w:rsidRPr="0092030F">
        <w:rPr>
          <w:sz w:val="22"/>
          <w:szCs w:val="22"/>
        </w:rPr>
        <w:t>55</w:t>
      </w:r>
      <w:r w:rsidRPr="0092030F">
        <w:rPr>
          <w:sz w:val="22"/>
          <w:szCs w:val="22"/>
        </w:rPr>
        <w:t>0 представителей малого и среднего предпринимательства.</w:t>
      </w:r>
    </w:p>
    <w:p w:rsidR="0089619B" w:rsidRPr="0092030F" w:rsidRDefault="0089619B" w:rsidP="00AD3C0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04EA1" w:rsidRDefault="004E19C0" w:rsidP="004E19C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 xml:space="preserve">В целях реализации мер, направленных </w:t>
      </w:r>
      <w:r w:rsidRPr="00CD4D38">
        <w:rPr>
          <w:rFonts w:ascii="Times New Roman" w:hAnsi="Times New Roman"/>
          <w:b/>
        </w:rPr>
        <w:t>на популяризацию</w:t>
      </w:r>
      <w:r w:rsidR="002C69A6" w:rsidRPr="00CD4D38">
        <w:rPr>
          <w:rFonts w:ascii="Times New Roman" w:hAnsi="Times New Roman"/>
          <w:b/>
        </w:rPr>
        <w:t xml:space="preserve"> и пропаганду</w:t>
      </w:r>
      <w:r w:rsidRPr="00CD4D38">
        <w:rPr>
          <w:rFonts w:ascii="Times New Roman" w:hAnsi="Times New Roman"/>
          <w:b/>
        </w:rPr>
        <w:t xml:space="preserve"> роли предпринимательства</w:t>
      </w:r>
      <w:r w:rsidR="00704EA1" w:rsidRPr="00CD4D38">
        <w:rPr>
          <w:rFonts w:ascii="Times New Roman" w:hAnsi="Times New Roman"/>
        </w:rPr>
        <w:t>:</w:t>
      </w:r>
    </w:p>
    <w:p w:rsidR="00DD195F" w:rsidRPr="0092030F" w:rsidRDefault="00704EA1" w:rsidP="004E19C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</w:t>
      </w:r>
      <w:r w:rsidR="00DD195F" w:rsidRPr="0092030F">
        <w:rPr>
          <w:rFonts w:ascii="Times New Roman" w:hAnsi="Times New Roman"/>
        </w:rPr>
        <w:t xml:space="preserve"> газете «</w:t>
      </w:r>
      <w:proofErr w:type="gramStart"/>
      <w:r w:rsidR="00DD195F" w:rsidRPr="0092030F">
        <w:rPr>
          <w:rFonts w:ascii="Times New Roman" w:hAnsi="Times New Roman"/>
        </w:rPr>
        <w:t>Красное</w:t>
      </w:r>
      <w:proofErr w:type="gramEnd"/>
      <w:r w:rsidR="00DD195F" w:rsidRPr="0092030F">
        <w:rPr>
          <w:rFonts w:ascii="Times New Roman" w:hAnsi="Times New Roman"/>
        </w:rPr>
        <w:t xml:space="preserve"> Прикамье» опубликовано 12 статей, </w:t>
      </w:r>
      <w:r w:rsidR="009321D6">
        <w:rPr>
          <w:rFonts w:ascii="Times New Roman" w:hAnsi="Times New Roman"/>
        </w:rPr>
        <w:t>подготовлено 11 сюжетов</w:t>
      </w:r>
      <w:r w:rsidR="00DD195F" w:rsidRPr="0092030F">
        <w:rPr>
          <w:rFonts w:ascii="Times New Roman" w:hAnsi="Times New Roman"/>
        </w:rPr>
        <w:t xml:space="preserve"> «Шаги малого бизнеса» программы </w:t>
      </w:r>
      <w:r w:rsidR="00D311E6" w:rsidRPr="0092030F">
        <w:rPr>
          <w:rFonts w:ascii="Times New Roman" w:hAnsi="Times New Roman"/>
        </w:rPr>
        <w:t>«Сарапул - Вести»</w:t>
      </w:r>
      <w:r>
        <w:rPr>
          <w:rFonts w:ascii="Times New Roman" w:hAnsi="Times New Roman"/>
        </w:rPr>
        <w:t>;</w:t>
      </w:r>
    </w:p>
    <w:p w:rsidR="00AD3C0F" w:rsidRPr="0092030F" w:rsidRDefault="00704EA1" w:rsidP="00AD3C0F">
      <w:pPr>
        <w:pStyle w:val="ad"/>
        <w:shd w:val="clear" w:color="auto" w:fill="FFFFFF"/>
        <w:ind w:right="-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В связи с </w:t>
      </w:r>
      <w:r w:rsidR="00AD3C0F" w:rsidRPr="0092030F">
        <w:rPr>
          <w:sz w:val="22"/>
          <w:szCs w:val="22"/>
        </w:rPr>
        <w:t>профессиональн</w:t>
      </w:r>
      <w:r>
        <w:rPr>
          <w:sz w:val="22"/>
          <w:szCs w:val="22"/>
        </w:rPr>
        <w:t>ым</w:t>
      </w:r>
      <w:r w:rsidR="00AD3C0F" w:rsidRPr="0092030F">
        <w:rPr>
          <w:sz w:val="22"/>
          <w:szCs w:val="22"/>
        </w:rPr>
        <w:t xml:space="preserve"> праздник</w:t>
      </w:r>
      <w:r>
        <w:rPr>
          <w:sz w:val="22"/>
          <w:szCs w:val="22"/>
        </w:rPr>
        <w:t>ом</w:t>
      </w:r>
      <w:r w:rsidR="00AD3C0F" w:rsidRPr="0092030F">
        <w:rPr>
          <w:sz w:val="22"/>
          <w:szCs w:val="22"/>
        </w:rPr>
        <w:t xml:space="preserve"> Д</w:t>
      </w:r>
      <w:r>
        <w:rPr>
          <w:sz w:val="22"/>
          <w:szCs w:val="22"/>
        </w:rPr>
        <w:t>нем</w:t>
      </w:r>
      <w:r w:rsidR="00AD3C0F" w:rsidRPr="0092030F">
        <w:rPr>
          <w:sz w:val="22"/>
          <w:szCs w:val="22"/>
        </w:rPr>
        <w:t xml:space="preserve"> российского предпринимательства на базе отдыха «Чайка» организован физкультурно – спортивный фестиваль «Здоровый бизнес - успешный бизнес», в котором приняли участие 6 команд субъектов предпринимательства (</w:t>
      </w:r>
      <w:r>
        <w:rPr>
          <w:sz w:val="22"/>
          <w:szCs w:val="22"/>
        </w:rPr>
        <w:t>всего 36 человек);</w:t>
      </w:r>
    </w:p>
    <w:p w:rsidR="00AD3C0F" w:rsidRPr="0092030F" w:rsidRDefault="00704EA1" w:rsidP="00AD3C0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</w:t>
      </w:r>
      <w:r w:rsidR="00AD3C0F" w:rsidRPr="0092030F">
        <w:rPr>
          <w:rFonts w:ascii="Times New Roman" w:hAnsi="Times New Roman"/>
        </w:rPr>
        <w:t xml:space="preserve">роведен городской конкурс «Лучший предприниматель года», по итогам которого </w:t>
      </w:r>
      <w:r w:rsidR="00AD3C0F" w:rsidRPr="0092030F">
        <w:rPr>
          <w:rFonts w:ascii="Times New Roman" w:hAnsi="Times New Roman"/>
          <w:bCs/>
        </w:rPr>
        <w:t xml:space="preserve">победителями </w:t>
      </w:r>
      <w:proofErr w:type="gramStart"/>
      <w:r w:rsidR="00AD3C0F" w:rsidRPr="0092030F">
        <w:rPr>
          <w:rFonts w:ascii="Times New Roman" w:hAnsi="Times New Roman"/>
          <w:bCs/>
        </w:rPr>
        <w:t>признаны</w:t>
      </w:r>
      <w:proofErr w:type="gramEnd"/>
      <w:r w:rsidR="00AD3C0F" w:rsidRPr="0092030F">
        <w:rPr>
          <w:rFonts w:ascii="Times New Roman" w:hAnsi="Times New Roman"/>
          <w:bCs/>
        </w:rPr>
        <w:t xml:space="preserve">: </w:t>
      </w:r>
    </w:p>
    <w:p w:rsidR="00AD3C0F" w:rsidRPr="0092030F" w:rsidRDefault="00AD3C0F" w:rsidP="00AD3C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>- в номинации «Лучший предприниматель в сфере общественного питания»: индивидуальный предприниматель Артющенко Ирина Николаевна;</w:t>
      </w:r>
    </w:p>
    <w:p w:rsidR="00AD3C0F" w:rsidRPr="0092030F" w:rsidRDefault="00AD3C0F" w:rsidP="00AD3C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 xml:space="preserve">-  в номинации «Лучший молодой предприниматель»: ООО «РИЧИ», директор </w:t>
      </w:r>
      <w:proofErr w:type="spellStart"/>
      <w:r w:rsidRPr="0092030F">
        <w:rPr>
          <w:rFonts w:ascii="Times New Roman" w:hAnsi="Times New Roman"/>
        </w:rPr>
        <w:t>Агопеева</w:t>
      </w:r>
      <w:proofErr w:type="spellEnd"/>
      <w:r w:rsidRPr="0092030F">
        <w:rPr>
          <w:rFonts w:ascii="Times New Roman" w:hAnsi="Times New Roman"/>
        </w:rPr>
        <w:t xml:space="preserve"> Анна Олеговна;</w:t>
      </w:r>
    </w:p>
    <w:p w:rsidR="00AD3C0F" w:rsidRPr="0092030F" w:rsidRDefault="00AD3C0F" w:rsidP="00AD3C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>- в номинации «Лучший предприниматель в сфере производства»: ООО «УРАЛПЛАСТ», директор – Антонов Игорь Вячеславович;</w:t>
      </w:r>
    </w:p>
    <w:p w:rsidR="00AD3C0F" w:rsidRPr="0092030F" w:rsidRDefault="00AD3C0F" w:rsidP="00AD3C0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>- в номинации «Лучшая женщина-предприниматель»: ООО «Контракт Плюс», директор Кулешова Татьяна Тимофеевна;</w:t>
      </w:r>
    </w:p>
    <w:p w:rsidR="00AD3C0F" w:rsidRPr="0092030F" w:rsidRDefault="00AD3C0F" w:rsidP="00AD3C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>- в номинации «Лучший семейный бизнес»: индивидуальный предприниматель Лялина Любовь Ивановна;</w:t>
      </w:r>
    </w:p>
    <w:p w:rsidR="00AD3C0F" w:rsidRPr="0092030F" w:rsidRDefault="00AD3C0F" w:rsidP="00AD3C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2030F">
        <w:rPr>
          <w:rFonts w:ascii="Times New Roman" w:hAnsi="Times New Roman"/>
        </w:rPr>
        <w:t>- в номинации «Ветеран бизнеса»: индивидуальный предприниматель Ключников Андрей Иванович.</w:t>
      </w:r>
    </w:p>
    <w:p w:rsidR="00704EA1" w:rsidRPr="002C69A6" w:rsidRDefault="00704EA1" w:rsidP="00704EA1">
      <w:pPr>
        <w:pStyle w:val="22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</w:p>
    <w:p w:rsidR="002C69A6" w:rsidRPr="002C69A6" w:rsidRDefault="002C69A6" w:rsidP="002C69A6">
      <w:pPr>
        <w:pStyle w:val="22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2C69A6">
        <w:rPr>
          <w:sz w:val="22"/>
          <w:szCs w:val="22"/>
        </w:rPr>
        <w:t xml:space="preserve">В рамках </w:t>
      </w:r>
      <w:r w:rsidRPr="002C69A6">
        <w:rPr>
          <w:b/>
          <w:sz w:val="22"/>
          <w:szCs w:val="22"/>
        </w:rPr>
        <w:t>информационно-консультационной поддержки</w:t>
      </w:r>
      <w:r w:rsidRPr="002C69A6">
        <w:rPr>
          <w:sz w:val="22"/>
          <w:szCs w:val="22"/>
        </w:rPr>
        <w:t xml:space="preserve"> субъектов малого и среднего предпринимательства:</w:t>
      </w:r>
    </w:p>
    <w:p w:rsidR="002C69A6" w:rsidRDefault="00704EA1" w:rsidP="00CD4D38">
      <w:pPr>
        <w:pStyle w:val="22"/>
        <w:numPr>
          <w:ilvl w:val="3"/>
          <w:numId w:val="7"/>
        </w:numPr>
        <w:shd w:val="clear" w:color="auto" w:fill="auto"/>
        <w:spacing w:line="240" w:lineRule="auto"/>
        <w:ind w:left="0" w:firstLine="709"/>
        <w:jc w:val="both"/>
        <w:rPr>
          <w:sz w:val="22"/>
          <w:szCs w:val="22"/>
        </w:rPr>
      </w:pPr>
      <w:r w:rsidRPr="0092030F">
        <w:rPr>
          <w:sz w:val="22"/>
          <w:szCs w:val="22"/>
        </w:rPr>
        <w:t>На официальном сайте МО «Город Сарапул»</w:t>
      </w:r>
      <w:r w:rsidR="002C69A6">
        <w:rPr>
          <w:sz w:val="22"/>
          <w:szCs w:val="22"/>
        </w:rPr>
        <w:t>:</w:t>
      </w:r>
    </w:p>
    <w:p w:rsidR="00704EA1" w:rsidRPr="0092030F" w:rsidRDefault="002C69A6" w:rsidP="002C69A6">
      <w:pPr>
        <w:pStyle w:val="22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="00704EA1" w:rsidRPr="0092030F">
        <w:rPr>
          <w:sz w:val="22"/>
          <w:szCs w:val="22"/>
        </w:rPr>
        <w:t xml:space="preserve"> в разделе «Инвестору» </w:t>
      </w:r>
      <w:r w:rsidR="00704EA1">
        <w:rPr>
          <w:sz w:val="22"/>
          <w:szCs w:val="22"/>
        </w:rPr>
        <w:t xml:space="preserve">опубликован </w:t>
      </w:r>
      <w:r w:rsidR="00704EA1" w:rsidRPr="0092030F">
        <w:rPr>
          <w:sz w:val="22"/>
          <w:szCs w:val="22"/>
        </w:rPr>
        <w:t>инвестиционный паспорт муниципального образования «Город Сарапул»</w:t>
      </w:r>
      <w:r w:rsidR="00704EA1">
        <w:rPr>
          <w:sz w:val="22"/>
          <w:szCs w:val="22"/>
        </w:rPr>
        <w:t xml:space="preserve">, в котором размещены разделы «ТОСЭР», «Инвестиционные площадки», </w:t>
      </w:r>
      <w:r w:rsidR="00704EA1" w:rsidRPr="0092030F">
        <w:rPr>
          <w:sz w:val="22"/>
          <w:szCs w:val="22"/>
        </w:rPr>
        <w:t xml:space="preserve">«Перечень свободных </w:t>
      </w:r>
      <w:r w:rsidRPr="0092030F">
        <w:rPr>
          <w:sz w:val="22"/>
          <w:szCs w:val="22"/>
        </w:rPr>
        <w:t>зданий</w:t>
      </w:r>
      <w:r>
        <w:rPr>
          <w:sz w:val="22"/>
          <w:szCs w:val="22"/>
        </w:rPr>
        <w:t xml:space="preserve">, </w:t>
      </w:r>
      <w:r w:rsidRPr="0092030F">
        <w:rPr>
          <w:sz w:val="22"/>
          <w:szCs w:val="22"/>
        </w:rPr>
        <w:t>предлагаемых</w:t>
      </w:r>
      <w:r w:rsidR="00704EA1" w:rsidRPr="0092030F">
        <w:rPr>
          <w:sz w:val="22"/>
          <w:szCs w:val="22"/>
        </w:rPr>
        <w:t xml:space="preserve"> для продажи и аренды</w:t>
      </w:r>
      <w:r w:rsidR="00704EA1">
        <w:rPr>
          <w:sz w:val="22"/>
          <w:szCs w:val="22"/>
        </w:rPr>
        <w:t>» и др. информация</w:t>
      </w:r>
      <w:r>
        <w:rPr>
          <w:sz w:val="22"/>
          <w:szCs w:val="22"/>
        </w:rPr>
        <w:t>;</w:t>
      </w:r>
    </w:p>
    <w:p w:rsidR="002C69A6" w:rsidRDefault="002C69A6" w:rsidP="002C69A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62AEF">
        <w:rPr>
          <w:rFonts w:ascii="Times New Roman" w:hAnsi="Times New Roman"/>
        </w:rPr>
        <w:t>в разделе «Малое предпринимательство» размещена информация по финансовой, имущественной, образовательной и консультационной поддержке субъектов малого и среднего предпринимательства.</w:t>
      </w:r>
      <w:r>
        <w:rPr>
          <w:rFonts w:ascii="Times New Roman" w:hAnsi="Times New Roman"/>
        </w:rPr>
        <w:t xml:space="preserve"> </w:t>
      </w:r>
    </w:p>
    <w:p w:rsidR="002C69A6" w:rsidRDefault="002C69A6" w:rsidP="002C69A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2. </w:t>
      </w:r>
      <w:r w:rsidRPr="00B62AEF">
        <w:rPr>
          <w:rFonts w:ascii="Times New Roman" w:hAnsi="Times New Roman"/>
        </w:rPr>
        <w:t xml:space="preserve">В социальной сети ВКонтакте созданы страницы «Сообщество предпринимателей» и «Сарапульский фонд развития предпринимательства», где </w:t>
      </w:r>
      <w:r w:rsidRPr="00B62AEF">
        <w:rPr>
          <w:rFonts w:ascii="Times New Roman" w:eastAsia="Times New Roman" w:hAnsi="Times New Roman"/>
          <w:lang w:eastAsia="ru-RU"/>
        </w:rPr>
        <w:t xml:space="preserve">субъекты малого и среднего предпринимательства получают </w:t>
      </w:r>
      <w:r>
        <w:rPr>
          <w:rFonts w:ascii="Times New Roman" w:eastAsia="Times New Roman" w:hAnsi="Times New Roman"/>
          <w:lang w:eastAsia="ru-RU"/>
        </w:rPr>
        <w:t>информационный</w:t>
      </w:r>
      <w:r w:rsidRPr="00B62AEF">
        <w:rPr>
          <w:rFonts w:ascii="Times New Roman" w:eastAsia="Times New Roman" w:hAnsi="Times New Roman"/>
          <w:lang w:eastAsia="ru-RU"/>
        </w:rPr>
        <w:t xml:space="preserve"> доступ к финансовым ресурсам</w:t>
      </w:r>
      <w:r w:rsidR="00724463" w:rsidRPr="00724463">
        <w:rPr>
          <w:rFonts w:ascii="Times New Roman" w:eastAsia="Times New Roman" w:hAnsi="Times New Roman"/>
          <w:lang w:eastAsia="ru-RU"/>
        </w:rPr>
        <w:t xml:space="preserve"> </w:t>
      </w:r>
      <w:r w:rsidR="00724463">
        <w:rPr>
          <w:rFonts w:ascii="Times New Roman" w:eastAsia="Times New Roman" w:hAnsi="Times New Roman"/>
          <w:lang w:eastAsia="ru-RU"/>
        </w:rPr>
        <w:t>и программам обучения</w:t>
      </w:r>
      <w:r w:rsidRPr="00B62AEF">
        <w:rPr>
          <w:rFonts w:ascii="Times New Roman" w:eastAsia="Times New Roman" w:hAnsi="Times New Roman"/>
          <w:lang w:eastAsia="ru-RU"/>
        </w:rPr>
        <w:t>, консультирование по вопросам коммерческой деятельности</w:t>
      </w:r>
      <w:r>
        <w:rPr>
          <w:rFonts w:ascii="Times New Roman" w:eastAsia="Times New Roman" w:hAnsi="Times New Roman"/>
          <w:lang w:eastAsia="ru-RU"/>
        </w:rPr>
        <w:t>.</w:t>
      </w:r>
    </w:p>
    <w:p w:rsidR="00B62AEF" w:rsidRDefault="00B62AEF" w:rsidP="0035611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619B" w:rsidRPr="00CD4D38" w:rsidRDefault="00B62AEF" w:rsidP="0035611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D4D38">
        <w:rPr>
          <w:rFonts w:ascii="Times New Roman" w:hAnsi="Times New Roman"/>
          <w:b/>
        </w:rPr>
        <w:t>Перспективы развития</w:t>
      </w:r>
      <w:r w:rsidR="002C69A6" w:rsidRPr="00CD4D38">
        <w:rPr>
          <w:rFonts w:ascii="Times New Roman" w:hAnsi="Times New Roman"/>
          <w:b/>
        </w:rPr>
        <w:t xml:space="preserve"> </w:t>
      </w:r>
      <w:r w:rsidR="00CD4D38">
        <w:rPr>
          <w:rFonts w:ascii="Times New Roman" w:hAnsi="Times New Roman"/>
          <w:b/>
        </w:rPr>
        <w:t>на</w:t>
      </w:r>
      <w:r w:rsidR="002C69A6" w:rsidRPr="00CD4D38">
        <w:rPr>
          <w:rFonts w:ascii="Times New Roman" w:hAnsi="Times New Roman"/>
          <w:b/>
        </w:rPr>
        <w:t xml:space="preserve"> 2018 г.</w:t>
      </w:r>
      <w:r w:rsidRPr="00CD4D38">
        <w:rPr>
          <w:rFonts w:ascii="Times New Roman" w:hAnsi="Times New Roman"/>
          <w:b/>
        </w:rPr>
        <w:t>:</w:t>
      </w:r>
    </w:p>
    <w:p w:rsidR="005250F3" w:rsidRPr="00B62AEF" w:rsidRDefault="00CD4D38" w:rsidP="005250F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B62AEF">
        <w:rPr>
          <w:rFonts w:ascii="Times New Roman" w:hAnsi="Times New Roman"/>
        </w:rPr>
        <w:t xml:space="preserve">еализация </w:t>
      </w:r>
      <w:r>
        <w:rPr>
          <w:rFonts w:ascii="Times New Roman" w:hAnsi="Times New Roman"/>
        </w:rPr>
        <w:t xml:space="preserve">мероприятий </w:t>
      </w:r>
      <w:r w:rsidRPr="00B62AEF">
        <w:rPr>
          <w:rFonts w:ascii="Times New Roman" w:hAnsi="Times New Roman"/>
        </w:rPr>
        <w:t>подпрограммы «Создание условий для развития малого и среднего предпринимательства» муниципальной программы города Сарапула «Создание условий для устойчивого экономического развития» на 2015-2020 годы</w:t>
      </w:r>
      <w:r>
        <w:rPr>
          <w:rFonts w:ascii="Times New Roman" w:hAnsi="Times New Roman"/>
        </w:rPr>
        <w:t xml:space="preserve"> с</w:t>
      </w:r>
      <w:r w:rsidR="005250F3" w:rsidRPr="00B62AEF">
        <w:rPr>
          <w:rFonts w:ascii="Times New Roman" w:hAnsi="Times New Roman"/>
        </w:rPr>
        <w:t xml:space="preserve"> целью формирования благоприятного климата для ведения предпринимательской деятельности</w:t>
      </w:r>
      <w:r>
        <w:rPr>
          <w:rFonts w:ascii="Times New Roman" w:hAnsi="Times New Roman"/>
        </w:rPr>
        <w:t>.</w:t>
      </w:r>
    </w:p>
    <w:p w:rsidR="00B62AEF" w:rsidRPr="009A2A2E" w:rsidRDefault="00CD4D38" w:rsidP="00B62AE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Поиск новых инвесторов, привлечение инвестиций. </w:t>
      </w:r>
      <w:r w:rsidR="00B62AEF" w:rsidRPr="00B62AEF">
        <w:rPr>
          <w:rFonts w:ascii="Times New Roman" w:hAnsi="Times New Roman"/>
          <w:b w:val="0"/>
          <w:szCs w:val="22"/>
        </w:rPr>
        <w:t>С</w:t>
      </w:r>
      <w:r w:rsidR="00B807CE" w:rsidRPr="00B62AEF">
        <w:rPr>
          <w:rFonts w:ascii="Times New Roman" w:hAnsi="Times New Roman"/>
          <w:b w:val="0"/>
          <w:szCs w:val="22"/>
        </w:rPr>
        <w:t xml:space="preserve">татус территории опережающего социально-экономического </w:t>
      </w:r>
      <w:r w:rsidR="002C69A6" w:rsidRPr="00B62AEF">
        <w:rPr>
          <w:rFonts w:ascii="Times New Roman" w:hAnsi="Times New Roman"/>
          <w:b w:val="0"/>
          <w:szCs w:val="22"/>
        </w:rPr>
        <w:t>развития</w:t>
      </w:r>
      <w:r w:rsidR="002C69A6" w:rsidRPr="00B62AEF">
        <w:rPr>
          <w:rFonts w:ascii="Times New Roman" w:hAnsi="Times New Roman"/>
          <w:b w:val="0"/>
          <w:color w:val="1F497D"/>
          <w:szCs w:val="22"/>
        </w:rPr>
        <w:t xml:space="preserve"> </w:t>
      </w:r>
      <w:r w:rsidR="00B807CE" w:rsidRPr="00B62AEF">
        <w:rPr>
          <w:rFonts w:ascii="Times New Roman" w:hAnsi="Times New Roman"/>
          <w:b w:val="0"/>
          <w:szCs w:val="22"/>
        </w:rPr>
        <w:t>усили</w:t>
      </w:r>
      <w:r w:rsidR="002C69A6">
        <w:rPr>
          <w:rFonts w:ascii="Times New Roman" w:hAnsi="Times New Roman"/>
          <w:b w:val="0"/>
          <w:szCs w:val="22"/>
        </w:rPr>
        <w:t>л</w:t>
      </w:r>
      <w:r w:rsidR="00B807CE" w:rsidRPr="00B62AEF">
        <w:rPr>
          <w:rFonts w:ascii="Times New Roman" w:hAnsi="Times New Roman"/>
          <w:b w:val="0"/>
          <w:szCs w:val="22"/>
        </w:rPr>
        <w:t xml:space="preserve"> конкурентные преимущества города по отношению к соседним территориям</w:t>
      </w:r>
      <w:r w:rsidR="00B62AEF" w:rsidRPr="00B62AEF">
        <w:rPr>
          <w:rFonts w:ascii="Times New Roman" w:hAnsi="Times New Roman"/>
          <w:b w:val="0"/>
          <w:szCs w:val="22"/>
        </w:rPr>
        <w:t>,</w:t>
      </w:r>
      <w:r w:rsidR="00B62AEF" w:rsidRPr="00B62AEF">
        <w:rPr>
          <w:rFonts w:ascii="Times New Roman" w:hAnsi="Times New Roman"/>
          <w:b w:val="0"/>
          <w:color w:val="000000"/>
          <w:szCs w:val="22"/>
        </w:rPr>
        <w:t xml:space="preserve"> откры</w:t>
      </w:r>
      <w:r w:rsidR="002C69A6">
        <w:rPr>
          <w:rFonts w:ascii="Times New Roman" w:hAnsi="Times New Roman"/>
          <w:b w:val="0"/>
          <w:color w:val="000000"/>
          <w:szCs w:val="22"/>
        </w:rPr>
        <w:t>л</w:t>
      </w:r>
      <w:r w:rsidR="00B62AEF" w:rsidRPr="00B62AEF">
        <w:rPr>
          <w:rFonts w:ascii="Times New Roman" w:hAnsi="Times New Roman"/>
          <w:b w:val="0"/>
          <w:color w:val="000000"/>
          <w:szCs w:val="22"/>
        </w:rPr>
        <w:t xml:space="preserve"> новые возможности для инвестиций, предостав</w:t>
      </w:r>
      <w:r w:rsidR="002C69A6">
        <w:rPr>
          <w:rFonts w:ascii="Times New Roman" w:hAnsi="Times New Roman"/>
          <w:b w:val="0"/>
          <w:color w:val="000000"/>
          <w:szCs w:val="22"/>
        </w:rPr>
        <w:t>ил</w:t>
      </w:r>
      <w:r w:rsidR="00B62AEF" w:rsidRPr="00B62AEF">
        <w:rPr>
          <w:rFonts w:ascii="Times New Roman" w:hAnsi="Times New Roman"/>
          <w:b w:val="0"/>
          <w:color w:val="000000"/>
          <w:szCs w:val="22"/>
        </w:rPr>
        <w:t xml:space="preserve"> инвесторам </w:t>
      </w:r>
      <w:r w:rsidR="00B62AEF" w:rsidRPr="009A2A2E">
        <w:rPr>
          <w:rFonts w:ascii="Times New Roman" w:hAnsi="Times New Roman"/>
          <w:b w:val="0"/>
          <w:color w:val="000000"/>
          <w:szCs w:val="22"/>
        </w:rPr>
        <w:t>налоговые преференции.</w:t>
      </w:r>
      <w:r w:rsidR="00B62AEF" w:rsidRPr="009A2A2E">
        <w:rPr>
          <w:rFonts w:ascii="Times New Roman" w:hAnsi="Times New Roman"/>
          <w:b w:val="0"/>
          <w:szCs w:val="22"/>
        </w:rPr>
        <w:t xml:space="preserve"> </w:t>
      </w:r>
    </w:p>
    <w:p w:rsidR="00B807CE" w:rsidRPr="009A2A2E" w:rsidRDefault="00CD4D38" w:rsidP="00B807C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kern w:val="24"/>
          <w:lang w:eastAsia="ru-RU"/>
        </w:rPr>
      </w:pPr>
      <w:r w:rsidRPr="009A2A2E">
        <w:rPr>
          <w:rFonts w:ascii="Times New Roman" w:hAnsi="Times New Roman"/>
          <w:iCs/>
          <w:color w:val="000000"/>
          <w:kern w:val="24"/>
          <w:lang w:eastAsia="ru-RU"/>
        </w:rPr>
        <w:t>Р</w:t>
      </w:r>
      <w:r w:rsidR="00B62AEF" w:rsidRPr="009A2A2E">
        <w:rPr>
          <w:rFonts w:ascii="Times New Roman" w:hAnsi="Times New Roman"/>
          <w:iCs/>
          <w:color w:val="000000"/>
          <w:kern w:val="24"/>
          <w:lang w:eastAsia="ru-RU"/>
        </w:rPr>
        <w:t>абота с</w:t>
      </w:r>
      <w:r w:rsidR="00B807CE" w:rsidRPr="009A2A2E">
        <w:rPr>
          <w:rFonts w:ascii="Times New Roman" w:hAnsi="Times New Roman"/>
          <w:iCs/>
          <w:color w:val="000000"/>
          <w:kern w:val="24"/>
          <w:lang w:eastAsia="ru-RU"/>
        </w:rPr>
        <w:t xml:space="preserve"> Фонд</w:t>
      </w:r>
      <w:r w:rsidR="00B62AEF" w:rsidRPr="009A2A2E">
        <w:rPr>
          <w:rFonts w:ascii="Times New Roman" w:hAnsi="Times New Roman"/>
          <w:iCs/>
          <w:color w:val="000000"/>
          <w:kern w:val="24"/>
          <w:lang w:eastAsia="ru-RU"/>
        </w:rPr>
        <w:t>ом</w:t>
      </w:r>
      <w:r w:rsidR="00B807CE" w:rsidRPr="009A2A2E">
        <w:rPr>
          <w:rFonts w:ascii="Times New Roman" w:hAnsi="Times New Roman"/>
          <w:iCs/>
          <w:color w:val="000000"/>
          <w:kern w:val="24"/>
          <w:lang w:eastAsia="ru-RU"/>
        </w:rPr>
        <w:t xml:space="preserve"> развития </w:t>
      </w:r>
      <w:r w:rsidR="002C69A6" w:rsidRPr="009A2A2E">
        <w:rPr>
          <w:rFonts w:ascii="Times New Roman" w:hAnsi="Times New Roman"/>
          <w:iCs/>
          <w:color w:val="000000"/>
          <w:kern w:val="24"/>
          <w:lang w:eastAsia="ru-RU"/>
        </w:rPr>
        <w:t>моногородов в</w:t>
      </w:r>
      <w:r w:rsidR="00B807CE" w:rsidRPr="009A2A2E">
        <w:rPr>
          <w:rFonts w:ascii="Times New Roman" w:hAnsi="Times New Roman"/>
          <w:iCs/>
          <w:color w:val="000000"/>
          <w:kern w:val="24"/>
          <w:lang w:eastAsia="ru-RU"/>
        </w:rPr>
        <w:t xml:space="preserve"> целях реализации мероприятий по строительству и (или) реконструкции объектов инфраструктуры, необходимых для реализации инвестиционн</w:t>
      </w:r>
      <w:r w:rsidR="00B62AEF" w:rsidRPr="009A2A2E">
        <w:rPr>
          <w:rFonts w:ascii="Times New Roman" w:hAnsi="Times New Roman"/>
          <w:iCs/>
          <w:color w:val="000000"/>
          <w:kern w:val="24"/>
          <w:lang w:eastAsia="ru-RU"/>
        </w:rPr>
        <w:t xml:space="preserve">ых </w:t>
      </w:r>
      <w:r w:rsidR="00B807CE" w:rsidRPr="009A2A2E">
        <w:rPr>
          <w:rFonts w:ascii="Times New Roman" w:hAnsi="Times New Roman"/>
          <w:iCs/>
          <w:color w:val="000000"/>
          <w:kern w:val="24"/>
          <w:lang w:eastAsia="ru-RU"/>
        </w:rPr>
        <w:t>проект</w:t>
      </w:r>
      <w:r w:rsidR="00B62AEF" w:rsidRPr="009A2A2E">
        <w:rPr>
          <w:rFonts w:ascii="Times New Roman" w:hAnsi="Times New Roman"/>
          <w:iCs/>
          <w:color w:val="000000"/>
          <w:kern w:val="24"/>
          <w:lang w:eastAsia="ru-RU"/>
        </w:rPr>
        <w:t>ов.</w:t>
      </w:r>
    </w:p>
    <w:p w:rsidR="009833C7" w:rsidRDefault="009833C7" w:rsidP="009833C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833C7" w:rsidRDefault="009833C7" w:rsidP="009833C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833C7" w:rsidRDefault="009833C7" w:rsidP="009833C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62AEF" w:rsidRDefault="009833C7" w:rsidP="009833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управления экономики</w:t>
      </w:r>
    </w:p>
    <w:p w:rsidR="009833C7" w:rsidRDefault="009833C7" w:rsidP="009833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Администрации города Сарапула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О.В. Чернова</w:t>
      </w:r>
    </w:p>
    <w:p w:rsidR="009833C7" w:rsidRDefault="009833C7" w:rsidP="009833C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833C7" w:rsidRDefault="009833C7" w:rsidP="009833C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833C7" w:rsidRDefault="009833C7" w:rsidP="009833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833C7" w:rsidRPr="009833C7" w:rsidRDefault="009833C7" w:rsidP="009833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3C7">
        <w:rPr>
          <w:rFonts w:ascii="Times New Roman" w:eastAsia="Times New Roman" w:hAnsi="Times New Roman"/>
          <w:sz w:val="20"/>
          <w:szCs w:val="20"/>
          <w:lang w:eastAsia="ru-RU"/>
        </w:rPr>
        <w:t>Исполнитель:</w:t>
      </w:r>
    </w:p>
    <w:p w:rsidR="009833C7" w:rsidRPr="009833C7" w:rsidRDefault="009833C7" w:rsidP="009833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33C7">
        <w:rPr>
          <w:rFonts w:ascii="Times New Roman" w:eastAsia="Times New Roman" w:hAnsi="Times New Roman"/>
          <w:sz w:val="20"/>
          <w:szCs w:val="20"/>
          <w:lang w:eastAsia="ru-RU"/>
        </w:rPr>
        <w:t>Е.Н. Галанова, 41930</w:t>
      </w:r>
    </w:p>
    <w:sectPr w:rsidR="009833C7" w:rsidRPr="009833C7" w:rsidSect="00597D0A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E0AE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35" w:rsidRDefault="00154135" w:rsidP="002C69A6">
      <w:pPr>
        <w:spacing w:after="0" w:line="240" w:lineRule="auto"/>
      </w:pPr>
      <w:r>
        <w:separator/>
      </w:r>
    </w:p>
  </w:endnote>
  <w:endnote w:type="continuationSeparator" w:id="0">
    <w:p w:rsidR="00154135" w:rsidRDefault="00154135" w:rsidP="002C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283437"/>
      <w:docPartObj>
        <w:docPartGallery w:val="Page Numbers (Bottom of Page)"/>
        <w:docPartUnique/>
      </w:docPartObj>
    </w:sdtPr>
    <w:sdtEndPr/>
    <w:sdtContent>
      <w:p w:rsidR="009A2A2E" w:rsidRDefault="009A2A2E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9DC">
          <w:rPr>
            <w:noProof/>
          </w:rPr>
          <w:t>1</w:t>
        </w:r>
        <w:r>
          <w:fldChar w:fldCharType="end"/>
        </w:r>
      </w:p>
    </w:sdtContent>
  </w:sdt>
  <w:p w:rsidR="009A2A2E" w:rsidRDefault="009A2A2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35" w:rsidRDefault="00154135" w:rsidP="002C69A6">
      <w:pPr>
        <w:spacing w:after="0" w:line="240" w:lineRule="auto"/>
      </w:pPr>
      <w:r>
        <w:separator/>
      </w:r>
    </w:p>
  </w:footnote>
  <w:footnote w:type="continuationSeparator" w:id="0">
    <w:p w:rsidR="00154135" w:rsidRDefault="00154135" w:rsidP="002C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403"/>
    <w:multiLevelType w:val="hybridMultilevel"/>
    <w:tmpl w:val="B0541F72"/>
    <w:lvl w:ilvl="0" w:tplc="A320B046">
      <w:start w:val="1"/>
      <w:numFmt w:val="decimal"/>
      <w:lvlText w:val="%1."/>
      <w:lvlJc w:val="left"/>
      <w:pPr>
        <w:ind w:left="927" w:hanging="360"/>
      </w:pPr>
      <w:rPr>
        <w:b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BC2221"/>
    <w:multiLevelType w:val="multilevel"/>
    <w:tmpl w:val="F258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82471"/>
    <w:multiLevelType w:val="hybridMultilevel"/>
    <w:tmpl w:val="AFE8D1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B6051"/>
    <w:multiLevelType w:val="hybridMultilevel"/>
    <w:tmpl w:val="A7DC4BA6"/>
    <w:lvl w:ilvl="0" w:tplc="97CAC364">
      <w:start w:val="1"/>
      <w:numFmt w:val="bullet"/>
      <w:lvlText w:val="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6C97BAC"/>
    <w:multiLevelType w:val="hybridMultilevel"/>
    <w:tmpl w:val="94DAFA74"/>
    <w:lvl w:ilvl="0" w:tplc="97CAC364">
      <w:start w:val="1"/>
      <w:numFmt w:val="bullet"/>
      <w:lvlText w:val="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9C97ED5"/>
    <w:multiLevelType w:val="hybridMultilevel"/>
    <w:tmpl w:val="3DB83252"/>
    <w:lvl w:ilvl="0" w:tplc="A858B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6C12C6"/>
    <w:multiLevelType w:val="hybridMultilevel"/>
    <w:tmpl w:val="CC08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ег">
    <w15:presenceInfo w15:providerId="None" w15:userId="оле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85"/>
    <w:rsid w:val="0000410C"/>
    <w:rsid w:val="0001720D"/>
    <w:rsid w:val="00032601"/>
    <w:rsid w:val="000C5760"/>
    <w:rsid w:val="000D2E09"/>
    <w:rsid w:val="000F0625"/>
    <w:rsid w:val="000F23CE"/>
    <w:rsid w:val="00154135"/>
    <w:rsid w:val="001601CC"/>
    <w:rsid w:val="0019468A"/>
    <w:rsid w:val="001B2D12"/>
    <w:rsid w:val="001D2082"/>
    <w:rsid w:val="001D3EAE"/>
    <w:rsid w:val="001F3E0E"/>
    <w:rsid w:val="001F6E77"/>
    <w:rsid w:val="00204228"/>
    <w:rsid w:val="0020544A"/>
    <w:rsid w:val="00211AFA"/>
    <w:rsid w:val="00221CD7"/>
    <w:rsid w:val="00222780"/>
    <w:rsid w:val="00240AED"/>
    <w:rsid w:val="0024206A"/>
    <w:rsid w:val="002530ED"/>
    <w:rsid w:val="00257CC6"/>
    <w:rsid w:val="002651D9"/>
    <w:rsid w:val="0029440E"/>
    <w:rsid w:val="00297B29"/>
    <w:rsid w:val="002A144F"/>
    <w:rsid w:val="002A5A97"/>
    <w:rsid w:val="002A6268"/>
    <w:rsid w:val="002B4EE6"/>
    <w:rsid w:val="002C36AE"/>
    <w:rsid w:val="002C69A6"/>
    <w:rsid w:val="002F0297"/>
    <w:rsid w:val="002F19DC"/>
    <w:rsid w:val="00332883"/>
    <w:rsid w:val="00356114"/>
    <w:rsid w:val="003565BF"/>
    <w:rsid w:val="0036643F"/>
    <w:rsid w:val="00367191"/>
    <w:rsid w:val="0037416F"/>
    <w:rsid w:val="00393B0E"/>
    <w:rsid w:val="00394161"/>
    <w:rsid w:val="003A048F"/>
    <w:rsid w:val="003A0DA1"/>
    <w:rsid w:val="003B1F47"/>
    <w:rsid w:val="003C0EEC"/>
    <w:rsid w:val="003E26BC"/>
    <w:rsid w:val="003F2DD3"/>
    <w:rsid w:val="004108DE"/>
    <w:rsid w:val="0042166B"/>
    <w:rsid w:val="00421F8C"/>
    <w:rsid w:val="00431F10"/>
    <w:rsid w:val="00442957"/>
    <w:rsid w:val="00445920"/>
    <w:rsid w:val="0045606C"/>
    <w:rsid w:val="004930AC"/>
    <w:rsid w:val="004B13E5"/>
    <w:rsid w:val="004D076E"/>
    <w:rsid w:val="004E19C0"/>
    <w:rsid w:val="004E6EFF"/>
    <w:rsid w:val="004F01C1"/>
    <w:rsid w:val="00516B81"/>
    <w:rsid w:val="005250F3"/>
    <w:rsid w:val="00535B4E"/>
    <w:rsid w:val="00597D0A"/>
    <w:rsid w:val="005A31CE"/>
    <w:rsid w:val="005A5386"/>
    <w:rsid w:val="005C1812"/>
    <w:rsid w:val="005C48AD"/>
    <w:rsid w:val="005D2F44"/>
    <w:rsid w:val="005D75A3"/>
    <w:rsid w:val="005D790A"/>
    <w:rsid w:val="005E6286"/>
    <w:rsid w:val="005F74E8"/>
    <w:rsid w:val="005F758E"/>
    <w:rsid w:val="00603E2D"/>
    <w:rsid w:val="00606417"/>
    <w:rsid w:val="006133C6"/>
    <w:rsid w:val="00641B0F"/>
    <w:rsid w:val="00641FFF"/>
    <w:rsid w:val="00651E18"/>
    <w:rsid w:val="006651C7"/>
    <w:rsid w:val="00675614"/>
    <w:rsid w:val="006A14F9"/>
    <w:rsid w:val="006A7103"/>
    <w:rsid w:val="006A7C96"/>
    <w:rsid w:val="006B546D"/>
    <w:rsid w:val="006B7073"/>
    <w:rsid w:val="006C66BE"/>
    <w:rsid w:val="006D0A0F"/>
    <w:rsid w:val="006E0EF1"/>
    <w:rsid w:val="00704EA1"/>
    <w:rsid w:val="0071474C"/>
    <w:rsid w:val="00721035"/>
    <w:rsid w:val="007211AC"/>
    <w:rsid w:val="00721233"/>
    <w:rsid w:val="00724463"/>
    <w:rsid w:val="0072488D"/>
    <w:rsid w:val="0073719B"/>
    <w:rsid w:val="007516D9"/>
    <w:rsid w:val="00755FA6"/>
    <w:rsid w:val="007A50AB"/>
    <w:rsid w:val="007C173B"/>
    <w:rsid w:val="007D34E4"/>
    <w:rsid w:val="007F0661"/>
    <w:rsid w:val="007F6B99"/>
    <w:rsid w:val="00806063"/>
    <w:rsid w:val="00807A3F"/>
    <w:rsid w:val="00813AD5"/>
    <w:rsid w:val="00813C8D"/>
    <w:rsid w:val="008366FD"/>
    <w:rsid w:val="0084283F"/>
    <w:rsid w:val="00845361"/>
    <w:rsid w:val="0089619B"/>
    <w:rsid w:val="008A7BE1"/>
    <w:rsid w:val="008C042C"/>
    <w:rsid w:val="008D61F6"/>
    <w:rsid w:val="008E532A"/>
    <w:rsid w:val="0092030F"/>
    <w:rsid w:val="009321D6"/>
    <w:rsid w:val="009619F7"/>
    <w:rsid w:val="0097008A"/>
    <w:rsid w:val="009730E9"/>
    <w:rsid w:val="00974E20"/>
    <w:rsid w:val="00981C22"/>
    <w:rsid w:val="009833C7"/>
    <w:rsid w:val="009A2A2E"/>
    <w:rsid w:val="009A4B7A"/>
    <w:rsid w:val="009D7FE1"/>
    <w:rsid w:val="00A0055D"/>
    <w:rsid w:val="00A57E32"/>
    <w:rsid w:val="00A77343"/>
    <w:rsid w:val="00A83494"/>
    <w:rsid w:val="00AB4957"/>
    <w:rsid w:val="00AB4DE9"/>
    <w:rsid w:val="00AB63D9"/>
    <w:rsid w:val="00AC5761"/>
    <w:rsid w:val="00AD3C0F"/>
    <w:rsid w:val="00AD7682"/>
    <w:rsid w:val="00B020E5"/>
    <w:rsid w:val="00B0485A"/>
    <w:rsid w:val="00B071D3"/>
    <w:rsid w:val="00B10D9D"/>
    <w:rsid w:val="00B13BDF"/>
    <w:rsid w:val="00B23426"/>
    <w:rsid w:val="00B324AA"/>
    <w:rsid w:val="00B57C26"/>
    <w:rsid w:val="00B62AEF"/>
    <w:rsid w:val="00B807CE"/>
    <w:rsid w:val="00BA3394"/>
    <w:rsid w:val="00BA5920"/>
    <w:rsid w:val="00BB5EFF"/>
    <w:rsid w:val="00BB666F"/>
    <w:rsid w:val="00BC4756"/>
    <w:rsid w:val="00BD5CAF"/>
    <w:rsid w:val="00BD7DB2"/>
    <w:rsid w:val="00BE7304"/>
    <w:rsid w:val="00BF4186"/>
    <w:rsid w:val="00BF4A17"/>
    <w:rsid w:val="00BF4BBC"/>
    <w:rsid w:val="00C04B49"/>
    <w:rsid w:val="00C14528"/>
    <w:rsid w:val="00C2273A"/>
    <w:rsid w:val="00C27045"/>
    <w:rsid w:val="00C7642B"/>
    <w:rsid w:val="00C77599"/>
    <w:rsid w:val="00CA0011"/>
    <w:rsid w:val="00CC6570"/>
    <w:rsid w:val="00CD23C1"/>
    <w:rsid w:val="00CD4D38"/>
    <w:rsid w:val="00CE0A32"/>
    <w:rsid w:val="00D2751F"/>
    <w:rsid w:val="00D311E6"/>
    <w:rsid w:val="00D328EE"/>
    <w:rsid w:val="00D650DB"/>
    <w:rsid w:val="00D76754"/>
    <w:rsid w:val="00D82318"/>
    <w:rsid w:val="00D91CAC"/>
    <w:rsid w:val="00D9763C"/>
    <w:rsid w:val="00D979EB"/>
    <w:rsid w:val="00DB272F"/>
    <w:rsid w:val="00DD195F"/>
    <w:rsid w:val="00DD692D"/>
    <w:rsid w:val="00DE01A3"/>
    <w:rsid w:val="00DF01BE"/>
    <w:rsid w:val="00E01FC9"/>
    <w:rsid w:val="00E02AAA"/>
    <w:rsid w:val="00E33969"/>
    <w:rsid w:val="00E50649"/>
    <w:rsid w:val="00E7491B"/>
    <w:rsid w:val="00E91ADA"/>
    <w:rsid w:val="00E92E03"/>
    <w:rsid w:val="00E94E34"/>
    <w:rsid w:val="00EB504F"/>
    <w:rsid w:val="00EC10B5"/>
    <w:rsid w:val="00ED491B"/>
    <w:rsid w:val="00EF1587"/>
    <w:rsid w:val="00EF1A4F"/>
    <w:rsid w:val="00F35D3E"/>
    <w:rsid w:val="00F37B09"/>
    <w:rsid w:val="00F47BAD"/>
    <w:rsid w:val="00F55C77"/>
    <w:rsid w:val="00F66885"/>
    <w:rsid w:val="00F66F39"/>
    <w:rsid w:val="00F74B08"/>
    <w:rsid w:val="00F94BFD"/>
    <w:rsid w:val="00FA5F11"/>
    <w:rsid w:val="00FC785D"/>
    <w:rsid w:val="00FC7BF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66885"/>
  </w:style>
  <w:style w:type="paragraph" w:styleId="a3">
    <w:name w:val="Normal (Web)"/>
    <w:basedOn w:val="a"/>
    <w:uiPriority w:val="99"/>
    <w:rsid w:val="00F66885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F66885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66885"/>
    <w:rPr>
      <w:rFonts w:ascii="Arial" w:eastAsia="Times New Roman" w:hAnsi="Arial" w:cs="Arial"/>
      <w:color w:val="000000"/>
    </w:rPr>
  </w:style>
  <w:style w:type="paragraph" w:styleId="2">
    <w:name w:val="Body Text Indent 2"/>
    <w:basedOn w:val="a"/>
    <w:link w:val="20"/>
    <w:rsid w:val="00F668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6688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F66885"/>
    <w:pPr>
      <w:spacing w:before="240" w:after="24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66885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66885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D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95F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basedOn w:val="a0"/>
    <w:uiPriority w:val="99"/>
    <w:semiHidden/>
    <w:unhideWhenUsed/>
    <w:rsid w:val="00F35D3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5D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35D3E"/>
    <w:rPr>
      <w:rFonts w:ascii="Times New Roman" w:eastAsia="Times New Roman" w:hAnsi="Times New Roman"/>
    </w:rPr>
  </w:style>
  <w:style w:type="character" w:styleId="ab">
    <w:name w:val="Strong"/>
    <w:uiPriority w:val="22"/>
    <w:qFormat/>
    <w:rsid w:val="00EB504F"/>
    <w:rPr>
      <w:b/>
      <w:bCs/>
    </w:rPr>
  </w:style>
  <w:style w:type="paragraph" w:customStyle="1" w:styleId="14">
    <w:name w:val="Основной 14"/>
    <w:basedOn w:val="ac"/>
    <w:link w:val="140"/>
    <w:qFormat/>
    <w:rsid w:val="00EB504F"/>
    <w:pPr>
      <w:ind w:left="0" w:firstLine="720"/>
      <w:jc w:val="both"/>
    </w:pPr>
    <w:rPr>
      <w:rFonts w:ascii="Times New Roman" w:hAnsi="Times New Roman"/>
      <w:sz w:val="28"/>
      <w:szCs w:val="28"/>
      <w:lang w:val="x-none"/>
    </w:rPr>
  </w:style>
  <w:style w:type="character" w:customStyle="1" w:styleId="140">
    <w:name w:val="Основной 14 Знак"/>
    <w:link w:val="14"/>
    <w:rsid w:val="00EB504F"/>
    <w:rPr>
      <w:rFonts w:ascii="Times New Roman" w:hAnsi="Times New Roman"/>
      <w:sz w:val="28"/>
      <w:szCs w:val="28"/>
      <w:lang w:val="x-none" w:eastAsia="en-US"/>
    </w:rPr>
  </w:style>
  <w:style w:type="paragraph" w:styleId="ac">
    <w:name w:val="List Paragraph"/>
    <w:basedOn w:val="a"/>
    <w:uiPriority w:val="34"/>
    <w:qFormat/>
    <w:rsid w:val="00EB504F"/>
    <w:pPr>
      <w:ind w:left="720"/>
      <w:contextualSpacing/>
    </w:pPr>
  </w:style>
  <w:style w:type="paragraph" w:styleId="ad">
    <w:name w:val="Title"/>
    <w:basedOn w:val="a"/>
    <w:link w:val="ae"/>
    <w:qFormat/>
    <w:rsid w:val="00EB504F"/>
    <w:pPr>
      <w:spacing w:after="0" w:line="240" w:lineRule="auto"/>
      <w:ind w:right="-3261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EB504F"/>
    <w:rPr>
      <w:rFonts w:ascii="Times New Roman" w:eastAsia="Times New Roman" w:hAnsi="Times New Roman"/>
      <w:sz w:val="28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0C5760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0C5760"/>
    <w:rPr>
      <w:rFonts w:ascii="Times New Roman" w:eastAsia="Times New Roman" w:hAnsi="Times New Roman"/>
      <w:b/>
      <w:bCs/>
      <w:lang w:eastAsia="en-US"/>
    </w:rPr>
  </w:style>
  <w:style w:type="character" w:customStyle="1" w:styleId="21">
    <w:name w:val="Основной текст (2)_"/>
    <w:basedOn w:val="a0"/>
    <w:link w:val="22"/>
    <w:rsid w:val="00DE01A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01A3"/>
    <w:pPr>
      <w:widowControl w:val="0"/>
      <w:shd w:val="clear" w:color="auto" w:fill="FFFFFF"/>
      <w:spacing w:after="0" w:line="367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1">
    <w:name w:val="Hyperlink"/>
    <w:basedOn w:val="a0"/>
    <w:rsid w:val="00DE01A3"/>
    <w:rPr>
      <w:color w:val="0066CC"/>
      <w:u w:val="single"/>
    </w:rPr>
  </w:style>
  <w:style w:type="paragraph" w:customStyle="1" w:styleId="ConsPlusTitle">
    <w:name w:val="ConsPlusTitle"/>
    <w:rsid w:val="00DE01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0">
    <w:name w:val="ConsPlusNormal"/>
    <w:rsid w:val="005C48AD"/>
    <w:pPr>
      <w:widowControl w:val="0"/>
      <w:autoSpaceDE w:val="0"/>
      <w:autoSpaceDN w:val="0"/>
    </w:pPr>
    <w:rPr>
      <w:rFonts w:eastAsia="Times New Roman" w:cs="Calibri"/>
      <w:sz w:val="24"/>
    </w:rPr>
  </w:style>
  <w:style w:type="paragraph" w:styleId="af2">
    <w:name w:val="header"/>
    <w:basedOn w:val="a"/>
    <w:link w:val="af3"/>
    <w:uiPriority w:val="99"/>
    <w:unhideWhenUsed/>
    <w:rsid w:val="002C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C69A6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2C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C69A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66885"/>
  </w:style>
  <w:style w:type="paragraph" w:styleId="a3">
    <w:name w:val="Normal (Web)"/>
    <w:basedOn w:val="a"/>
    <w:uiPriority w:val="99"/>
    <w:rsid w:val="00F66885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F66885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66885"/>
    <w:rPr>
      <w:rFonts w:ascii="Arial" w:eastAsia="Times New Roman" w:hAnsi="Arial" w:cs="Arial"/>
      <w:color w:val="000000"/>
    </w:rPr>
  </w:style>
  <w:style w:type="paragraph" w:styleId="2">
    <w:name w:val="Body Text Indent 2"/>
    <w:basedOn w:val="a"/>
    <w:link w:val="20"/>
    <w:rsid w:val="00F668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6688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F66885"/>
    <w:pPr>
      <w:spacing w:before="240" w:after="24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66885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66885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D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95F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basedOn w:val="a0"/>
    <w:uiPriority w:val="99"/>
    <w:semiHidden/>
    <w:unhideWhenUsed/>
    <w:rsid w:val="00F35D3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5D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35D3E"/>
    <w:rPr>
      <w:rFonts w:ascii="Times New Roman" w:eastAsia="Times New Roman" w:hAnsi="Times New Roman"/>
    </w:rPr>
  </w:style>
  <w:style w:type="character" w:styleId="ab">
    <w:name w:val="Strong"/>
    <w:uiPriority w:val="22"/>
    <w:qFormat/>
    <w:rsid w:val="00EB504F"/>
    <w:rPr>
      <w:b/>
      <w:bCs/>
    </w:rPr>
  </w:style>
  <w:style w:type="paragraph" w:customStyle="1" w:styleId="14">
    <w:name w:val="Основной 14"/>
    <w:basedOn w:val="ac"/>
    <w:link w:val="140"/>
    <w:qFormat/>
    <w:rsid w:val="00EB504F"/>
    <w:pPr>
      <w:ind w:left="0" w:firstLine="720"/>
      <w:jc w:val="both"/>
    </w:pPr>
    <w:rPr>
      <w:rFonts w:ascii="Times New Roman" w:hAnsi="Times New Roman"/>
      <w:sz w:val="28"/>
      <w:szCs w:val="28"/>
      <w:lang w:val="x-none"/>
    </w:rPr>
  </w:style>
  <w:style w:type="character" w:customStyle="1" w:styleId="140">
    <w:name w:val="Основной 14 Знак"/>
    <w:link w:val="14"/>
    <w:rsid w:val="00EB504F"/>
    <w:rPr>
      <w:rFonts w:ascii="Times New Roman" w:hAnsi="Times New Roman"/>
      <w:sz w:val="28"/>
      <w:szCs w:val="28"/>
      <w:lang w:val="x-none" w:eastAsia="en-US"/>
    </w:rPr>
  </w:style>
  <w:style w:type="paragraph" w:styleId="ac">
    <w:name w:val="List Paragraph"/>
    <w:basedOn w:val="a"/>
    <w:uiPriority w:val="34"/>
    <w:qFormat/>
    <w:rsid w:val="00EB504F"/>
    <w:pPr>
      <w:ind w:left="720"/>
      <w:contextualSpacing/>
    </w:pPr>
  </w:style>
  <w:style w:type="paragraph" w:styleId="ad">
    <w:name w:val="Title"/>
    <w:basedOn w:val="a"/>
    <w:link w:val="ae"/>
    <w:qFormat/>
    <w:rsid w:val="00EB504F"/>
    <w:pPr>
      <w:spacing w:after="0" w:line="240" w:lineRule="auto"/>
      <w:ind w:right="-3261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EB504F"/>
    <w:rPr>
      <w:rFonts w:ascii="Times New Roman" w:eastAsia="Times New Roman" w:hAnsi="Times New Roman"/>
      <w:sz w:val="28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0C5760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0C5760"/>
    <w:rPr>
      <w:rFonts w:ascii="Times New Roman" w:eastAsia="Times New Roman" w:hAnsi="Times New Roman"/>
      <w:b/>
      <w:bCs/>
      <w:lang w:eastAsia="en-US"/>
    </w:rPr>
  </w:style>
  <w:style w:type="character" w:customStyle="1" w:styleId="21">
    <w:name w:val="Основной текст (2)_"/>
    <w:basedOn w:val="a0"/>
    <w:link w:val="22"/>
    <w:rsid w:val="00DE01A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01A3"/>
    <w:pPr>
      <w:widowControl w:val="0"/>
      <w:shd w:val="clear" w:color="auto" w:fill="FFFFFF"/>
      <w:spacing w:after="0" w:line="367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1">
    <w:name w:val="Hyperlink"/>
    <w:basedOn w:val="a0"/>
    <w:rsid w:val="00DE01A3"/>
    <w:rPr>
      <w:color w:val="0066CC"/>
      <w:u w:val="single"/>
    </w:rPr>
  </w:style>
  <w:style w:type="paragraph" w:customStyle="1" w:styleId="ConsPlusTitle">
    <w:name w:val="ConsPlusTitle"/>
    <w:rsid w:val="00DE01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0">
    <w:name w:val="ConsPlusNormal"/>
    <w:rsid w:val="005C48AD"/>
    <w:pPr>
      <w:widowControl w:val="0"/>
      <w:autoSpaceDE w:val="0"/>
      <w:autoSpaceDN w:val="0"/>
    </w:pPr>
    <w:rPr>
      <w:rFonts w:eastAsia="Times New Roman" w:cs="Calibri"/>
      <w:sz w:val="24"/>
    </w:rPr>
  </w:style>
  <w:style w:type="paragraph" w:styleId="af2">
    <w:name w:val="header"/>
    <w:basedOn w:val="a"/>
    <w:link w:val="af3"/>
    <w:uiPriority w:val="99"/>
    <w:unhideWhenUsed/>
    <w:rsid w:val="002C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C69A6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2C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C69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-server\&#1090;&#1086;&#1088;&#1075;&#1086;&#1074;&#1099;&#1081;\&#1054;&#1090;&#1076;&#1077;&#1083;%20&#1055;&#1058;&#1080;&#1057;\&#1054;&#1090;&#1095;&#1105;&#1090;&#1099;\&#1054;&#1073;&#1097;&#1080;&#1081;%20&#1084;&#1086;&#1085;&#1080;&#1090;&#1086;&#1088;&#1080;&#1085;&#1075;\2016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Процент муниципального заказа, размещённого у субъектов МСП Администрацией города Сарапула, %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Лист1!$A$60</c:f>
              <c:strCache>
                <c:ptCount val="1"/>
                <c:pt idx="0">
                  <c:v>процент муниципального заказа, размещённого у субъектов МСП Администрацией города Сарапула, %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0"/>
              <c:layout>
                <c:manualLayout>
                  <c:x val="2.3601400225854871E-2"/>
                  <c:y val="-3.2407407407407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846155831600395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053455490374829E-2"/>
                  <c:y val="-3.1650335354706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Лист1!$B$59:$D$59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Лист1!$B$60:$D$60</c:f>
              <c:numCache>
                <c:formatCode>General</c:formatCode>
                <c:ptCount val="3"/>
                <c:pt idx="0">
                  <c:v>62.53</c:v>
                </c:pt>
                <c:pt idx="1">
                  <c:v>48.84</c:v>
                </c:pt>
                <c:pt idx="2">
                  <c:v>47.4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404800"/>
        <c:axId val="117407104"/>
        <c:axId val="0"/>
      </c:bar3DChart>
      <c:catAx>
        <c:axId val="1174048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407104"/>
        <c:crosses val="autoZero"/>
        <c:auto val="1"/>
        <c:lblAlgn val="ctr"/>
        <c:lblOffset val="100"/>
        <c:noMultiLvlLbl val="0"/>
      </c:catAx>
      <c:valAx>
        <c:axId val="1174071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404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6455-D44A-4DE9-9AB8-7961D4BA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Галанова Елена Н.</cp:lastModifiedBy>
  <cp:revision>3</cp:revision>
  <cp:lastPrinted>2018-04-19T11:24:00Z</cp:lastPrinted>
  <dcterms:created xsi:type="dcterms:W3CDTF">2018-04-24T13:23:00Z</dcterms:created>
  <dcterms:modified xsi:type="dcterms:W3CDTF">2018-04-25T08:51:00Z</dcterms:modified>
</cp:coreProperties>
</file>