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6B" w:rsidRPr="00557CA3" w:rsidRDefault="005C216B" w:rsidP="005C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57CA3">
        <w:rPr>
          <w:rFonts w:ascii="Times New Roman" w:eastAsia="Times New Roman" w:hAnsi="Times New Roman"/>
          <w:b/>
          <w:color w:val="000000" w:themeColor="text1"/>
          <w:lang w:eastAsia="ru-RU"/>
        </w:rPr>
        <w:t>МАЛОЕ И СРЕДНЕЕ ПРЕДПРИНИМАТЕЛЬСТВО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МО «ГОРОД САРАПУЛ», 2018 г.</w:t>
      </w:r>
    </w:p>
    <w:p w:rsidR="005C216B" w:rsidRPr="00557CA3" w:rsidRDefault="005C216B" w:rsidP="005C2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C216B" w:rsidRPr="00557CA3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557CA3">
        <w:rPr>
          <w:rFonts w:ascii="Times New Roman" w:hAnsi="Times New Roman"/>
        </w:rPr>
        <w:t>Малый и средний бизнес в городе Сарапуле представлен</w:t>
      </w:r>
      <w:r w:rsidRPr="00557CA3">
        <w:rPr>
          <w:rFonts w:ascii="Times New Roman" w:hAnsi="Times New Roman"/>
          <w:color w:val="000000" w:themeColor="text1"/>
        </w:rPr>
        <w:t xml:space="preserve"> 3 157 субъектами малого и среднего предпринимательства (далее – МСП), из них: 2 283 индивидуальных предпринимателей, </w:t>
      </w:r>
      <w:r w:rsidRPr="00E47288">
        <w:rPr>
          <w:rFonts w:ascii="Times New Roman" w:hAnsi="Times New Roman"/>
          <w:color w:val="000000" w:themeColor="text1"/>
        </w:rPr>
        <w:t>866 малых и 8 средних предприятий.</w:t>
      </w:r>
      <w:r w:rsidRPr="00E47288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E47288">
        <w:rPr>
          <w:rFonts w:ascii="Times New Roman" w:eastAsia="Times New Roman" w:hAnsi="Times New Roman"/>
          <w:color w:val="000000" w:themeColor="text1"/>
          <w:lang w:eastAsia="ru-RU"/>
        </w:rPr>
        <w:t xml:space="preserve">В сфере малого и среднего предпринимательства трудится более </w:t>
      </w:r>
      <w:r w:rsidR="007C59D8" w:rsidRPr="00E47288">
        <w:rPr>
          <w:rFonts w:ascii="Times New Roman" w:eastAsia="Times New Roman" w:hAnsi="Times New Roman"/>
          <w:color w:val="000000" w:themeColor="text1"/>
          <w:lang w:eastAsia="ru-RU"/>
        </w:rPr>
        <w:t>36</w:t>
      </w:r>
      <w:r w:rsidRPr="00E47288">
        <w:rPr>
          <w:rFonts w:ascii="Times New Roman" w:eastAsia="Times New Roman" w:hAnsi="Times New Roman"/>
          <w:color w:val="000000" w:themeColor="text1"/>
          <w:lang w:eastAsia="ru-RU"/>
        </w:rPr>
        <w:t xml:space="preserve">% </w:t>
      </w:r>
      <w:r w:rsidRPr="00E47288">
        <w:rPr>
          <w:rFonts w:ascii="Times New Roman" w:hAnsi="Times New Roman"/>
          <w:bCs/>
        </w:rPr>
        <w:t>занятого населения</w:t>
      </w:r>
      <w:r w:rsidRPr="00E47288">
        <w:rPr>
          <w:rFonts w:ascii="Times New Roman" w:eastAsia="Times New Roman" w:hAnsi="Times New Roman"/>
          <w:color w:val="000000" w:themeColor="text1"/>
          <w:lang w:eastAsia="ru-RU"/>
        </w:rPr>
        <w:t xml:space="preserve"> города, что составляет </w:t>
      </w:r>
      <w:r w:rsidRPr="00E47288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11 </w:t>
      </w:r>
      <w:r w:rsidR="007C59D8" w:rsidRPr="00E47288">
        <w:rPr>
          <w:rFonts w:ascii="Times New Roman" w:eastAsia="Times New Roman" w:hAnsi="Times New Roman"/>
          <w:bCs/>
          <w:color w:val="000000" w:themeColor="text1"/>
          <w:lang w:eastAsia="ru-RU"/>
        </w:rPr>
        <w:t>987</w:t>
      </w:r>
      <w:r w:rsidRPr="00E47288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Pr="00E47288">
        <w:rPr>
          <w:rFonts w:ascii="Times New Roman" w:eastAsia="Times New Roman" w:hAnsi="Times New Roman"/>
          <w:color w:val="000000" w:themeColor="text1"/>
          <w:lang w:eastAsia="ru-RU"/>
        </w:rPr>
        <w:t>человек.</w:t>
      </w:r>
    </w:p>
    <w:p w:rsidR="005C216B" w:rsidRPr="00557CA3" w:rsidRDefault="005C216B" w:rsidP="005C216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418"/>
      </w:tblGrid>
      <w:tr w:rsidR="005C216B" w:rsidRPr="00557CA3" w:rsidTr="005C216B">
        <w:trPr>
          <w:trHeight w:val="37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Рост или</w:t>
            </w:r>
          </w:p>
          <w:p w:rsidR="005C216B" w:rsidRPr="00557CA3" w:rsidRDefault="00F25BBC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Снижение</w:t>
            </w:r>
          </w:p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57CA3">
              <w:rPr>
                <w:rFonts w:ascii="Times New Roman" w:hAnsi="Times New Roman"/>
                <w:bCs/>
              </w:rPr>
              <w:t>2018 к 2017, %</w:t>
            </w:r>
          </w:p>
        </w:tc>
      </w:tr>
      <w:tr w:rsidR="005C216B" w:rsidRPr="00557CA3" w:rsidTr="005C216B">
        <w:trPr>
          <w:trHeight w:val="40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B" w:rsidRPr="00557CA3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B" w:rsidRPr="00557CA3" w:rsidRDefault="005C216B" w:rsidP="005C216B">
            <w:pPr>
              <w:tabs>
                <w:tab w:val="center" w:pos="6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67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2018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B" w:rsidRPr="00557CA3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</w:rPr>
            </w:pPr>
          </w:p>
        </w:tc>
      </w:tr>
      <w:tr w:rsidR="005C216B" w:rsidRPr="00557CA3" w:rsidTr="005C21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7CA3">
              <w:rPr>
                <w:rFonts w:ascii="Times New Roman" w:hAnsi="Times New Roman"/>
              </w:rPr>
              <w:t>Малые и микропредприятия,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111,5%</w:t>
            </w:r>
          </w:p>
        </w:tc>
      </w:tr>
      <w:tr w:rsidR="005C216B" w:rsidRPr="00557CA3" w:rsidTr="005C21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57CA3">
              <w:rPr>
                <w:rFonts w:ascii="Times New Roman" w:hAnsi="Times New Roman"/>
              </w:rPr>
              <w:t>Средние предприятия,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114,3%</w:t>
            </w:r>
          </w:p>
        </w:tc>
      </w:tr>
      <w:tr w:rsidR="005C216B" w:rsidRPr="00557CA3" w:rsidTr="005C21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Индивидуальные предприниматели,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2321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2283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101,2%</w:t>
            </w:r>
          </w:p>
        </w:tc>
      </w:tr>
      <w:tr w:rsidR="005C216B" w:rsidRPr="00557CA3" w:rsidTr="005C21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57CA3">
              <w:rPr>
                <w:rFonts w:ascii="Times New Roman" w:hAnsi="Times New Roman"/>
                <w:b/>
                <w:bCs/>
              </w:rPr>
              <w:t>ВСЕГО субъектов малого и среднего предпринимательства,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7CA3">
              <w:rPr>
                <w:rFonts w:ascii="Times New Roman" w:eastAsia="Times New Roman" w:hAnsi="Times New Roman"/>
                <w:b/>
                <w:bCs/>
              </w:rPr>
              <w:t>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7CA3">
              <w:rPr>
                <w:rFonts w:ascii="Times New Roman" w:eastAsia="Times New Roman" w:hAnsi="Times New Roman"/>
                <w:b/>
                <w:bCs/>
              </w:rPr>
              <w:t>3039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7CA3">
              <w:rPr>
                <w:rFonts w:ascii="Times New Roman" w:eastAsia="Times New Roman" w:hAnsi="Times New Roman"/>
                <w:b/>
                <w:bCs/>
              </w:rPr>
              <w:t>3157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7CA3">
              <w:rPr>
                <w:rFonts w:ascii="Times New Roman" w:eastAsia="Times New Roman" w:hAnsi="Times New Roman"/>
                <w:b/>
                <w:bCs/>
              </w:rPr>
              <w:t>104%</w:t>
            </w:r>
          </w:p>
        </w:tc>
      </w:tr>
      <w:tr w:rsidR="005C216B" w:rsidRPr="00557CA3" w:rsidTr="005C21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</w:rPr>
              <w:t>Объем продукции (работ, услуг), произведенный субъектами малого и среднего предпринимательства (средние и малые предприятия, индивидуальные предприниматели),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4795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5393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5604,5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104%</w:t>
            </w:r>
          </w:p>
        </w:tc>
      </w:tr>
      <w:tr w:rsidR="005C216B" w:rsidRPr="00E47288" w:rsidTr="005C21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B" w:rsidRPr="00E47288" w:rsidRDefault="005C216B" w:rsidP="005C2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288">
              <w:rPr>
                <w:rFonts w:ascii="Times New Roman" w:hAnsi="Times New Roman"/>
                <w:bCs/>
              </w:rPr>
              <w:t>Среднесписочная численность работников субъектов МСП, включая ИП,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11 045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11 456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030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11 987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105</w:t>
            </w:r>
            <w:r w:rsidR="005C216B" w:rsidRPr="00E47288">
              <w:rPr>
                <w:rFonts w:ascii="Times New Roman" w:eastAsia="Times New Roman" w:hAnsi="Times New Roman"/>
                <w:bCs/>
              </w:rPr>
              <w:t>%</w:t>
            </w:r>
          </w:p>
        </w:tc>
      </w:tr>
      <w:tr w:rsidR="005C216B" w:rsidRPr="00557CA3" w:rsidTr="005C21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B" w:rsidRPr="00E47288" w:rsidRDefault="005C216B" w:rsidP="005C21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47288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36,32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47288" w:rsidRDefault="007C59D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47288">
              <w:rPr>
                <w:rFonts w:ascii="Times New Roman" w:eastAsia="Times New Roman" w:hAnsi="Times New Roman"/>
                <w:bCs/>
              </w:rPr>
              <w:t>+1,7</w:t>
            </w:r>
            <w:r w:rsidR="005C216B" w:rsidRPr="00E4728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="005C216B" w:rsidRPr="00E47288">
              <w:rPr>
                <w:rFonts w:ascii="Times New Roman" w:eastAsia="Times New Roman" w:hAnsi="Times New Roman"/>
                <w:bCs/>
              </w:rPr>
              <w:t>пп</w:t>
            </w:r>
            <w:proofErr w:type="spellEnd"/>
          </w:p>
        </w:tc>
      </w:tr>
    </w:tbl>
    <w:p w:rsidR="005C216B" w:rsidRPr="00557CA3" w:rsidRDefault="005C216B" w:rsidP="005C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5C216B" w:rsidRPr="00557CA3" w:rsidRDefault="005C216B" w:rsidP="005C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57CA3">
        <w:rPr>
          <w:rFonts w:ascii="Times New Roman" w:hAnsi="Times New Roman"/>
          <w:color w:val="000000"/>
        </w:rPr>
        <w:t xml:space="preserve">Количество субъектов малого и среднего предпринимательства по сравнению с 2017 годом увеличилось на 4% или 118 ед., </w:t>
      </w:r>
      <w:r w:rsidR="00F25BBC" w:rsidRPr="00557CA3">
        <w:rPr>
          <w:rFonts w:ascii="Times New Roman" w:hAnsi="Times New Roman"/>
          <w:color w:val="000000"/>
        </w:rPr>
        <w:t>индивидуальных предпринимателей</w:t>
      </w:r>
      <w:r w:rsidRPr="00557CA3">
        <w:rPr>
          <w:rFonts w:ascii="Times New Roman" w:hAnsi="Times New Roman"/>
          <w:color w:val="000000"/>
        </w:rPr>
        <w:t xml:space="preserve"> – на 1,2% или на 28 ед., количество малых предприятий – на 11,5 % или </w:t>
      </w:r>
      <w:proofErr w:type="gramStart"/>
      <w:r w:rsidRPr="00557CA3">
        <w:rPr>
          <w:rFonts w:ascii="Times New Roman" w:hAnsi="Times New Roman"/>
          <w:color w:val="000000"/>
        </w:rPr>
        <w:t>на</w:t>
      </w:r>
      <w:proofErr w:type="gramEnd"/>
      <w:r w:rsidRPr="00557CA3">
        <w:rPr>
          <w:rFonts w:ascii="Times New Roman" w:hAnsi="Times New Roman"/>
          <w:color w:val="000000"/>
        </w:rPr>
        <w:t xml:space="preserve"> 89 ед.</w:t>
      </w:r>
    </w:p>
    <w:p w:rsidR="005C216B" w:rsidRPr="00557CA3" w:rsidRDefault="005C216B" w:rsidP="005C216B">
      <w:pPr>
        <w:pStyle w:val="consplusnormal"/>
        <w:spacing w:before="0" w:after="0"/>
        <w:ind w:firstLine="709"/>
        <w:jc w:val="both"/>
        <w:rPr>
          <w:bCs/>
          <w:kern w:val="32"/>
          <w:sz w:val="22"/>
          <w:szCs w:val="22"/>
          <w:highlight w:val="yellow"/>
        </w:rPr>
      </w:pPr>
    </w:p>
    <w:p w:rsidR="005C216B" w:rsidRDefault="00F91F0F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2018 году отмечен рост </w:t>
      </w:r>
      <w:r w:rsidR="005C216B" w:rsidRPr="00557CA3">
        <w:rPr>
          <w:rFonts w:ascii="Times New Roman" w:hAnsi="Times New Roman"/>
        </w:rPr>
        <w:t xml:space="preserve">налоговых поступлений </w:t>
      </w:r>
      <w:r>
        <w:rPr>
          <w:rFonts w:ascii="Times New Roman" w:hAnsi="Times New Roman"/>
        </w:rPr>
        <w:t xml:space="preserve">(спец. режимы налогообложения) </w:t>
      </w:r>
      <w:r w:rsidR="005C216B" w:rsidRPr="00557CA3">
        <w:rPr>
          <w:rFonts w:ascii="Times New Roman" w:hAnsi="Times New Roman"/>
        </w:rPr>
        <w:t xml:space="preserve">в бюджет г. Сарапула от субъектов малого и среднего предпринимательства </w:t>
      </w:r>
      <w:r>
        <w:rPr>
          <w:rFonts w:ascii="Times New Roman" w:hAnsi="Times New Roman"/>
        </w:rPr>
        <w:t>на 7%.</w:t>
      </w:r>
    </w:p>
    <w:p w:rsidR="00F91F0F" w:rsidRPr="00557CA3" w:rsidRDefault="00F91F0F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216B" w:rsidRPr="00557CA3" w:rsidRDefault="00F91F0F" w:rsidP="00F91F0F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ед. изм.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701"/>
        <w:gridCol w:w="1701"/>
      </w:tblGrid>
      <w:tr w:rsidR="00F91F0F" w:rsidRPr="00557CA3" w:rsidTr="00F91F0F">
        <w:trPr>
          <w:trHeight w:val="5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557CA3" w:rsidRDefault="00F91F0F" w:rsidP="006813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557CA3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CA3">
              <w:rPr>
                <w:rFonts w:ascii="Times New Roman" w:eastAsia="Times New Roman" w:hAnsi="Times New Roman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557CA3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CA3">
              <w:rPr>
                <w:rFonts w:ascii="Times New Roman" w:eastAsia="Times New Roman" w:hAnsi="Times New Roman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557CA3" w:rsidRDefault="00F91F0F" w:rsidP="00681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Рост или</w:t>
            </w:r>
          </w:p>
          <w:p w:rsidR="00F91F0F" w:rsidRPr="00557CA3" w:rsidRDefault="00F91F0F" w:rsidP="006813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557CA3">
              <w:rPr>
                <w:rFonts w:ascii="Times New Roman" w:hAnsi="Times New Roman"/>
                <w:bCs/>
              </w:rPr>
              <w:t>нижение</w:t>
            </w:r>
          </w:p>
          <w:p w:rsidR="00F91F0F" w:rsidRPr="00557CA3" w:rsidRDefault="00F91F0F" w:rsidP="00F91F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557CA3">
              <w:rPr>
                <w:rFonts w:ascii="Times New Roman" w:hAnsi="Times New Roman"/>
                <w:bCs/>
              </w:rPr>
              <w:t>2018</w:t>
            </w:r>
            <w:r>
              <w:rPr>
                <w:rFonts w:ascii="Times New Roman" w:hAnsi="Times New Roman"/>
                <w:bCs/>
              </w:rPr>
              <w:t xml:space="preserve"> /</w:t>
            </w:r>
            <w:r w:rsidRPr="00557CA3">
              <w:rPr>
                <w:rFonts w:ascii="Times New Roman" w:hAnsi="Times New Roman"/>
                <w:bCs/>
              </w:rPr>
              <w:t xml:space="preserve"> 2017, %</w:t>
            </w:r>
          </w:p>
        </w:tc>
      </w:tr>
      <w:tr w:rsidR="00F91F0F" w:rsidRPr="00F91F0F" w:rsidTr="00F91F0F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0F" w:rsidRPr="00F91F0F" w:rsidRDefault="00F91F0F" w:rsidP="00F91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hAnsi="Times New Roman"/>
              </w:rPr>
              <w:t>Общий объём налоговых поступлений в бюджет г. Сарапула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348 340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386 800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111</w:t>
            </w:r>
          </w:p>
        </w:tc>
      </w:tr>
      <w:tr w:rsidR="00F91F0F" w:rsidRPr="00F91F0F" w:rsidTr="00F91F0F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hAnsi="Times New Roman"/>
              </w:rPr>
              <w:t>Объём налоговых поступлений в бюджет г. Сарапула от субъектов малого и среднего предпринимательства,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53 037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56 916</w:t>
            </w:r>
          </w:p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107,3</w:t>
            </w:r>
          </w:p>
        </w:tc>
      </w:tr>
      <w:tr w:rsidR="00F91F0F" w:rsidRPr="00F91F0F" w:rsidTr="00F91F0F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rPr>
                <w:rFonts w:ascii="Times New Roman" w:hAnsi="Times New Roman"/>
              </w:rPr>
            </w:pPr>
            <w:r w:rsidRPr="00F91F0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91F0F" w:rsidRPr="00F91F0F" w:rsidTr="00F91F0F">
        <w:trPr>
          <w:trHeight w:val="5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91F0F" w:rsidRDefault="00F91F0F" w:rsidP="00F91F0F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hAnsi="Times New Roman"/>
              </w:rPr>
              <w:t>сумма единого налога на вмененный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40 323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45 068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112</w:t>
            </w:r>
          </w:p>
        </w:tc>
      </w:tr>
      <w:tr w:rsidR="00F91F0F" w:rsidRPr="00F91F0F" w:rsidTr="00F91F0F">
        <w:trPr>
          <w:trHeight w:val="5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91F0F" w:rsidRDefault="00F91F0F" w:rsidP="00F91F0F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hAnsi="Times New Roman"/>
              </w:rPr>
              <w:t>УСН на основе патента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2 298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2 625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114</w:t>
            </w:r>
          </w:p>
        </w:tc>
      </w:tr>
      <w:tr w:rsidR="00F91F0F" w:rsidRPr="00F91F0F" w:rsidTr="00F91F0F">
        <w:trPr>
          <w:trHeight w:val="5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91F0F" w:rsidRDefault="00F91F0F" w:rsidP="00F91F0F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hAnsi="Times New Roman"/>
              </w:rPr>
              <w:t>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10 416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9 223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89</w:t>
            </w:r>
          </w:p>
        </w:tc>
      </w:tr>
      <w:tr w:rsidR="00F91F0F" w:rsidRPr="00CF6556" w:rsidTr="00F91F0F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91F0F" w:rsidRDefault="00F91F0F" w:rsidP="00F91F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91F0F">
              <w:rPr>
                <w:rFonts w:ascii="Times New Roman" w:hAnsi="Times New Roman"/>
              </w:rPr>
              <w:t>Налоги от субъектов МСП, зачисляемые в местный бюджет,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6813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6813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6813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109</w:t>
            </w:r>
          </w:p>
        </w:tc>
      </w:tr>
    </w:tbl>
    <w:p w:rsidR="005C216B" w:rsidRDefault="005C216B" w:rsidP="005C216B">
      <w:pPr>
        <w:spacing w:after="0" w:line="240" w:lineRule="auto"/>
        <w:rPr>
          <w:rFonts w:ascii="Times New Roman" w:hAnsi="Times New Roman"/>
        </w:rPr>
      </w:pPr>
    </w:p>
    <w:p w:rsidR="00681334" w:rsidRPr="00F91F0F" w:rsidRDefault="00681334" w:rsidP="00F94E27">
      <w:pPr>
        <w:spacing w:after="0" w:line="240" w:lineRule="auto"/>
        <w:jc w:val="center"/>
        <w:rPr>
          <w:rFonts w:ascii="Times New Roman" w:hAnsi="Times New Roman"/>
        </w:rPr>
      </w:pPr>
      <w:r w:rsidRPr="00F91F0F">
        <w:rPr>
          <w:rFonts w:ascii="Times New Roman" w:hAnsi="Times New Roman"/>
        </w:rPr>
        <w:t>Доля НДФЛ внебюджетных организаций</w:t>
      </w:r>
    </w:p>
    <w:p w:rsidR="00681334" w:rsidRPr="00F91F0F" w:rsidRDefault="00681334" w:rsidP="005C216B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276"/>
        <w:gridCol w:w="1843"/>
      </w:tblGrid>
      <w:tr w:rsidR="00F91F0F" w:rsidRPr="00F91F0F" w:rsidTr="00F91F0F">
        <w:trPr>
          <w:trHeight w:val="5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6813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1F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 xml:space="preserve">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4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91F0F">
              <w:rPr>
                <w:rFonts w:ascii="Times New Roman" w:hAnsi="Times New Roman"/>
                <w:bCs/>
              </w:rPr>
              <w:t>Рост или</w:t>
            </w:r>
          </w:p>
          <w:p w:rsidR="00F91F0F" w:rsidRPr="00F91F0F" w:rsidRDefault="00F91F0F" w:rsidP="00F94E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F0F">
              <w:rPr>
                <w:rFonts w:ascii="Times New Roman" w:hAnsi="Times New Roman"/>
                <w:bCs/>
              </w:rPr>
              <w:t>снижение</w:t>
            </w:r>
          </w:p>
          <w:p w:rsidR="00F91F0F" w:rsidRPr="00F91F0F" w:rsidRDefault="00F91F0F" w:rsidP="00F91F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hAnsi="Times New Roman"/>
                <w:bCs/>
              </w:rPr>
              <w:t>2018</w:t>
            </w:r>
            <w:r>
              <w:rPr>
                <w:rFonts w:ascii="Times New Roman" w:hAnsi="Times New Roman"/>
                <w:bCs/>
              </w:rPr>
              <w:t>/</w:t>
            </w:r>
            <w:r w:rsidRPr="00F91F0F">
              <w:rPr>
                <w:rFonts w:ascii="Times New Roman" w:hAnsi="Times New Roman"/>
                <w:bCs/>
              </w:rPr>
              <w:t xml:space="preserve"> 2017, %</w:t>
            </w:r>
          </w:p>
        </w:tc>
      </w:tr>
      <w:tr w:rsidR="00F91F0F" w:rsidRPr="00557CA3" w:rsidTr="00F91F0F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0F" w:rsidRPr="00F91F0F" w:rsidRDefault="00F91F0F" w:rsidP="006813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hAnsi="Times New Roman"/>
              </w:rPr>
              <w:t>Налог на доходы физических лиц,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4E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236 548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4E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261 291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F" w:rsidRPr="00F91F0F" w:rsidRDefault="00F91F0F" w:rsidP="00F94E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91F0F">
              <w:rPr>
                <w:rFonts w:ascii="Times New Roman" w:eastAsia="Times New Roman" w:hAnsi="Times New Roman"/>
              </w:rPr>
              <w:t>110</w:t>
            </w:r>
          </w:p>
        </w:tc>
      </w:tr>
    </w:tbl>
    <w:p w:rsidR="00681334" w:rsidRDefault="00681334" w:rsidP="005C216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C216B" w:rsidRPr="00557CA3" w:rsidRDefault="005C216B" w:rsidP="005C216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557CA3">
        <w:rPr>
          <w:rFonts w:ascii="Times New Roman" w:eastAsia="Times New Roman" w:hAnsi="Times New Roman"/>
          <w:lang w:eastAsia="ru-RU"/>
        </w:rPr>
        <w:t>Отраслевая структура индивидуальных предпринимателей</w:t>
      </w:r>
    </w:p>
    <w:p w:rsidR="005C216B" w:rsidRPr="00557CA3" w:rsidRDefault="005C216B" w:rsidP="005C21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275"/>
        <w:gridCol w:w="1560"/>
        <w:gridCol w:w="1559"/>
      </w:tblGrid>
      <w:tr w:rsidR="00D81B40" w:rsidRPr="00557CA3" w:rsidTr="00D81B40">
        <w:trPr>
          <w:trHeight w:val="65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40" w:rsidRPr="00557CA3" w:rsidRDefault="00D81B40" w:rsidP="00D81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40" w:rsidRPr="00557CA3" w:rsidRDefault="00D81B40" w:rsidP="00D81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40" w:rsidRPr="00557CA3" w:rsidRDefault="00D81B40" w:rsidP="00D81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2018, %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38,81</w:t>
            </w:r>
          </w:p>
        </w:tc>
      </w:tr>
      <w:tr w:rsidR="00D81B40" w:rsidRPr="00557CA3" w:rsidTr="00D81B40">
        <w:trPr>
          <w:trHeight w:val="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12,61</w:t>
            </w:r>
          </w:p>
        </w:tc>
      </w:tr>
      <w:tr w:rsidR="00D81B40" w:rsidRPr="00557CA3" w:rsidTr="00D81B40">
        <w:trPr>
          <w:trHeight w:val="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8,59</w:t>
            </w:r>
          </w:p>
        </w:tc>
      </w:tr>
      <w:tr w:rsidR="00D81B40" w:rsidRPr="00557CA3" w:rsidTr="00D81B40">
        <w:trPr>
          <w:trHeight w:val="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6,66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5,04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4,16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2,76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1,88</w:t>
            </w:r>
          </w:p>
        </w:tc>
      </w:tr>
      <w:tr w:rsidR="00D81B40" w:rsidRPr="00557CA3" w:rsidTr="00D81B40">
        <w:trPr>
          <w:trHeight w:val="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2,10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1,40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1,49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1,23</w:t>
            </w:r>
          </w:p>
        </w:tc>
      </w:tr>
      <w:tr w:rsidR="00D81B40" w:rsidRPr="00557CA3" w:rsidTr="00D81B40">
        <w:trPr>
          <w:trHeight w:val="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1,31</w:t>
            </w:r>
          </w:p>
        </w:tc>
      </w:tr>
      <w:tr w:rsidR="00D81B40" w:rsidRPr="00557CA3" w:rsidTr="00D81B40">
        <w:trPr>
          <w:trHeight w:val="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0,57</w:t>
            </w:r>
          </w:p>
        </w:tc>
      </w:tr>
      <w:tr w:rsidR="00D81B40" w:rsidRPr="00557CA3" w:rsidTr="00D81B40">
        <w:trPr>
          <w:trHeight w:val="78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</w:tr>
      <w:tr w:rsidR="00D81B40" w:rsidRPr="00557CA3" w:rsidTr="00D81B40">
        <w:trPr>
          <w:trHeight w:val="52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81B40" w:rsidRPr="00557CA3" w:rsidTr="00D81B40">
        <w:trPr>
          <w:trHeight w:val="26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B40" w:rsidRPr="00557CA3" w:rsidRDefault="00D81B40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D81B40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color w:val="000000"/>
                <w:lang w:eastAsia="ru-RU"/>
              </w:rPr>
              <w:t>11,71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40" w:rsidRPr="00557CA3" w:rsidRDefault="00E4728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11,17</w:t>
            </w:r>
          </w:p>
        </w:tc>
      </w:tr>
    </w:tbl>
    <w:p w:rsidR="005C216B" w:rsidRPr="00557CA3" w:rsidRDefault="005C216B" w:rsidP="005C216B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5C216B" w:rsidRDefault="005C216B" w:rsidP="005C216B">
      <w:pPr>
        <w:ind w:firstLine="708"/>
        <w:rPr>
          <w:rFonts w:ascii="Times New Roman" w:hAnsi="Times New Roman"/>
        </w:rPr>
      </w:pPr>
      <w:r w:rsidRPr="00253C5F">
        <w:rPr>
          <w:rFonts w:ascii="Times New Roman" w:hAnsi="Times New Roman"/>
        </w:rPr>
        <w:t>Отраслевая структура малых предприятий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379"/>
        <w:gridCol w:w="1526"/>
        <w:gridCol w:w="1559"/>
      </w:tblGrid>
      <w:tr w:rsidR="005C216B" w:rsidRPr="00924678" w:rsidTr="005C216B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B" w:rsidRPr="00E63691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E63691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16B" w:rsidRPr="00E63691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5C216B" w:rsidRPr="007259CF" w:rsidTr="005C216B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B" w:rsidRPr="007259CF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59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7259CF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</w:tr>
      <w:tr w:rsidR="005C216B" w:rsidRPr="007259CF" w:rsidTr="005C216B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ТОРГОВЛЯ ОПТОВАЯ И РОЗНИЧНАЯ; РЕМОНТ </w:t>
            </w: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АВТОТРАНСПОРТНЫХ СРЕДСТВ И МОТОЦИКЛОВ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28,87</w:t>
            </w:r>
          </w:p>
        </w:tc>
      </w:tr>
      <w:tr w:rsidR="005C216B" w:rsidRPr="007259CF" w:rsidTr="005C216B">
        <w:trPr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</w:tr>
      <w:tr w:rsidR="005C216B" w:rsidRPr="007259CF" w:rsidTr="005C216B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12,93</w:t>
            </w:r>
          </w:p>
        </w:tc>
      </w:tr>
      <w:tr w:rsidR="005C216B" w:rsidRPr="007259CF" w:rsidTr="005C216B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10,97</w:t>
            </w:r>
          </w:p>
        </w:tc>
      </w:tr>
      <w:tr w:rsidR="005C216B" w:rsidRPr="007259CF" w:rsidTr="005C216B">
        <w:trPr>
          <w:trHeight w:val="5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6,58</w:t>
            </w:r>
          </w:p>
        </w:tc>
      </w:tr>
      <w:tr w:rsidR="005C216B" w:rsidRPr="007259CF" w:rsidTr="005C216B">
        <w:trPr>
          <w:trHeight w:val="5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5,66</w:t>
            </w:r>
          </w:p>
        </w:tc>
      </w:tr>
      <w:tr w:rsidR="005C216B" w:rsidRPr="007259CF" w:rsidTr="005C216B">
        <w:trPr>
          <w:trHeight w:val="5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4,97</w:t>
            </w:r>
          </w:p>
        </w:tc>
      </w:tr>
      <w:tr w:rsidR="005C216B" w:rsidRPr="007259CF" w:rsidTr="005C216B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ДЕЯТЕЛЬНОСТЬ </w:t>
            </w:r>
            <w:r w:rsidR="00F25BBC"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ФИНАНСОВАЯ И</w:t>
            </w: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СТРАХОВАЯ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3,58</w:t>
            </w:r>
          </w:p>
        </w:tc>
      </w:tr>
      <w:tr w:rsidR="005C216B" w:rsidRPr="007259CF" w:rsidTr="005C216B">
        <w:trPr>
          <w:trHeight w:val="5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636240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636240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24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</w:tr>
      <w:tr w:rsidR="005C216B" w:rsidRPr="007259CF" w:rsidTr="005C216B">
        <w:trPr>
          <w:trHeight w:val="4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1627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F26B3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2,77</w:t>
            </w:r>
          </w:p>
        </w:tc>
      </w:tr>
      <w:tr w:rsidR="005C216B" w:rsidRPr="007259CF" w:rsidTr="005C216B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1361B3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1B3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1361B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61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1361B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1,15</w:t>
            </w:r>
          </w:p>
        </w:tc>
      </w:tr>
      <w:tr w:rsidR="005C216B" w:rsidRPr="00924678" w:rsidTr="005C216B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1627">
              <w:rPr>
                <w:rFonts w:ascii="Times New Roman" w:eastAsia="Times New Roman" w:hAnsi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F26B3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1,04</w:t>
            </w:r>
          </w:p>
        </w:tc>
      </w:tr>
      <w:tr w:rsidR="005C216B" w:rsidRPr="00924678" w:rsidTr="005C216B">
        <w:trPr>
          <w:trHeight w:val="4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1627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F26B3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1,04</w:t>
            </w:r>
          </w:p>
        </w:tc>
      </w:tr>
      <w:tr w:rsidR="005C216B" w:rsidRPr="00924678" w:rsidTr="005C216B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1627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F26B3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0,92</w:t>
            </w:r>
          </w:p>
        </w:tc>
      </w:tr>
      <w:tr w:rsidR="005C216B" w:rsidRPr="00924678" w:rsidTr="005C216B">
        <w:trPr>
          <w:trHeight w:val="2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1627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F26B3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5C216B" w:rsidRPr="00924678" w:rsidTr="005C216B">
        <w:trPr>
          <w:trHeight w:val="6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1627">
              <w:rPr>
                <w:rFonts w:ascii="Times New Roman" w:eastAsia="Times New Roman" w:hAnsi="Times New Roman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F26B3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0,69</w:t>
            </w:r>
          </w:p>
        </w:tc>
      </w:tr>
      <w:tr w:rsidR="005C216B" w:rsidRPr="00924678" w:rsidTr="005C216B">
        <w:trPr>
          <w:trHeight w:val="5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162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Pr="00F26B3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0,46</w:t>
            </w:r>
          </w:p>
        </w:tc>
      </w:tr>
      <w:tr w:rsidR="005C216B" w:rsidRPr="00924678" w:rsidTr="005C216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</w:tr>
      <w:tr w:rsidR="005C216B" w:rsidRPr="00924678" w:rsidTr="005C216B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B" w:rsidRPr="00D31627" w:rsidRDefault="005C216B" w:rsidP="005C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B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</w:tr>
    </w:tbl>
    <w:p w:rsidR="005C216B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216B" w:rsidRDefault="005C216B" w:rsidP="005C21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3BC">
        <w:rPr>
          <w:rFonts w:ascii="Times New Roman" w:hAnsi="Times New Roman"/>
          <w:sz w:val="24"/>
          <w:szCs w:val="24"/>
        </w:rPr>
        <w:t xml:space="preserve">Отраслевая структура </w:t>
      </w:r>
      <w:r>
        <w:rPr>
          <w:rFonts w:ascii="Times New Roman" w:hAnsi="Times New Roman"/>
          <w:sz w:val="24"/>
          <w:szCs w:val="24"/>
        </w:rPr>
        <w:t xml:space="preserve">субъектов </w:t>
      </w:r>
      <w:r w:rsidRPr="007C33BC">
        <w:rPr>
          <w:rFonts w:ascii="Times New Roman" w:hAnsi="Times New Roman"/>
          <w:sz w:val="24"/>
          <w:szCs w:val="24"/>
        </w:rPr>
        <w:t>малого предпринимательства (ИП, малые предприятия)</w:t>
      </w:r>
    </w:p>
    <w:p w:rsidR="005C216B" w:rsidRPr="007C33BC" w:rsidRDefault="005C216B" w:rsidP="005C21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C216B" w:rsidRPr="004763C5" w:rsidTr="005C216B">
        <w:trPr>
          <w:trHeight w:val="542"/>
        </w:trPr>
        <w:tc>
          <w:tcPr>
            <w:tcW w:w="7196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rPr>
                <w:rFonts w:ascii="Times New Roman" w:hAnsi="Times New Roman"/>
              </w:rPr>
            </w:pPr>
            <w:r w:rsidRPr="00476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5C216B" w:rsidRPr="004763C5" w:rsidTr="005C216B">
        <w:tc>
          <w:tcPr>
            <w:tcW w:w="7196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rPr>
                <w:rFonts w:ascii="Times New Roman" w:hAnsi="Times New Roman"/>
              </w:rPr>
            </w:pPr>
            <w:r w:rsidRPr="004763C5">
              <w:rPr>
                <w:rFonts w:ascii="Times New Roman" w:eastAsia="Times New Roman" w:hAnsi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268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5C216B" w:rsidRPr="004763C5" w:rsidTr="005C216B">
        <w:tc>
          <w:tcPr>
            <w:tcW w:w="7196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rPr>
                <w:rFonts w:ascii="Times New Roman" w:hAnsi="Times New Roman"/>
              </w:rPr>
            </w:pPr>
            <w:r w:rsidRPr="004763C5">
              <w:rPr>
                <w:rFonts w:ascii="Times New Roman" w:eastAsia="Times New Roman" w:hAnsi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  <w:tr w:rsidR="005C216B" w:rsidRPr="004763C5" w:rsidTr="005C216B">
        <w:tc>
          <w:tcPr>
            <w:tcW w:w="7196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rPr>
                <w:rFonts w:ascii="Times New Roman" w:hAnsi="Times New Roman"/>
              </w:rPr>
            </w:pPr>
            <w:r w:rsidRPr="004763C5">
              <w:rPr>
                <w:rFonts w:ascii="Times New Roman" w:eastAsia="Times New Roman" w:hAnsi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</w:tr>
      <w:tr w:rsidR="005C216B" w:rsidRPr="004763C5" w:rsidTr="005C216B">
        <w:tc>
          <w:tcPr>
            <w:tcW w:w="7196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ПРОЧИЕ </w:t>
            </w:r>
            <w:r w:rsidRPr="004763C5">
              <w:rPr>
                <w:rFonts w:ascii="Times New Roman" w:hAnsi="Times New Roman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5C216B" w:rsidRPr="004763C5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5C216B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216B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Отраслевая структура субъектов </w:t>
      </w:r>
      <w:r w:rsidRPr="007C33BC">
        <w:rPr>
          <w:rFonts w:ascii="Times New Roman" w:hAnsi="Times New Roman"/>
          <w:sz w:val="24"/>
          <w:szCs w:val="24"/>
        </w:rPr>
        <w:t xml:space="preserve">малого предпринимательства </w:t>
      </w:r>
      <w:r>
        <w:rPr>
          <w:rFonts w:ascii="Times New Roman" w:hAnsi="Times New Roman"/>
        </w:rPr>
        <w:t xml:space="preserve">показывает, что наибольший удельный </w:t>
      </w:r>
      <w:r w:rsidR="00F25BBC">
        <w:rPr>
          <w:rFonts w:ascii="Times New Roman" w:hAnsi="Times New Roman"/>
        </w:rPr>
        <w:t>вес по</w:t>
      </w:r>
      <w:r>
        <w:rPr>
          <w:rFonts w:ascii="Times New Roman" w:hAnsi="Times New Roman"/>
        </w:rPr>
        <w:t xml:space="preserve"> видам деятельности составляет «Торговля» - около 37%, «Производство» занимает 9%, и более 50% - «Прочие услуги».</w:t>
      </w:r>
    </w:p>
    <w:p w:rsidR="005C216B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216B" w:rsidRPr="00557CA3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557CA3">
        <w:rPr>
          <w:rFonts w:ascii="Times New Roman" w:hAnsi="Times New Roman"/>
        </w:rPr>
        <w:t>Финансовая</w:t>
      </w:r>
      <w:proofErr w:type="gramEnd"/>
      <w:r w:rsidRPr="00557CA3">
        <w:rPr>
          <w:rFonts w:ascii="Times New Roman" w:hAnsi="Times New Roman"/>
        </w:rPr>
        <w:t xml:space="preserve"> поддержка субъектов малого и среднего предпринимательства:</w:t>
      </w:r>
    </w:p>
    <w:p w:rsidR="005C216B" w:rsidRPr="00557CA3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7CA3">
        <w:rPr>
          <w:rFonts w:ascii="Times New Roman" w:hAnsi="Times New Roman"/>
          <w:bCs/>
        </w:rPr>
        <w:t xml:space="preserve">В целях </w:t>
      </w:r>
      <w:r w:rsidR="00F25BBC" w:rsidRPr="00557CA3">
        <w:rPr>
          <w:rFonts w:ascii="Times New Roman" w:hAnsi="Times New Roman"/>
          <w:bCs/>
        </w:rPr>
        <w:t>поддержки субъектов</w:t>
      </w:r>
      <w:r w:rsidRPr="00557CA3">
        <w:rPr>
          <w:rFonts w:ascii="Times New Roman" w:hAnsi="Times New Roman"/>
          <w:bCs/>
        </w:rPr>
        <w:t xml:space="preserve"> малого и среднего предпринимательства </w:t>
      </w:r>
      <w:r w:rsidRPr="00557CA3">
        <w:rPr>
          <w:rFonts w:ascii="Times New Roman" w:hAnsi="Times New Roman"/>
        </w:rPr>
        <w:t xml:space="preserve">в городе действует подпрограмма «Создание условий для развития малого и среднего предпринимательства» муниципальной программы города Сарапула «Создание условий </w:t>
      </w:r>
      <w:proofErr w:type="gramStart"/>
      <w:r w:rsidRPr="00557CA3">
        <w:rPr>
          <w:rFonts w:ascii="Times New Roman" w:hAnsi="Times New Roman"/>
        </w:rPr>
        <w:t>для</w:t>
      </w:r>
      <w:proofErr w:type="gramEnd"/>
      <w:r w:rsidRPr="00557CA3">
        <w:rPr>
          <w:rFonts w:ascii="Times New Roman" w:hAnsi="Times New Roman"/>
        </w:rPr>
        <w:t xml:space="preserve"> устойчивого экономического развития» на 2015-2021 годы.</w:t>
      </w:r>
      <w:r w:rsidRPr="00557CA3">
        <w:rPr>
          <w:rFonts w:ascii="Times New Roman" w:eastAsia="Arial Unicode MS" w:hAnsi="Times New Roman"/>
        </w:rPr>
        <w:t xml:space="preserve"> </w:t>
      </w:r>
    </w:p>
    <w:p w:rsidR="005C216B" w:rsidRPr="00557CA3" w:rsidRDefault="005C216B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1985"/>
      </w:tblGrid>
      <w:tr w:rsidR="005C216B" w:rsidRPr="00557CA3" w:rsidTr="005C216B">
        <w:trPr>
          <w:trHeight w:val="266"/>
        </w:trPr>
        <w:tc>
          <w:tcPr>
            <w:tcW w:w="3261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2016 г.</w:t>
            </w:r>
          </w:p>
        </w:tc>
        <w:tc>
          <w:tcPr>
            <w:tcW w:w="1984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2017 г.</w:t>
            </w:r>
          </w:p>
        </w:tc>
        <w:tc>
          <w:tcPr>
            <w:tcW w:w="1985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2018 г.</w:t>
            </w:r>
          </w:p>
        </w:tc>
      </w:tr>
      <w:tr w:rsidR="005C216B" w:rsidRPr="00557CA3" w:rsidTr="005C216B">
        <w:tc>
          <w:tcPr>
            <w:tcW w:w="3261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Общая сумма выделенных бюджетных средств, тыс. руб.</w:t>
            </w:r>
          </w:p>
        </w:tc>
        <w:tc>
          <w:tcPr>
            <w:tcW w:w="2126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4618</w:t>
            </w:r>
          </w:p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3089,36687</w:t>
            </w:r>
          </w:p>
        </w:tc>
        <w:tc>
          <w:tcPr>
            <w:tcW w:w="1985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323,87</w:t>
            </w:r>
          </w:p>
        </w:tc>
      </w:tr>
      <w:tr w:rsidR="005C216B" w:rsidRPr="00557CA3" w:rsidTr="005C216B">
        <w:tc>
          <w:tcPr>
            <w:tcW w:w="3261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бюджет, тыс. руб.</w:t>
            </w:r>
          </w:p>
        </w:tc>
        <w:tc>
          <w:tcPr>
            <w:tcW w:w="2126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4257,0</w:t>
            </w:r>
          </w:p>
        </w:tc>
        <w:tc>
          <w:tcPr>
            <w:tcW w:w="1984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2041,48014</w:t>
            </w:r>
          </w:p>
        </w:tc>
        <w:tc>
          <w:tcPr>
            <w:tcW w:w="1985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3261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Республиканский бюджет, тыс. руб.</w:t>
            </w:r>
          </w:p>
        </w:tc>
        <w:tc>
          <w:tcPr>
            <w:tcW w:w="2126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210,0</w:t>
            </w:r>
          </w:p>
        </w:tc>
        <w:tc>
          <w:tcPr>
            <w:tcW w:w="1984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917,18673</w:t>
            </w:r>
          </w:p>
        </w:tc>
        <w:tc>
          <w:tcPr>
            <w:tcW w:w="1985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3261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Городской бюджет, тыс. руб.</w:t>
            </w:r>
          </w:p>
        </w:tc>
        <w:tc>
          <w:tcPr>
            <w:tcW w:w="2126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151</w:t>
            </w:r>
          </w:p>
        </w:tc>
        <w:tc>
          <w:tcPr>
            <w:tcW w:w="1984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130,7</w:t>
            </w:r>
          </w:p>
        </w:tc>
        <w:tc>
          <w:tcPr>
            <w:tcW w:w="1985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323,87</w:t>
            </w:r>
          </w:p>
        </w:tc>
      </w:tr>
    </w:tbl>
    <w:p w:rsidR="005C216B" w:rsidRPr="00557CA3" w:rsidRDefault="005C216B" w:rsidP="005C2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418"/>
      </w:tblGrid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2016 г.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2018 г. </w:t>
            </w:r>
          </w:p>
        </w:tc>
      </w:tr>
      <w:tr w:rsidR="005C216B" w:rsidRPr="00557CA3" w:rsidTr="005C216B">
        <w:tc>
          <w:tcPr>
            <w:tcW w:w="9356" w:type="dxa"/>
            <w:gridSpan w:val="4"/>
            <w:shd w:val="clear" w:color="auto" w:fill="92D050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x-none"/>
              </w:rPr>
              <w:t>С</w:t>
            </w:r>
            <w:r w:rsidRPr="00557CA3">
              <w:rPr>
                <w:rFonts w:ascii="Times New Roman" w:eastAsia="Times New Roman" w:hAnsi="Times New Roman"/>
                <w:bCs/>
                <w:lang w:val="x-none" w:eastAsia="x-none"/>
              </w:rPr>
              <w:t>убсиди</w:t>
            </w:r>
            <w:r w:rsidRPr="00557CA3">
              <w:rPr>
                <w:rFonts w:ascii="Times New Roman" w:eastAsia="Times New Roman" w:hAnsi="Times New Roman"/>
                <w:bCs/>
                <w:lang w:eastAsia="x-none"/>
              </w:rPr>
              <w:t>рование</w:t>
            </w:r>
            <w:r w:rsidRPr="00557CA3">
              <w:rPr>
                <w:rFonts w:ascii="Times New Roman" w:eastAsia="Times New Roman" w:hAnsi="Times New Roman"/>
                <w:bCs/>
                <w:lang w:val="x-none" w:eastAsia="x-none"/>
              </w:rPr>
              <w:t xml:space="preserve"> части затрат, связанных с приобретением в собственность оборудования, в целях создания и (или) развития либо модернизации производства товаров (работ, услуг)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Общая сумма бюджетных средств, тыс. руб.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4299,4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86,8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proofErr w:type="spell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СМиСП</w:t>
            </w:r>
            <w:proofErr w:type="spell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 поддержку, ед.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созданных рабочих мест, чел.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сохраненных рабочих мест, чел.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9356" w:type="dxa"/>
            <w:gridSpan w:val="4"/>
            <w:shd w:val="clear" w:color="auto" w:fill="92D050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«Субсидирование части затрат субъектов малого и среднего предпринимательства по оплате части лизинговых платежей по договорам лизинга»: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Общая сумма бюджетных средств, тыс. руб.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2983,66687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proofErr w:type="spell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СМиСП</w:t>
            </w:r>
            <w:proofErr w:type="spell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 поддержку, ед.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созданных рабочих мест, чел.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сохраненных рабочих мест, чел.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196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9356" w:type="dxa"/>
            <w:gridSpan w:val="4"/>
            <w:shd w:val="clear" w:color="auto" w:fill="92D050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«Предоставление субсидий (грантов) начинающим предпринимателям, в том числе лицам с ограниченными физическими возможностями (инвалидам)»: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Общая сумма бюджетных средств, тыс. руб.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300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proofErr w:type="spell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СМиСП</w:t>
            </w:r>
            <w:proofErr w:type="spell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 поддержку, ед.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созданных рабочих мест, чел.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сохраненных рабочих мест, чел.</w:t>
            </w:r>
          </w:p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5C216B" w:rsidRPr="00557CA3" w:rsidTr="005C216B">
        <w:tc>
          <w:tcPr>
            <w:tcW w:w="9356" w:type="dxa"/>
            <w:gridSpan w:val="4"/>
            <w:shd w:val="clear" w:color="auto" w:fill="92D050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«Создание и развитие системы микрофинансирования»: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Общая сумма бюджетных средств, тыс. руб.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25974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30763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29918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proofErr w:type="gram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выданных</w:t>
            </w:r>
            <w:proofErr w:type="gram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 микрозаймов, ед.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28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МСП, </w:t>
            </w:r>
            <w:proofErr w:type="gram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 поддержку, ед.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0659C8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</w:p>
        </w:tc>
      </w:tr>
      <w:tr w:rsidR="005C216B" w:rsidRPr="00557CA3" w:rsidTr="005C216B">
        <w:trPr>
          <w:trHeight w:val="444"/>
        </w:trPr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созданных рабочих мест, чел.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56</w:t>
            </w:r>
          </w:p>
        </w:tc>
      </w:tr>
      <w:tr w:rsidR="005C216B" w:rsidRPr="00557CA3" w:rsidTr="005C216B">
        <w:tc>
          <w:tcPr>
            <w:tcW w:w="4820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сохраненных рабочих мест, чел.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304</w:t>
            </w:r>
          </w:p>
        </w:tc>
        <w:tc>
          <w:tcPr>
            <w:tcW w:w="1559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226</w:t>
            </w:r>
          </w:p>
        </w:tc>
      </w:tr>
      <w:tr w:rsidR="005C216B" w:rsidRPr="00557CA3" w:rsidTr="005C216B">
        <w:tc>
          <w:tcPr>
            <w:tcW w:w="9356" w:type="dxa"/>
            <w:gridSpan w:val="4"/>
            <w:shd w:val="clear" w:color="auto" w:fill="92D050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«Организация и проведение городских конкурсов для субъектов малого и среднего предпринимательства («Лучший предприниматель года», «Репутация и доверие»)</w:t>
            </w:r>
          </w:p>
        </w:tc>
      </w:tr>
      <w:tr w:rsidR="005C216B" w:rsidRPr="00557CA3" w:rsidTr="005C21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Общая сумма бюджетных средств,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23,87</w:t>
            </w:r>
          </w:p>
        </w:tc>
      </w:tr>
      <w:tr w:rsidR="005C216B" w:rsidRPr="00557CA3" w:rsidTr="005C21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proofErr w:type="spell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СМиСП</w:t>
            </w:r>
            <w:proofErr w:type="spell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 xml:space="preserve"> поддержку,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</w:tr>
      <w:tr w:rsidR="005C216B" w:rsidRPr="00557CA3" w:rsidTr="005C21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созданных рабочих мест,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5C216B" w:rsidRPr="00557CA3" w:rsidTr="005C21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Количество сохраненных рабочих мест,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57CA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B" w:rsidRPr="00557CA3" w:rsidRDefault="005C216B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7CA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0659C8" w:rsidRPr="00F70987" w:rsidTr="00F7098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59C8" w:rsidRPr="00F70987" w:rsidRDefault="000659C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098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  <w:r w:rsidR="00F70987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</w:tr>
      <w:tr w:rsidR="000659C8" w:rsidRPr="00F70987" w:rsidTr="005C21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659C8" w:rsidP="002F7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proofErr w:type="spellStart"/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>СМиСП</w:t>
            </w:r>
            <w:proofErr w:type="spellEnd"/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 xml:space="preserve"> поддержку,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659C8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87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659C8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70987">
              <w:rPr>
                <w:rFonts w:ascii="Times New Roman" w:eastAsia="Times New Roman" w:hAnsi="Times New Roman"/>
                <w:bCs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54363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>36</w:t>
            </w:r>
          </w:p>
        </w:tc>
      </w:tr>
      <w:tr w:rsidR="000659C8" w:rsidRPr="00F70987" w:rsidTr="005C21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659C8" w:rsidP="002F7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>Количество созданных рабочих мест,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659C8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87">
              <w:rPr>
                <w:rFonts w:ascii="Times New Roman" w:hAnsi="Times New Roman"/>
                <w:bCs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54363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70987">
              <w:rPr>
                <w:rFonts w:ascii="Times New Roman" w:eastAsia="Times New Roman" w:hAnsi="Times New Roman"/>
                <w:bCs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54363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</w:p>
        </w:tc>
      </w:tr>
      <w:tr w:rsidR="000659C8" w:rsidRPr="00557CA3" w:rsidTr="005C21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659C8" w:rsidP="002F7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>Количество сохраненных рабочих мест,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659C8" w:rsidP="005C21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70987">
              <w:rPr>
                <w:rFonts w:ascii="Times New Roman" w:hAnsi="Times New Roman"/>
                <w:bCs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54363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70987">
              <w:rPr>
                <w:rFonts w:ascii="Times New Roman" w:eastAsia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C8" w:rsidRPr="00F70987" w:rsidRDefault="00054363" w:rsidP="005C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987">
              <w:rPr>
                <w:rFonts w:ascii="Times New Roman" w:eastAsia="Times New Roman" w:hAnsi="Times New Roman"/>
                <w:bCs/>
                <w:lang w:eastAsia="ru-RU"/>
              </w:rPr>
              <w:t>226</w:t>
            </w:r>
          </w:p>
        </w:tc>
      </w:tr>
    </w:tbl>
    <w:p w:rsidR="000659C8" w:rsidRDefault="000659C8" w:rsidP="005F34E2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141923" w:rsidRPr="00CB5B63" w:rsidRDefault="003820A0" w:rsidP="005F34E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</w:rPr>
      </w:pPr>
      <w:r w:rsidRPr="005F34E2">
        <w:rPr>
          <w:rFonts w:ascii="Times New Roman" w:hAnsi="Times New Roman"/>
          <w:iCs/>
        </w:rPr>
        <w:t xml:space="preserve">В 2018 году 1 субъект предпринимательства получил адресную поддержку в виде </w:t>
      </w:r>
      <w:r w:rsidRPr="005F34E2">
        <w:rPr>
          <w:rFonts w:ascii="Times New Roman" w:hAnsi="Times New Roman"/>
        </w:rPr>
        <w:t xml:space="preserve">гранта начинающему субъекту малого предпринимательства </w:t>
      </w:r>
      <w:r w:rsidRPr="005F34E2">
        <w:rPr>
          <w:rFonts w:ascii="Times New Roman" w:hAnsi="Times New Roman"/>
          <w:iCs/>
        </w:rPr>
        <w:t xml:space="preserve">на общую сумму 300 тыс. </w:t>
      </w:r>
      <w:r w:rsidRPr="00CB5B63">
        <w:rPr>
          <w:rFonts w:ascii="Times New Roman" w:hAnsi="Times New Roman"/>
          <w:iCs/>
        </w:rPr>
        <w:t>руб.</w:t>
      </w:r>
      <w:r w:rsidR="005F34E2" w:rsidRPr="00CB5B63">
        <w:rPr>
          <w:rFonts w:ascii="Times New Roman" w:hAnsi="Times New Roman"/>
          <w:iCs/>
        </w:rPr>
        <w:t xml:space="preserve"> Поддержка направлена на создание специализированного центра изучения инос</w:t>
      </w:r>
      <w:r w:rsidR="00141923" w:rsidRPr="00CB5B63">
        <w:rPr>
          <w:rFonts w:ascii="Times New Roman" w:hAnsi="Times New Roman"/>
          <w:iCs/>
        </w:rPr>
        <w:t xml:space="preserve">транных языков, что позволило создать 4 новых </w:t>
      </w:r>
      <w:r w:rsidR="00141923" w:rsidRPr="00CB5B63">
        <w:rPr>
          <w:rFonts w:ascii="Times New Roman" w:hAnsi="Times New Roman"/>
          <w:snapToGrid w:val="0"/>
          <w:color w:val="000000"/>
        </w:rPr>
        <w:t>рабочих места. Общий объем инвестиций по проекту составил 1 млн.824 тыс. руб.</w:t>
      </w:r>
    </w:p>
    <w:p w:rsidR="005F34E2" w:rsidRPr="00CB5B63" w:rsidRDefault="005F34E2" w:rsidP="003820A0">
      <w:pPr>
        <w:pStyle w:val="Style1"/>
        <w:spacing w:line="240" w:lineRule="auto"/>
        <w:ind w:firstLine="709"/>
        <w:rPr>
          <w:iCs/>
          <w:sz w:val="22"/>
          <w:szCs w:val="22"/>
        </w:rPr>
      </w:pPr>
    </w:p>
    <w:p w:rsidR="00CB5B63" w:rsidRPr="00CB5B63" w:rsidRDefault="00CB5B63" w:rsidP="00CB5B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B5B63">
        <w:rPr>
          <w:rFonts w:ascii="Times New Roman" w:hAnsi="Times New Roman"/>
        </w:rPr>
        <w:lastRenderedPageBreak/>
        <w:t>Развитие системы микрофинансирования для поддержки субъектов малого и среднего предпринимательства осуществляется в рамках деятельности Микрокредитной компани</w:t>
      </w:r>
      <w:r w:rsidR="00F70987">
        <w:rPr>
          <w:rFonts w:ascii="Times New Roman" w:hAnsi="Times New Roman"/>
        </w:rPr>
        <w:t>и</w:t>
      </w:r>
      <w:r w:rsidRPr="00CB5B63">
        <w:rPr>
          <w:rFonts w:ascii="Times New Roman" w:hAnsi="Times New Roman"/>
        </w:rPr>
        <w:t xml:space="preserve"> «Сарапульский муниципальный фонд развития предпринимательства»</w:t>
      </w:r>
      <w:r w:rsidR="0078074A">
        <w:rPr>
          <w:rFonts w:ascii="Times New Roman" w:hAnsi="Times New Roman"/>
        </w:rPr>
        <w:t xml:space="preserve"> (далее – Фонд)</w:t>
      </w:r>
      <w:r w:rsidRPr="00CB5B63">
        <w:rPr>
          <w:rFonts w:ascii="Times New Roman" w:hAnsi="Times New Roman"/>
        </w:rPr>
        <w:t xml:space="preserve">. Одним из основных направлений Фонда является предоставление микрозаймов (до 3 млн. руб., до 36 месяцев, от 6% - начинающие предприниматели, субъекты социального предпринимательства, покупатели удмуртских франшиз, инновационные компании, </w:t>
      </w:r>
      <w:r w:rsidRPr="00CB5B63">
        <w:rPr>
          <w:rFonts w:ascii="Times New Roman" w:hAnsi="Times New Roman"/>
          <w:iCs/>
        </w:rPr>
        <w:t>все остальные</w:t>
      </w:r>
      <w:r w:rsidRPr="00CB5B63">
        <w:rPr>
          <w:rFonts w:ascii="Times New Roman" w:hAnsi="Times New Roman"/>
        </w:rPr>
        <w:t xml:space="preserve"> сферы деятельности субъектов МСП - в размере ключевой ставки ЦБ РФ, действующей на дату заключения договора микрозайма).</w:t>
      </w:r>
    </w:p>
    <w:p w:rsidR="00161E6C" w:rsidRDefault="00161E6C" w:rsidP="00CB5B6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5B63" w:rsidRPr="00CB5B63" w:rsidRDefault="00CB5B63" w:rsidP="00CB5B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5B63">
        <w:rPr>
          <w:rFonts w:ascii="Times New Roman" w:hAnsi="Times New Roman"/>
        </w:rPr>
        <w:t>За 2017-2018 гг. проведена следующая работа:</w:t>
      </w:r>
    </w:p>
    <w:p w:rsidR="00CB5B63" w:rsidRDefault="00CB5B63" w:rsidP="00CB5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935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417"/>
      </w:tblGrid>
      <w:tr w:rsidR="00CB5B63" w:rsidRPr="00CB5B63" w:rsidTr="0078074A">
        <w:trPr>
          <w:trHeight w:val="394"/>
        </w:trPr>
        <w:tc>
          <w:tcPr>
            <w:tcW w:w="6521" w:type="dxa"/>
          </w:tcPr>
          <w:p w:rsidR="00CB5B63" w:rsidRPr="00CB5B63" w:rsidRDefault="00CB5B63" w:rsidP="00CB5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B5B63" w:rsidRPr="00CB5B63" w:rsidRDefault="00CB5B63" w:rsidP="0078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5B63">
              <w:rPr>
                <w:rFonts w:ascii="Times New Roman" w:hAnsi="Times New Roman"/>
                <w:b/>
                <w:color w:val="000000"/>
              </w:rPr>
              <w:t xml:space="preserve">2017 </w:t>
            </w:r>
          </w:p>
        </w:tc>
        <w:tc>
          <w:tcPr>
            <w:tcW w:w="1417" w:type="dxa"/>
            <w:vAlign w:val="center"/>
          </w:tcPr>
          <w:p w:rsidR="00CB5B63" w:rsidRPr="00CB5B63" w:rsidRDefault="00CB5B63" w:rsidP="0078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5B63">
              <w:rPr>
                <w:rFonts w:ascii="Times New Roman" w:hAnsi="Times New Roman"/>
                <w:b/>
                <w:color w:val="000000"/>
              </w:rPr>
              <w:t>2018</w:t>
            </w:r>
          </w:p>
        </w:tc>
      </w:tr>
      <w:tr w:rsidR="0078074A" w:rsidRPr="00CB5B63" w:rsidTr="0078074A">
        <w:trPr>
          <w:trHeight w:val="405"/>
        </w:trPr>
        <w:tc>
          <w:tcPr>
            <w:tcW w:w="6521" w:type="dxa"/>
          </w:tcPr>
          <w:p w:rsidR="0078074A" w:rsidRPr="00CB5B63" w:rsidRDefault="0078074A" w:rsidP="005C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к</w:t>
            </w:r>
            <w:r w:rsidRPr="00CB5B63">
              <w:rPr>
                <w:rFonts w:ascii="Times New Roman" w:hAnsi="Times New Roman"/>
                <w:color w:val="000000"/>
              </w:rPr>
              <w:t>онсульт</w:t>
            </w:r>
            <w:r>
              <w:rPr>
                <w:rFonts w:ascii="Times New Roman" w:hAnsi="Times New Roman"/>
                <w:color w:val="000000"/>
              </w:rPr>
              <w:t>аций</w:t>
            </w:r>
            <w:r w:rsidRPr="00CB5B63">
              <w:rPr>
                <w:rFonts w:ascii="Times New Roman" w:hAnsi="Times New Roman"/>
                <w:color w:val="000000"/>
              </w:rPr>
              <w:t xml:space="preserve"> об условиях предоставления микрозаймов</w:t>
            </w:r>
            <w:r>
              <w:rPr>
                <w:rFonts w:ascii="Times New Roman" w:hAnsi="Times New Roman"/>
                <w:color w:val="000000"/>
              </w:rPr>
              <w:t>, ед.</w:t>
            </w:r>
          </w:p>
        </w:tc>
        <w:tc>
          <w:tcPr>
            <w:tcW w:w="1417" w:type="dxa"/>
          </w:tcPr>
          <w:p w:rsidR="0078074A" w:rsidRPr="00CB5B63" w:rsidRDefault="0078074A" w:rsidP="005C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B63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417" w:type="dxa"/>
          </w:tcPr>
          <w:p w:rsidR="0078074A" w:rsidRPr="00CB5B63" w:rsidRDefault="0078074A" w:rsidP="005C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B5B63">
              <w:rPr>
                <w:rFonts w:ascii="Times New Roman" w:hAnsi="Times New Roman"/>
                <w:color w:val="000000" w:themeColor="text1"/>
              </w:rPr>
              <w:t>546</w:t>
            </w:r>
          </w:p>
        </w:tc>
      </w:tr>
      <w:tr w:rsidR="00CB5B63" w:rsidRPr="00CB5B63" w:rsidTr="0078074A">
        <w:trPr>
          <w:trHeight w:val="356"/>
        </w:trPr>
        <w:tc>
          <w:tcPr>
            <w:tcW w:w="6521" w:type="dxa"/>
          </w:tcPr>
          <w:p w:rsidR="00CB5B63" w:rsidRPr="00CB5B63" w:rsidRDefault="0078074A" w:rsidP="00CB5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поступивших заявок, ед.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B6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B5B63">
              <w:rPr>
                <w:rFonts w:ascii="Times New Roman" w:hAnsi="Times New Roman"/>
                <w:color w:val="000000" w:themeColor="text1"/>
              </w:rPr>
              <w:t>43</w:t>
            </w:r>
          </w:p>
        </w:tc>
      </w:tr>
      <w:tr w:rsidR="00CB5B63" w:rsidRPr="00CB5B63" w:rsidTr="0078074A">
        <w:trPr>
          <w:trHeight w:val="411"/>
        </w:trPr>
        <w:tc>
          <w:tcPr>
            <w:tcW w:w="6521" w:type="dxa"/>
          </w:tcPr>
          <w:p w:rsidR="00CB5B63" w:rsidRPr="00CB5B63" w:rsidRDefault="0078074A" w:rsidP="00CB5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заявок, соответствующих условиям выдачи микрозаймов, ед.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B6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B5B63">
              <w:rPr>
                <w:rFonts w:ascii="Times New Roman" w:hAnsi="Times New Roman"/>
                <w:color w:val="000000" w:themeColor="text1"/>
              </w:rPr>
              <w:t>43</w:t>
            </w:r>
          </w:p>
        </w:tc>
      </w:tr>
      <w:tr w:rsidR="00CB5B63" w:rsidRPr="00CB5B63" w:rsidTr="0078074A">
        <w:trPr>
          <w:trHeight w:val="211"/>
        </w:trPr>
        <w:tc>
          <w:tcPr>
            <w:tcW w:w="6521" w:type="dxa"/>
          </w:tcPr>
          <w:p w:rsidR="00CB5B63" w:rsidRPr="00CB5B63" w:rsidRDefault="0078074A" w:rsidP="0078074A">
            <w:pPr>
              <w:pStyle w:val="ac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Заявки, по которым приняты положительные решения, ед.  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pStyle w:val="ac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CB5B63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pStyle w:val="ac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CB5B63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CB5B63" w:rsidRPr="00CB5B63" w:rsidTr="0078074A">
        <w:trPr>
          <w:trHeight w:val="361"/>
        </w:trPr>
        <w:tc>
          <w:tcPr>
            <w:tcW w:w="6521" w:type="dxa"/>
          </w:tcPr>
          <w:p w:rsidR="00CB5B63" w:rsidRPr="00CB5B63" w:rsidRDefault="0078074A" w:rsidP="0078074A">
            <w:pPr>
              <w:pStyle w:val="ac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CB5B63" w:rsidRPr="00CB5B63">
              <w:rPr>
                <w:rFonts w:ascii="Times New Roman" w:hAnsi="Times New Roman"/>
                <w:color w:val="000000" w:themeColor="text1"/>
              </w:rPr>
              <w:t>ыдан</w:t>
            </w:r>
            <w:r>
              <w:rPr>
                <w:rFonts w:ascii="Times New Roman" w:hAnsi="Times New Roman"/>
                <w:color w:val="000000" w:themeColor="text1"/>
              </w:rPr>
              <w:t>ных</w:t>
            </w:r>
            <w:proofErr w:type="gramEnd"/>
            <w:r w:rsidR="00CB5B63" w:rsidRPr="00CB5B63">
              <w:rPr>
                <w:rFonts w:ascii="Times New Roman" w:hAnsi="Times New Roman"/>
                <w:color w:val="000000" w:themeColor="text1"/>
              </w:rPr>
              <w:t xml:space="preserve"> микрозаймов</w:t>
            </w:r>
            <w:r>
              <w:rPr>
                <w:rFonts w:ascii="Times New Roman" w:hAnsi="Times New Roman"/>
                <w:color w:val="000000" w:themeColor="text1"/>
              </w:rPr>
              <w:t>, ед.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pStyle w:val="ac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CB5B63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</w:tcPr>
          <w:p w:rsidR="00CB5B63" w:rsidRPr="00CB5B63" w:rsidRDefault="00CB5B63" w:rsidP="00CB5B63">
            <w:pPr>
              <w:pStyle w:val="ac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CB5B63">
              <w:rPr>
                <w:rFonts w:ascii="Times New Roman" w:hAnsi="Times New Roman"/>
                <w:color w:val="000000" w:themeColor="text1"/>
              </w:rPr>
              <w:t>28</w:t>
            </w:r>
          </w:p>
        </w:tc>
      </w:tr>
      <w:tr w:rsidR="002D4125" w:rsidRPr="00F70987" w:rsidTr="0078074A">
        <w:trPr>
          <w:trHeight w:val="361"/>
        </w:trPr>
        <w:tc>
          <w:tcPr>
            <w:tcW w:w="6521" w:type="dxa"/>
          </w:tcPr>
          <w:p w:rsidR="002D4125" w:rsidRPr="00F70987" w:rsidRDefault="002D4125" w:rsidP="00CB5B63">
            <w:pPr>
              <w:pStyle w:val="ac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70987">
              <w:rPr>
                <w:rFonts w:ascii="Times New Roman" w:hAnsi="Times New Roman"/>
                <w:color w:val="000000" w:themeColor="text1"/>
              </w:rPr>
              <w:t>Сумма финансирования по заявкам с положительным решением, млн. руб.</w:t>
            </w:r>
          </w:p>
        </w:tc>
        <w:tc>
          <w:tcPr>
            <w:tcW w:w="1417" w:type="dxa"/>
          </w:tcPr>
          <w:p w:rsidR="002D4125" w:rsidRPr="00F70987" w:rsidRDefault="002D4125" w:rsidP="002F7F4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0987">
              <w:rPr>
                <w:rFonts w:ascii="Times New Roman" w:hAnsi="Times New Roman"/>
              </w:rPr>
              <w:t>30,763</w:t>
            </w:r>
          </w:p>
        </w:tc>
        <w:tc>
          <w:tcPr>
            <w:tcW w:w="1417" w:type="dxa"/>
          </w:tcPr>
          <w:p w:rsidR="002D4125" w:rsidRPr="00F70987" w:rsidRDefault="002D4125" w:rsidP="00CB5B63">
            <w:pPr>
              <w:pStyle w:val="ac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70987">
              <w:rPr>
                <w:rFonts w:ascii="Times New Roman" w:hAnsi="Times New Roman"/>
                <w:color w:val="000000"/>
              </w:rPr>
              <w:t>29,918</w:t>
            </w:r>
          </w:p>
        </w:tc>
      </w:tr>
      <w:tr w:rsidR="002D4125" w:rsidRPr="00F70987" w:rsidTr="0078074A">
        <w:trPr>
          <w:trHeight w:val="361"/>
        </w:trPr>
        <w:tc>
          <w:tcPr>
            <w:tcW w:w="6521" w:type="dxa"/>
          </w:tcPr>
          <w:p w:rsidR="002D4125" w:rsidRPr="00F70987" w:rsidRDefault="002D4125" w:rsidP="00CB5B63">
            <w:pPr>
              <w:pStyle w:val="ac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70987">
              <w:rPr>
                <w:rFonts w:ascii="Times New Roman" w:hAnsi="Times New Roman"/>
                <w:color w:val="000000" w:themeColor="text1"/>
              </w:rPr>
              <w:t>Создано новых рабочих мест, ед.</w:t>
            </w:r>
          </w:p>
        </w:tc>
        <w:tc>
          <w:tcPr>
            <w:tcW w:w="1417" w:type="dxa"/>
          </w:tcPr>
          <w:p w:rsidR="002D4125" w:rsidRPr="00F70987" w:rsidRDefault="002D4125" w:rsidP="002F7F4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0987"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</w:tcPr>
          <w:p w:rsidR="002D4125" w:rsidRPr="00F70987" w:rsidRDefault="002D4125" w:rsidP="00CB5B63">
            <w:pPr>
              <w:pStyle w:val="ac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70987">
              <w:rPr>
                <w:rFonts w:ascii="Times New Roman" w:hAnsi="Times New Roman"/>
                <w:color w:val="000000" w:themeColor="text1"/>
              </w:rPr>
              <w:t>56</w:t>
            </w:r>
          </w:p>
        </w:tc>
      </w:tr>
      <w:tr w:rsidR="002D4125" w:rsidRPr="00CB5B63" w:rsidTr="0078074A">
        <w:trPr>
          <w:trHeight w:val="361"/>
        </w:trPr>
        <w:tc>
          <w:tcPr>
            <w:tcW w:w="6521" w:type="dxa"/>
          </w:tcPr>
          <w:p w:rsidR="002D4125" w:rsidRPr="00F70987" w:rsidRDefault="002D4125" w:rsidP="00CB5B63">
            <w:pPr>
              <w:pStyle w:val="ac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70987">
              <w:rPr>
                <w:rFonts w:ascii="Times New Roman" w:hAnsi="Times New Roman"/>
                <w:color w:val="000000" w:themeColor="text1"/>
              </w:rPr>
              <w:t>Сохранено рабочих мест, ед.</w:t>
            </w:r>
          </w:p>
        </w:tc>
        <w:tc>
          <w:tcPr>
            <w:tcW w:w="1417" w:type="dxa"/>
          </w:tcPr>
          <w:p w:rsidR="002D4125" w:rsidRPr="00F70987" w:rsidRDefault="002D4125" w:rsidP="002F7F4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0987">
              <w:rPr>
                <w:rFonts w:ascii="Times New Roman" w:hAnsi="Times New Roman"/>
              </w:rPr>
              <w:t>340</w:t>
            </w:r>
          </w:p>
        </w:tc>
        <w:tc>
          <w:tcPr>
            <w:tcW w:w="1417" w:type="dxa"/>
          </w:tcPr>
          <w:p w:rsidR="002D4125" w:rsidRPr="00F70987" w:rsidRDefault="002D4125" w:rsidP="00CB5B63">
            <w:pPr>
              <w:pStyle w:val="ac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F70987">
              <w:rPr>
                <w:rFonts w:ascii="Times New Roman" w:hAnsi="Times New Roman"/>
                <w:color w:val="000000" w:themeColor="text1"/>
              </w:rPr>
              <w:t>226</w:t>
            </w:r>
          </w:p>
        </w:tc>
      </w:tr>
    </w:tbl>
    <w:p w:rsidR="0078074A" w:rsidRDefault="0078074A" w:rsidP="00141923">
      <w:pPr>
        <w:spacing w:after="0" w:line="240" w:lineRule="auto"/>
        <w:ind w:left="-142" w:firstLine="862"/>
        <w:jc w:val="both"/>
        <w:rPr>
          <w:rFonts w:ascii="Times New Roman" w:hAnsi="Times New Roman"/>
        </w:rPr>
      </w:pPr>
    </w:p>
    <w:p w:rsidR="00141923" w:rsidRPr="00A50C70" w:rsidRDefault="0078074A" w:rsidP="00141923">
      <w:pPr>
        <w:spacing w:after="0" w:line="240" w:lineRule="auto"/>
        <w:ind w:left="-142" w:firstLine="862"/>
        <w:jc w:val="both"/>
        <w:rPr>
          <w:rFonts w:ascii="Times New Roman" w:hAnsi="Times New Roman"/>
        </w:rPr>
      </w:pPr>
      <w:r w:rsidRPr="00A50C70">
        <w:rPr>
          <w:rFonts w:ascii="Times New Roman" w:hAnsi="Times New Roman"/>
        </w:rPr>
        <w:t>Б</w:t>
      </w:r>
      <w:r w:rsidR="00141923" w:rsidRPr="00A50C70">
        <w:rPr>
          <w:rFonts w:ascii="Times New Roman" w:hAnsi="Times New Roman"/>
        </w:rPr>
        <w:t>ольшая часть поддержки направлена на текущие нужды предпринимателей (пополнение оборотных средств). Также Фондом оказываются консультации по вопросам получения</w:t>
      </w:r>
      <w:r w:rsidR="007D48ED" w:rsidRPr="00A50C70">
        <w:rPr>
          <w:rFonts w:ascii="Times New Roman" w:hAnsi="Times New Roman"/>
        </w:rPr>
        <w:t xml:space="preserve"> различных мер поддержки в рамках деятельности институтов развития в сфере МСП</w:t>
      </w:r>
      <w:r w:rsidR="00141923" w:rsidRPr="00A50C70">
        <w:rPr>
          <w:rFonts w:ascii="Times New Roman" w:hAnsi="Times New Roman"/>
        </w:rPr>
        <w:t>, по ведению бухгалтерского учета и налоговой отчетности.</w:t>
      </w:r>
    </w:p>
    <w:p w:rsidR="00DC7FB2" w:rsidRPr="00A50C70" w:rsidRDefault="00DC7FB2" w:rsidP="00DC7FB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0C70" w:rsidRPr="00A50C70" w:rsidRDefault="00A50C70" w:rsidP="00A50C70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7288">
        <w:rPr>
          <w:rFonts w:ascii="Times New Roman" w:hAnsi="Times New Roman" w:cs="Times New Roman"/>
          <w:sz w:val="22"/>
          <w:szCs w:val="22"/>
        </w:rPr>
        <w:t>Всего в рамках реализации мероприятий подпрограммы «Создание условий для развития малого и среднего предпринимательства» различные финансовые виды поддержки в 2018 году получили 25 субъектов малого и среднего предпринимательства в объеме 30218,0 тыс. руб. (с учетом микрозаймов). При этом было создано дополнительно 60 рабочих мест, сохранено 226 рабочих мест.</w:t>
      </w:r>
    </w:p>
    <w:p w:rsidR="00A50C70" w:rsidRPr="00A50C70" w:rsidRDefault="00A50C70" w:rsidP="00141923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141923" w:rsidRPr="00A50C70" w:rsidRDefault="00141923" w:rsidP="00141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50C70">
        <w:rPr>
          <w:rFonts w:ascii="Times New Roman" w:eastAsia="Times New Roman" w:hAnsi="Times New Roman"/>
          <w:bCs/>
          <w:lang w:eastAsia="ru-RU"/>
        </w:rPr>
        <w:t xml:space="preserve">Также субъекты малого и среднего предпринимательства города Сарапула используют меры государственной поддержки по средствам Гарантийного фонда содействия кредитованию малого и среднего предпринимательства Удмуртской Республики и </w:t>
      </w:r>
      <w:r w:rsidRPr="00A50C70">
        <w:rPr>
          <w:rFonts w:ascii="Times New Roman" w:hAnsi="Times New Roman"/>
          <w:bCs/>
          <w:kern w:val="36"/>
        </w:rPr>
        <w:t>Микрокредитной компании Удмуртский фонд развития предпринимательства</w:t>
      </w:r>
      <w:r w:rsidRPr="00A50C70">
        <w:rPr>
          <w:rFonts w:ascii="Times New Roman" w:eastAsia="Times New Roman" w:hAnsi="Times New Roman"/>
          <w:lang w:eastAsia="ru-RU"/>
        </w:rPr>
        <w:t xml:space="preserve">. </w:t>
      </w:r>
      <w:r w:rsidRPr="00A50C70">
        <w:rPr>
          <w:rFonts w:ascii="Times New Roman" w:eastAsia="Times New Roman" w:hAnsi="Times New Roman"/>
          <w:color w:val="000000" w:themeColor="text1"/>
          <w:lang w:eastAsia="ru-RU"/>
        </w:rPr>
        <w:t>В 2018 году поддержку через эти организации получили 21 субъект МСП на общую сумму 185 940,00 тыс. руб.</w:t>
      </w:r>
    </w:p>
    <w:p w:rsidR="00141923" w:rsidRPr="00161BF7" w:rsidRDefault="00141923" w:rsidP="0014192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1923" w:rsidRPr="00141923" w:rsidRDefault="00141923" w:rsidP="0014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41923">
        <w:rPr>
          <w:rFonts w:ascii="Times New Roman" w:eastAsia="Times New Roman" w:hAnsi="Times New Roman"/>
          <w:b/>
          <w:bCs/>
          <w:lang w:eastAsia="ru-RU"/>
        </w:rPr>
        <w:t>Гарантийный фонд содействия кредитованию малого и среднего предпринимательства Удмуртской Республики</w:t>
      </w:r>
    </w:p>
    <w:p w:rsidR="00141923" w:rsidRPr="00544C94" w:rsidRDefault="00141923" w:rsidP="0014192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07"/>
        <w:gridCol w:w="2313"/>
        <w:gridCol w:w="2627"/>
      </w:tblGrid>
      <w:tr w:rsidR="00141923" w:rsidRPr="00544C94" w:rsidTr="00141923">
        <w:tc>
          <w:tcPr>
            <w:tcW w:w="2109" w:type="dxa"/>
            <w:shd w:val="clear" w:color="auto" w:fill="auto"/>
            <w:vAlign w:val="center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C94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C94">
              <w:rPr>
                <w:rFonts w:ascii="Times New Roman" w:eastAsia="Times New Roman" w:hAnsi="Times New Roman"/>
                <w:lang w:eastAsia="ru-RU"/>
              </w:rPr>
              <w:t xml:space="preserve">Количество выданных поручительств с </w:t>
            </w:r>
            <w:proofErr w:type="spellStart"/>
            <w:r w:rsidRPr="00544C94">
              <w:rPr>
                <w:rFonts w:ascii="Times New Roman" w:eastAsia="Times New Roman" w:hAnsi="Times New Roman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ед.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C94">
              <w:rPr>
                <w:rFonts w:ascii="Times New Roman" w:eastAsia="Times New Roman" w:hAnsi="Times New Roman"/>
                <w:lang w:eastAsia="ru-RU"/>
              </w:rPr>
              <w:t>Сумма выданных поручительств,</w:t>
            </w:r>
          </w:p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C94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C94">
              <w:rPr>
                <w:rFonts w:ascii="Times New Roman" w:eastAsia="Times New Roman" w:hAnsi="Times New Roman"/>
                <w:lang w:eastAsia="ru-RU"/>
              </w:rPr>
              <w:t>Предоставление поручительств позволило привлечь, тыс. руб.</w:t>
            </w:r>
          </w:p>
        </w:tc>
      </w:tr>
      <w:tr w:rsidR="00141923" w:rsidRPr="00544C94" w:rsidTr="00141923">
        <w:tc>
          <w:tcPr>
            <w:tcW w:w="2109" w:type="dxa"/>
            <w:shd w:val="clear" w:color="auto" w:fill="auto"/>
          </w:tcPr>
          <w:p w:rsidR="00141923" w:rsidRPr="00544C94" w:rsidRDefault="00141923" w:rsidP="001419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C94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307" w:type="dxa"/>
            <w:shd w:val="clear" w:color="auto" w:fill="auto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33 188,37</w:t>
            </w:r>
          </w:p>
        </w:tc>
        <w:tc>
          <w:tcPr>
            <w:tcW w:w="2627" w:type="dxa"/>
            <w:shd w:val="clear" w:color="auto" w:fill="auto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209 185,20</w:t>
            </w:r>
          </w:p>
        </w:tc>
      </w:tr>
      <w:tr w:rsidR="00141923" w:rsidRPr="00E00A05" w:rsidTr="00141923">
        <w:tc>
          <w:tcPr>
            <w:tcW w:w="2109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00A0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2017</w:t>
            </w:r>
          </w:p>
        </w:tc>
        <w:tc>
          <w:tcPr>
            <w:tcW w:w="2307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46 812,00</w:t>
            </w:r>
          </w:p>
        </w:tc>
        <w:tc>
          <w:tcPr>
            <w:tcW w:w="2627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178 800,00</w:t>
            </w:r>
          </w:p>
        </w:tc>
      </w:tr>
      <w:tr w:rsidR="00141923" w:rsidRPr="00E00A05" w:rsidTr="00141923">
        <w:tc>
          <w:tcPr>
            <w:tcW w:w="2109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00A0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2307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28 582,00</w:t>
            </w:r>
          </w:p>
        </w:tc>
        <w:tc>
          <w:tcPr>
            <w:tcW w:w="2627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171 520,00</w:t>
            </w:r>
          </w:p>
        </w:tc>
      </w:tr>
      <w:tr w:rsidR="00141923" w:rsidRPr="00E00A05" w:rsidTr="00141923">
        <w:tc>
          <w:tcPr>
            <w:tcW w:w="2109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00A0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Всего за период 2016-2018 гг.</w:t>
            </w:r>
          </w:p>
        </w:tc>
        <w:tc>
          <w:tcPr>
            <w:tcW w:w="2307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19</w:t>
            </w:r>
          </w:p>
        </w:tc>
        <w:tc>
          <w:tcPr>
            <w:tcW w:w="2313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108 582,37</w:t>
            </w:r>
          </w:p>
        </w:tc>
        <w:tc>
          <w:tcPr>
            <w:tcW w:w="2627" w:type="dxa"/>
            <w:shd w:val="clear" w:color="auto" w:fill="auto"/>
          </w:tcPr>
          <w:p w:rsidR="00141923" w:rsidRPr="00E00A05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559 505,20</w:t>
            </w:r>
          </w:p>
        </w:tc>
      </w:tr>
    </w:tbl>
    <w:p w:rsidR="00141923" w:rsidRDefault="00141923" w:rsidP="00141923">
      <w:pPr>
        <w:spacing w:after="0" w:line="240" w:lineRule="auto"/>
        <w:jc w:val="center"/>
        <w:rPr>
          <w:rFonts w:ascii="Times New Roman" w:hAnsi="Times New Roman"/>
          <w:bCs/>
          <w:kern w:val="36"/>
        </w:rPr>
      </w:pPr>
    </w:p>
    <w:p w:rsidR="00141923" w:rsidRPr="00141923" w:rsidRDefault="00141923" w:rsidP="00141923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141923">
        <w:rPr>
          <w:rFonts w:ascii="Times New Roman" w:hAnsi="Times New Roman"/>
          <w:b/>
          <w:bCs/>
          <w:kern w:val="36"/>
        </w:rPr>
        <w:t>Микрокредитная компания Удмуртский фонд развития предпринимательства</w:t>
      </w:r>
    </w:p>
    <w:p w:rsidR="00141923" w:rsidRPr="00544C94" w:rsidRDefault="00141923" w:rsidP="0014192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2552"/>
      </w:tblGrid>
      <w:tr w:rsidR="00141923" w:rsidRPr="00544C94" w:rsidTr="00141923">
        <w:tc>
          <w:tcPr>
            <w:tcW w:w="3686" w:type="dxa"/>
            <w:shd w:val="clear" w:color="auto" w:fill="auto"/>
            <w:vAlign w:val="center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C94">
              <w:rPr>
                <w:rFonts w:ascii="Times New Roman" w:hAnsi="Times New Roman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C9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44C94">
              <w:rPr>
                <w:rFonts w:ascii="Times New Roman" w:hAnsi="Times New Roman"/>
              </w:rPr>
              <w:t>выданных</w:t>
            </w:r>
            <w:proofErr w:type="gramEnd"/>
            <w:r w:rsidRPr="00544C94">
              <w:rPr>
                <w:rFonts w:ascii="Times New Roman" w:hAnsi="Times New Roman"/>
              </w:rPr>
              <w:t xml:space="preserve"> микрозаймов  </w:t>
            </w:r>
            <w:proofErr w:type="spellStart"/>
            <w:r w:rsidRPr="00544C94">
              <w:rPr>
                <w:rFonts w:ascii="Times New Roman" w:hAnsi="Times New Roman"/>
              </w:rPr>
              <w:t>СМиСП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C94">
              <w:rPr>
                <w:rFonts w:ascii="Times New Roman" w:hAnsi="Times New Roman"/>
              </w:rPr>
              <w:t>Сумма выданных микрозаймов, тыс. руб.</w:t>
            </w:r>
          </w:p>
        </w:tc>
      </w:tr>
      <w:tr w:rsidR="00141923" w:rsidRPr="00544C94" w:rsidTr="00141923">
        <w:tc>
          <w:tcPr>
            <w:tcW w:w="3686" w:type="dxa"/>
            <w:shd w:val="clear" w:color="auto" w:fill="auto"/>
          </w:tcPr>
          <w:p w:rsidR="00141923" w:rsidRPr="00544C94" w:rsidRDefault="00141923" w:rsidP="00141923">
            <w:pPr>
              <w:spacing w:after="0" w:line="240" w:lineRule="auto"/>
              <w:rPr>
                <w:rFonts w:ascii="Times New Roman" w:hAnsi="Times New Roman"/>
              </w:rPr>
            </w:pPr>
            <w:r w:rsidRPr="00544C94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3118" w:type="dxa"/>
            <w:shd w:val="clear" w:color="auto" w:fill="auto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4C94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41923" w:rsidRPr="00544C94" w:rsidRDefault="00141923" w:rsidP="001419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4C9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Pr="00544C94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141923" w:rsidRPr="001A0F2E" w:rsidTr="00141923">
        <w:tc>
          <w:tcPr>
            <w:tcW w:w="3686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A0F2E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</w:tc>
        <w:tc>
          <w:tcPr>
            <w:tcW w:w="3118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2552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9 000,00</w:t>
            </w:r>
          </w:p>
        </w:tc>
      </w:tr>
      <w:tr w:rsidR="00141923" w:rsidRPr="001A0F2E" w:rsidTr="00141923">
        <w:tc>
          <w:tcPr>
            <w:tcW w:w="3686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A0F2E">
              <w:rPr>
                <w:rFonts w:ascii="Times New Roman" w:hAnsi="Times New Roman"/>
                <w:color w:val="000000" w:themeColor="text1"/>
              </w:rPr>
              <w:t xml:space="preserve">2018 </w:t>
            </w:r>
          </w:p>
        </w:tc>
        <w:tc>
          <w:tcPr>
            <w:tcW w:w="3118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14 420,00</w:t>
            </w:r>
          </w:p>
        </w:tc>
      </w:tr>
      <w:tr w:rsidR="00141923" w:rsidRPr="001A0F2E" w:rsidTr="00141923">
        <w:tc>
          <w:tcPr>
            <w:tcW w:w="3686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A0F2E">
              <w:rPr>
                <w:rFonts w:ascii="Times New Roman" w:hAnsi="Times New Roman"/>
                <w:b/>
                <w:color w:val="000000" w:themeColor="text1"/>
              </w:rPr>
              <w:t>Всего за период 2016-2018 гг.</w:t>
            </w:r>
          </w:p>
        </w:tc>
        <w:tc>
          <w:tcPr>
            <w:tcW w:w="3118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141923" w:rsidRPr="001A0F2E" w:rsidRDefault="00141923" w:rsidP="001419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28 620,00</w:t>
            </w:r>
          </w:p>
        </w:tc>
      </w:tr>
    </w:tbl>
    <w:p w:rsidR="00141923" w:rsidRPr="005D35F4" w:rsidRDefault="00141923" w:rsidP="0014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7024D" w:rsidRDefault="0057024D" w:rsidP="0057024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</w:t>
      </w:r>
      <w:r w:rsidRPr="0092030F">
        <w:rPr>
          <w:rFonts w:ascii="Times New Roman" w:hAnsi="Times New Roman"/>
        </w:rPr>
        <w:t xml:space="preserve"> Акционерным обществом «Российский Банк поддержки малого и среднего предпринимательства» (АО «МСП Банк») и Микрокредитной компанией Сарапульский муниципальный фонд развития предпринимательства заключен агентский договор на оказание услуг по привлечению и отбору заемщиков – субъектов МСП.  АО «МСП Банк» предлагает субъектам малого и среднего бизнеса (в том числе индивидуальным предпринимателям) различных отраслей получить ф</w:t>
      </w:r>
      <w:r>
        <w:rPr>
          <w:rFonts w:ascii="Times New Roman" w:hAnsi="Times New Roman"/>
        </w:rPr>
        <w:t xml:space="preserve">инансовую (кредитную) поддержку. </w:t>
      </w:r>
      <w:proofErr w:type="gramStart"/>
      <w:r w:rsidRPr="0092030F">
        <w:rPr>
          <w:rFonts w:ascii="Times New Roman" w:hAnsi="Times New Roman"/>
        </w:rPr>
        <w:t xml:space="preserve">В рамках агентского договора </w:t>
      </w:r>
      <w:r>
        <w:rPr>
          <w:rFonts w:ascii="Times New Roman" w:hAnsi="Times New Roman"/>
        </w:rPr>
        <w:t>Фонд</w:t>
      </w:r>
      <w:r w:rsidRPr="0092030F">
        <w:rPr>
          <w:rFonts w:ascii="Times New Roman" w:hAnsi="Times New Roman"/>
        </w:rPr>
        <w:t xml:space="preserve"> осуществляет привлечение и первичный отбор субъектов МСП, соответствующих Кр</w:t>
      </w:r>
      <w:r>
        <w:rPr>
          <w:rFonts w:ascii="Times New Roman" w:hAnsi="Times New Roman"/>
        </w:rPr>
        <w:t xml:space="preserve">едитным продуктам АО «МСП Банк», </w:t>
      </w:r>
      <w:r w:rsidRPr="0092030F">
        <w:rPr>
          <w:rFonts w:ascii="Times New Roman" w:hAnsi="Times New Roman"/>
        </w:rPr>
        <w:t xml:space="preserve">оказывает субъектам МСП консультационную помощь по пакету документов, необходимому для получения поддержки, помощь в выборе кредитного </w:t>
      </w:r>
      <w:r w:rsidRPr="005D35F4">
        <w:rPr>
          <w:rFonts w:ascii="Times New Roman" w:hAnsi="Times New Roman"/>
        </w:rPr>
        <w:t xml:space="preserve">продукта, и совместно с субъектом МСП представляет документы в АО «МСП-Банк» для рассмотрения заявки. </w:t>
      </w:r>
      <w:proofErr w:type="gramEnd"/>
    </w:p>
    <w:p w:rsidR="0057024D" w:rsidRPr="005D35F4" w:rsidRDefault="0057024D" w:rsidP="0057024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поддержки субъектов МСП, реализуемые АО «Корпорация «МСП» и АО «МСП Банк» в моногороде Сарапуле:</w:t>
      </w:r>
    </w:p>
    <w:p w:rsidR="0057024D" w:rsidRDefault="0057024D" w:rsidP="0057024D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80"/>
        <w:gridCol w:w="912"/>
        <w:gridCol w:w="760"/>
        <w:gridCol w:w="1164"/>
        <w:gridCol w:w="1721"/>
        <w:gridCol w:w="1858"/>
        <w:gridCol w:w="1575"/>
      </w:tblGrid>
      <w:tr w:rsidR="0057024D" w:rsidRPr="007D48ED" w:rsidTr="005C216B">
        <w:tc>
          <w:tcPr>
            <w:tcW w:w="3252" w:type="dxa"/>
            <w:gridSpan w:val="3"/>
            <w:vAlign w:val="center"/>
          </w:tcPr>
          <w:p w:rsidR="0057024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 xml:space="preserve">Финансовая поддержка </w:t>
            </w:r>
          </w:p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>в рамках НГС</w:t>
            </w:r>
          </w:p>
        </w:tc>
        <w:tc>
          <w:tcPr>
            <w:tcW w:w="1164" w:type="dxa"/>
            <w:vMerge w:val="restart"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>Закупки у субъектов МСП</w:t>
            </w:r>
          </w:p>
        </w:tc>
        <w:tc>
          <w:tcPr>
            <w:tcW w:w="1721" w:type="dxa"/>
            <w:vMerge w:val="restart"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7D48ED">
              <w:rPr>
                <w:sz w:val="22"/>
                <w:szCs w:val="22"/>
              </w:rPr>
              <w:t>Имущественная</w:t>
            </w:r>
            <w:proofErr w:type="gramEnd"/>
            <w:r w:rsidRPr="007D48ED">
              <w:rPr>
                <w:sz w:val="22"/>
                <w:szCs w:val="22"/>
              </w:rPr>
              <w:t xml:space="preserve"> поддержка субъектов МСП</w:t>
            </w:r>
          </w:p>
        </w:tc>
        <w:tc>
          <w:tcPr>
            <w:tcW w:w="1858" w:type="dxa"/>
            <w:vMerge w:val="restart"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>Информационно-маркетинговая поддержка</w:t>
            </w:r>
          </w:p>
        </w:tc>
        <w:tc>
          <w:tcPr>
            <w:tcW w:w="1575" w:type="dxa"/>
            <w:vMerge w:val="restart"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>Программа льготного лизинга оборудования</w:t>
            </w:r>
          </w:p>
        </w:tc>
      </w:tr>
      <w:tr w:rsidR="0057024D" w:rsidRPr="007D48ED" w:rsidTr="005C216B">
        <w:tc>
          <w:tcPr>
            <w:tcW w:w="1580" w:type="dxa"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>АО «Корпорация «МСП»</w:t>
            </w:r>
          </w:p>
        </w:tc>
        <w:tc>
          <w:tcPr>
            <w:tcW w:w="912" w:type="dxa"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>АО «МСП Банк»</w:t>
            </w:r>
          </w:p>
        </w:tc>
        <w:tc>
          <w:tcPr>
            <w:tcW w:w="760" w:type="dxa"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7D48ED">
              <w:rPr>
                <w:sz w:val="22"/>
                <w:szCs w:val="22"/>
              </w:rPr>
              <w:t>РГО</w:t>
            </w:r>
          </w:p>
        </w:tc>
        <w:tc>
          <w:tcPr>
            <w:tcW w:w="1164" w:type="dxa"/>
            <w:vMerge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vMerge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7024D" w:rsidRPr="007D48ED" w:rsidTr="005C216B">
        <w:tc>
          <w:tcPr>
            <w:tcW w:w="1580" w:type="dxa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12" w:type="dxa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0" w:type="dxa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64" w:type="dxa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21" w:type="dxa"/>
          </w:tcPr>
          <w:p w:rsidR="0057024D" w:rsidRPr="007D48ED" w:rsidRDefault="0057024D" w:rsidP="005C216B">
            <w:pPr>
              <w:jc w:val="center"/>
              <w:rPr>
                <w:rFonts w:ascii="Times New Roman" w:hAnsi="Times New Roman"/>
              </w:rPr>
            </w:pPr>
            <w:r w:rsidRPr="007D48ED">
              <w:rPr>
                <w:rFonts w:ascii="Times New Roman" w:hAnsi="Times New Roman"/>
              </w:rPr>
              <w:t>Да</w:t>
            </w:r>
          </w:p>
        </w:tc>
        <w:tc>
          <w:tcPr>
            <w:tcW w:w="1858" w:type="dxa"/>
          </w:tcPr>
          <w:p w:rsidR="0057024D" w:rsidRPr="007D48ED" w:rsidRDefault="0057024D" w:rsidP="005C216B">
            <w:pPr>
              <w:jc w:val="center"/>
              <w:rPr>
                <w:rFonts w:ascii="Times New Roman" w:hAnsi="Times New Roman"/>
              </w:rPr>
            </w:pPr>
            <w:r w:rsidRPr="007D48ED">
              <w:rPr>
                <w:rFonts w:ascii="Times New Roman" w:hAnsi="Times New Roman"/>
              </w:rPr>
              <w:t>Да</w:t>
            </w:r>
          </w:p>
        </w:tc>
        <w:tc>
          <w:tcPr>
            <w:tcW w:w="1575" w:type="dxa"/>
          </w:tcPr>
          <w:p w:rsidR="0057024D" w:rsidRPr="007D48ED" w:rsidRDefault="0057024D" w:rsidP="005C216B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7024D" w:rsidRDefault="0057024D" w:rsidP="00CE4E27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FB2" w:rsidRPr="00DC7FB2" w:rsidRDefault="00DC7FB2" w:rsidP="0014192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7FB2">
        <w:rPr>
          <w:rFonts w:ascii="Times New Roman" w:hAnsi="Times New Roman"/>
          <w:b/>
        </w:rPr>
        <w:t xml:space="preserve">Закупки у субъектов МСП </w:t>
      </w:r>
    </w:p>
    <w:p w:rsidR="00141923" w:rsidRPr="0092030F" w:rsidRDefault="00141923" w:rsidP="0014192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C7FB2">
        <w:rPr>
          <w:rFonts w:ascii="Times New Roman" w:hAnsi="Times New Roman"/>
        </w:rPr>
        <w:t>В рамках действия Федерального закона от 05.04.2013 № 44-ФЗ «О контрактной системе в сфере закупок</w:t>
      </w:r>
      <w:r w:rsidRPr="00BF4186">
        <w:rPr>
          <w:rFonts w:ascii="Times New Roman" w:hAnsi="Times New Roman"/>
        </w:rPr>
        <w:t xml:space="preserve"> товаров, работ, услуг для обеспечения государственных и муниципальных нужд» процент муниципального заказа, размещённого у субъектов МСП Администрацией города Сарапула (от общей суммы размещённого муниципального заказа), в 201</w:t>
      </w:r>
      <w:r w:rsidR="0086117D">
        <w:rPr>
          <w:rFonts w:ascii="Times New Roman" w:hAnsi="Times New Roman"/>
        </w:rPr>
        <w:t>8</w:t>
      </w:r>
      <w:r w:rsidRPr="00BF4186">
        <w:rPr>
          <w:rFonts w:ascii="Times New Roman" w:hAnsi="Times New Roman"/>
        </w:rPr>
        <w:t xml:space="preserve"> г. составил </w:t>
      </w:r>
      <w:r w:rsidR="0086117D">
        <w:rPr>
          <w:rFonts w:ascii="Times New Roman" w:hAnsi="Times New Roman"/>
        </w:rPr>
        <w:t>55,03</w:t>
      </w:r>
      <w:r w:rsidRPr="00BF4186">
        <w:rPr>
          <w:rFonts w:ascii="Times New Roman" w:hAnsi="Times New Roman"/>
        </w:rPr>
        <w:t xml:space="preserve">%, (аналогичный период прошлого года </w:t>
      </w:r>
      <w:r w:rsidR="0086117D">
        <w:rPr>
          <w:rFonts w:ascii="Times New Roman" w:hAnsi="Times New Roman"/>
        </w:rPr>
        <w:t>–</w:t>
      </w:r>
      <w:r w:rsidR="00DC7FB2">
        <w:rPr>
          <w:rFonts w:ascii="Times New Roman" w:hAnsi="Times New Roman"/>
        </w:rPr>
        <w:t xml:space="preserve"> </w:t>
      </w:r>
      <w:r w:rsidR="0086117D">
        <w:rPr>
          <w:rFonts w:ascii="Times New Roman" w:hAnsi="Times New Roman"/>
        </w:rPr>
        <w:t>47,4</w:t>
      </w:r>
      <w:r w:rsidRPr="00BF4186">
        <w:rPr>
          <w:rFonts w:ascii="Times New Roman" w:hAnsi="Times New Roman"/>
        </w:rPr>
        <w:t>%).</w:t>
      </w:r>
      <w:proofErr w:type="gramEnd"/>
    </w:p>
    <w:p w:rsidR="00141923" w:rsidRDefault="00141923" w:rsidP="0014192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141923" w:rsidRPr="005F34E2" w:rsidRDefault="00141923" w:rsidP="0014192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Имущественная</w:t>
      </w:r>
      <w:proofErr w:type="gramEnd"/>
      <w:r w:rsidRPr="005F34E2">
        <w:rPr>
          <w:rFonts w:ascii="Times New Roman" w:hAnsi="Times New Roman"/>
          <w:b/>
        </w:rPr>
        <w:t xml:space="preserve"> поддержка</w:t>
      </w:r>
      <w:r w:rsidR="00147A58" w:rsidRPr="00147A58">
        <w:rPr>
          <w:rFonts w:ascii="Times New Roman" w:hAnsi="Times New Roman"/>
          <w:b/>
        </w:rPr>
        <w:t xml:space="preserve"> </w:t>
      </w:r>
      <w:r w:rsidR="00147A58" w:rsidRPr="0038228A">
        <w:rPr>
          <w:rFonts w:ascii="Times New Roman" w:hAnsi="Times New Roman"/>
          <w:b/>
        </w:rPr>
        <w:t xml:space="preserve">субъектов </w:t>
      </w:r>
      <w:r w:rsidR="00DC7FB2">
        <w:rPr>
          <w:rFonts w:ascii="Times New Roman" w:hAnsi="Times New Roman"/>
          <w:b/>
        </w:rPr>
        <w:t>МСП</w:t>
      </w:r>
    </w:p>
    <w:p w:rsidR="00A50C70" w:rsidRPr="00982458" w:rsidRDefault="00A50C70" w:rsidP="006C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47288">
        <w:rPr>
          <w:rFonts w:ascii="Times New Roman" w:hAnsi="Times New Roman"/>
          <w:shd w:val="clear" w:color="auto" w:fill="FFFFFF" w:themeFill="background1"/>
        </w:rPr>
        <w:t>Постановлением Администрации города Сарапула № 442 от 14.03.2019 г. утвержден Перечень муниципального имущества (зданий, строений, сооружений и нежилых помещений), который</w:t>
      </w:r>
      <w:r w:rsidRPr="00E47288">
        <w:rPr>
          <w:rFonts w:ascii="Times New Roman" w:hAnsi="Times New Roman"/>
        </w:rPr>
        <w:t xml:space="preserve"> включает 11 помещений общей площадью 522,30 кв. м.</w:t>
      </w:r>
    </w:p>
    <w:p w:rsidR="000A4667" w:rsidRPr="006C582D" w:rsidRDefault="000A4667" w:rsidP="006C58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2458">
        <w:rPr>
          <w:rFonts w:ascii="Times New Roman" w:hAnsi="Times New Roman"/>
        </w:rPr>
        <w:t>Также субъекты малого и среднего</w:t>
      </w:r>
      <w:r w:rsidRPr="006C582D">
        <w:rPr>
          <w:rFonts w:ascii="Times New Roman" w:hAnsi="Times New Roman"/>
        </w:rPr>
        <w:t xml:space="preserve"> предпринимательства могут </w:t>
      </w:r>
      <w:r w:rsidR="00F25BBC" w:rsidRPr="006C582D">
        <w:rPr>
          <w:rFonts w:ascii="Times New Roman" w:hAnsi="Times New Roman"/>
        </w:rPr>
        <w:t>воспользоваться возможностью</w:t>
      </w:r>
      <w:r w:rsidRPr="006C582D">
        <w:rPr>
          <w:rFonts w:ascii="Times New Roman" w:hAnsi="Times New Roman"/>
        </w:rPr>
        <w:t xml:space="preserve"> уменьшения арендной платы в случае проведения ремонта или реконструкции арендуемого помещения о</w:t>
      </w:r>
      <w:r w:rsidRPr="006C582D">
        <w:rPr>
          <w:rFonts w:ascii="Times New Roman" w:hAnsi="Times New Roman"/>
          <w:lang w:eastAsia="ru-RU"/>
        </w:rPr>
        <w:t xml:space="preserve">бъекта муниципальной собственности. </w:t>
      </w:r>
      <w:r w:rsidRPr="006C582D">
        <w:rPr>
          <w:rFonts w:ascii="Times New Roman" w:hAnsi="Times New Roman"/>
        </w:rPr>
        <w:t>Разница между размером арендной платы может достигать до 7</w:t>
      </w:r>
      <w:r w:rsidR="0010482B">
        <w:rPr>
          <w:rFonts w:ascii="Times New Roman" w:hAnsi="Times New Roman"/>
        </w:rPr>
        <w:t>5</w:t>
      </w:r>
      <w:r w:rsidRPr="006C582D">
        <w:rPr>
          <w:rFonts w:ascii="Times New Roman" w:hAnsi="Times New Roman"/>
        </w:rPr>
        <w:t>% суммы затрат арендатора на проведение ремонта.</w:t>
      </w:r>
    </w:p>
    <w:p w:rsidR="000A4667" w:rsidRDefault="000A4667" w:rsidP="006C58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582D">
        <w:rPr>
          <w:rFonts w:ascii="Times New Roman" w:hAnsi="Times New Roman"/>
        </w:rPr>
        <w:t>Решением Сарапульской городской Думы от 26 октября 2017 года № 2-330 резиденты территории опережающего социально-экономического развития «Сарапул» освобождены от уплаты земельного налога.</w:t>
      </w:r>
    </w:p>
    <w:p w:rsidR="00141923" w:rsidRDefault="00141923" w:rsidP="006C58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41923" w:rsidRPr="00141923" w:rsidRDefault="00DC7FB2" w:rsidP="006C58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141923" w:rsidRPr="00141923">
        <w:rPr>
          <w:rFonts w:ascii="Times New Roman" w:hAnsi="Times New Roman"/>
          <w:b/>
        </w:rPr>
        <w:t>одейств</w:t>
      </w:r>
      <w:r>
        <w:rPr>
          <w:rFonts w:ascii="Times New Roman" w:hAnsi="Times New Roman"/>
          <w:b/>
        </w:rPr>
        <w:t>ие развитию предпринимательства</w:t>
      </w:r>
    </w:p>
    <w:p w:rsidR="00186D16" w:rsidRPr="00141923" w:rsidRDefault="00A917A6" w:rsidP="0014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 xml:space="preserve">В </w:t>
      </w:r>
      <w:proofErr w:type="gramStart"/>
      <w:r w:rsidRPr="005C216B">
        <w:rPr>
          <w:rFonts w:ascii="Times New Roman" w:hAnsi="Times New Roman"/>
        </w:rPr>
        <w:t>целях</w:t>
      </w:r>
      <w:proofErr w:type="gramEnd"/>
      <w:r w:rsidRPr="005C216B">
        <w:rPr>
          <w:rFonts w:ascii="Times New Roman" w:hAnsi="Times New Roman"/>
        </w:rPr>
        <w:t xml:space="preserve"> организации взаимодействия органов местного самоуправления с предпринимательскими структурами и решения вопросов инвестиционной политики</w:t>
      </w:r>
      <w:r w:rsidR="00DC7FB2" w:rsidRPr="005C216B">
        <w:rPr>
          <w:rFonts w:ascii="Times New Roman" w:hAnsi="Times New Roman"/>
        </w:rPr>
        <w:t xml:space="preserve"> создан </w:t>
      </w:r>
      <w:r w:rsidR="00F25BBC" w:rsidRPr="005C216B">
        <w:rPr>
          <w:rFonts w:ascii="Times New Roman" w:hAnsi="Times New Roman"/>
        </w:rPr>
        <w:t>и действует</w:t>
      </w:r>
      <w:r w:rsidR="00186D16" w:rsidRPr="005C216B">
        <w:rPr>
          <w:rFonts w:ascii="Times New Roman" w:hAnsi="Times New Roman"/>
        </w:rPr>
        <w:t xml:space="preserve"> </w:t>
      </w:r>
      <w:r w:rsidRPr="005C216B">
        <w:rPr>
          <w:rFonts w:ascii="Times New Roman" w:hAnsi="Times New Roman"/>
        </w:rPr>
        <w:t>Совет по инвестиционному климату и развитию предпринимательства при Главе города Сарапула</w:t>
      </w:r>
      <w:r w:rsidR="008E126C" w:rsidRPr="005C216B">
        <w:rPr>
          <w:rFonts w:ascii="Times New Roman" w:hAnsi="Times New Roman"/>
        </w:rPr>
        <w:t>.</w:t>
      </w:r>
      <w:r w:rsidRPr="005C216B">
        <w:rPr>
          <w:rFonts w:ascii="Times New Roman" w:hAnsi="Times New Roman"/>
        </w:rPr>
        <w:t xml:space="preserve"> В состав Совета входят: п</w:t>
      </w:r>
      <w:r w:rsidRPr="005C216B">
        <w:rPr>
          <w:rStyle w:val="afa"/>
          <w:rFonts w:ascii="Times New Roman" w:hAnsi="Times New Roman"/>
          <w:i w:val="0"/>
        </w:rPr>
        <w:t>редседатель постоянной депутатской комиссии по муниципальной собственности, развитию промышленности и предпринимательства Сарапульской городской Думы</w:t>
      </w:r>
      <w:r w:rsidRPr="006C582D">
        <w:rPr>
          <w:rStyle w:val="afa"/>
          <w:rFonts w:ascii="Times New Roman" w:hAnsi="Times New Roman"/>
        </w:rPr>
        <w:t>,</w:t>
      </w:r>
      <w:r w:rsidRPr="006C582D">
        <w:rPr>
          <w:rFonts w:ascii="Times New Roman" w:hAnsi="Times New Roman"/>
        </w:rPr>
        <w:t xml:space="preserve"> директор «</w:t>
      </w:r>
      <w:r w:rsidRPr="006C582D">
        <w:rPr>
          <w:rFonts w:ascii="Times New Roman" w:hAnsi="Times New Roman"/>
          <w:iCs/>
        </w:rPr>
        <w:t xml:space="preserve">Микрокредитной компании Сарапульский муниципальный фонд </w:t>
      </w:r>
      <w:r w:rsidRPr="006C582D">
        <w:rPr>
          <w:rFonts w:ascii="Times New Roman" w:hAnsi="Times New Roman"/>
          <w:iCs/>
        </w:rPr>
        <w:lastRenderedPageBreak/>
        <w:t xml:space="preserve">развития предпринимательства», </w:t>
      </w:r>
      <w:r w:rsidRPr="006C582D">
        <w:rPr>
          <w:rFonts w:ascii="Times New Roman" w:hAnsi="Times New Roman"/>
        </w:rPr>
        <w:t>представители Администрации города Сарапула, малого и среднего бизнеса. Председателем Совета я</w:t>
      </w:r>
      <w:r w:rsidR="00141923">
        <w:rPr>
          <w:rFonts w:ascii="Times New Roman" w:hAnsi="Times New Roman"/>
        </w:rPr>
        <w:t xml:space="preserve">вляется Глава города Сарапула. </w:t>
      </w:r>
    </w:p>
    <w:p w:rsidR="00141923" w:rsidRDefault="008E126C" w:rsidP="006C582D">
      <w:pPr>
        <w:pStyle w:val="2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proofErr w:type="gramStart"/>
      <w:r w:rsidRPr="008E126C">
        <w:rPr>
          <w:sz w:val="22"/>
          <w:szCs w:val="22"/>
        </w:rPr>
        <w:t>В текущем году</w:t>
      </w:r>
      <w:r>
        <w:rPr>
          <w:b/>
          <w:sz w:val="22"/>
          <w:szCs w:val="22"/>
        </w:rPr>
        <w:t xml:space="preserve"> </w:t>
      </w:r>
      <w:r w:rsidR="00141923" w:rsidRPr="00141923">
        <w:rPr>
          <w:sz w:val="22"/>
          <w:szCs w:val="22"/>
        </w:rPr>
        <w:t>проведен</w:t>
      </w:r>
      <w:r>
        <w:rPr>
          <w:sz w:val="22"/>
          <w:szCs w:val="22"/>
        </w:rPr>
        <w:t>о 4</w:t>
      </w:r>
      <w:r w:rsidR="00141923" w:rsidRPr="00141923">
        <w:rPr>
          <w:sz w:val="22"/>
          <w:szCs w:val="22"/>
        </w:rPr>
        <w:t xml:space="preserve"> заседания Совета </w:t>
      </w:r>
      <w:r w:rsidR="00186D16" w:rsidRPr="00141923">
        <w:rPr>
          <w:sz w:val="22"/>
          <w:szCs w:val="22"/>
        </w:rPr>
        <w:t>с участием</w:t>
      </w:r>
      <w:r w:rsidR="00A917A6" w:rsidRPr="00141923">
        <w:rPr>
          <w:sz w:val="22"/>
          <w:szCs w:val="22"/>
        </w:rPr>
        <w:t xml:space="preserve"> представител</w:t>
      </w:r>
      <w:r w:rsidR="00186D16" w:rsidRPr="00141923">
        <w:rPr>
          <w:sz w:val="22"/>
          <w:szCs w:val="22"/>
        </w:rPr>
        <w:t>ей</w:t>
      </w:r>
      <w:r w:rsidR="00A917A6" w:rsidRPr="00141923">
        <w:rPr>
          <w:sz w:val="22"/>
          <w:szCs w:val="22"/>
        </w:rPr>
        <w:t xml:space="preserve"> различных министерств, ведомств республики и города.</w:t>
      </w:r>
      <w:proofErr w:type="gramEnd"/>
      <w:r w:rsidR="00A4138A" w:rsidRPr="00141923">
        <w:rPr>
          <w:sz w:val="22"/>
          <w:szCs w:val="22"/>
        </w:rPr>
        <w:t xml:space="preserve"> </w:t>
      </w:r>
      <w:r w:rsidR="00141923" w:rsidRPr="00141923">
        <w:rPr>
          <w:bCs/>
          <w:color w:val="000000"/>
          <w:spacing w:val="16"/>
          <w:sz w:val="22"/>
          <w:szCs w:val="22"/>
        </w:rPr>
        <w:t xml:space="preserve">В </w:t>
      </w:r>
      <w:proofErr w:type="gramStart"/>
      <w:r w:rsidR="00141923" w:rsidRPr="00141923">
        <w:rPr>
          <w:bCs/>
          <w:color w:val="000000"/>
          <w:spacing w:val="16"/>
          <w:sz w:val="22"/>
          <w:szCs w:val="22"/>
        </w:rPr>
        <w:t>заседании</w:t>
      </w:r>
      <w:proofErr w:type="gramEnd"/>
      <w:r w:rsidR="00141923" w:rsidRPr="00141923">
        <w:rPr>
          <w:bCs/>
          <w:color w:val="000000"/>
          <w:spacing w:val="16"/>
          <w:sz w:val="22"/>
          <w:szCs w:val="22"/>
        </w:rPr>
        <w:t xml:space="preserve"> приняли участие более </w:t>
      </w:r>
      <w:r>
        <w:rPr>
          <w:bCs/>
          <w:color w:val="000000"/>
          <w:spacing w:val="16"/>
          <w:sz w:val="22"/>
          <w:szCs w:val="22"/>
        </w:rPr>
        <w:t>200</w:t>
      </w:r>
      <w:r w:rsidR="00141923" w:rsidRPr="00141923">
        <w:rPr>
          <w:bCs/>
          <w:color w:val="000000"/>
          <w:spacing w:val="16"/>
          <w:sz w:val="22"/>
          <w:szCs w:val="22"/>
        </w:rPr>
        <w:t xml:space="preserve"> с</w:t>
      </w:r>
      <w:r w:rsidR="00141923" w:rsidRPr="00141923">
        <w:rPr>
          <w:sz w:val="22"/>
          <w:szCs w:val="22"/>
        </w:rPr>
        <w:t>убъектов малого и среднего предпринимательства город</w:t>
      </w:r>
      <w:r>
        <w:rPr>
          <w:sz w:val="22"/>
          <w:szCs w:val="22"/>
        </w:rPr>
        <w:t>а.</w:t>
      </w:r>
    </w:p>
    <w:p w:rsidR="005C216B" w:rsidRDefault="005C216B" w:rsidP="005C216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5C216B" w:rsidRPr="00F70987" w:rsidRDefault="005C216B" w:rsidP="005C216B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F70987">
        <w:rPr>
          <w:rFonts w:ascii="Times New Roman" w:hAnsi="Times New Roman"/>
        </w:rPr>
        <w:t xml:space="preserve">В </w:t>
      </w:r>
      <w:proofErr w:type="gramStart"/>
      <w:r w:rsidRPr="00F70987">
        <w:rPr>
          <w:rFonts w:ascii="Times New Roman" w:hAnsi="Times New Roman"/>
        </w:rPr>
        <w:t>целях</w:t>
      </w:r>
      <w:proofErr w:type="gramEnd"/>
      <w:r w:rsidRPr="00F70987">
        <w:rPr>
          <w:rFonts w:ascii="Times New Roman" w:hAnsi="Times New Roman"/>
        </w:rPr>
        <w:t xml:space="preserve"> </w:t>
      </w:r>
      <w:r w:rsidR="000A08F0" w:rsidRPr="00F70987">
        <w:rPr>
          <w:rFonts w:ascii="Times New Roman" w:hAnsi="Times New Roman"/>
        </w:rPr>
        <w:t>стимулирования активности школьников в сфере предпринимательства путем реализации действенной системы мер, направленной на вовлечение молодых людей в предпринимательскую деятельность</w:t>
      </w:r>
      <w:r w:rsidRPr="00F70987">
        <w:rPr>
          <w:rFonts w:ascii="Times New Roman" w:hAnsi="Times New Roman"/>
        </w:rPr>
        <w:t xml:space="preserve"> 24 января в городе стартовал </w:t>
      </w:r>
      <w:r w:rsidRPr="00F70987">
        <w:rPr>
          <w:rFonts w:ascii="Times New Roman" w:hAnsi="Times New Roman"/>
          <w:color w:val="000000"/>
        </w:rPr>
        <w:t xml:space="preserve">республиканский проект «Фабрика предпринимательства».  </w:t>
      </w:r>
      <w:r w:rsidRPr="00F70987">
        <w:rPr>
          <w:rFonts w:ascii="Times New Roman" w:eastAsia="Times New Roman" w:hAnsi="Times New Roman"/>
        </w:rPr>
        <w:t xml:space="preserve">Среди участников - 15 школ. </w:t>
      </w:r>
      <w:r w:rsidRPr="00F70987">
        <w:rPr>
          <w:rFonts w:ascii="Times New Roman" w:hAnsi="Times New Roman"/>
          <w:color w:val="000000"/>
        </w:rPr>
        <w:t>За 4 месяца обучение в рамках проекта прошли 48 учащихся, большинство готовы продолжать свой путь в предпринимательстве и дальше развивать свои проекты.</w:t>
      </w:r>
    </w:p>
    <w:p w:rsidR="008E126C" w:rsidRPr="00F70987" w:rsidRDefault="008E126C" w:rsidP="006C582D">
      <w:pPr>
        <w:pStyle w:val="2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8E126C" w:rsidRPr="00F70987" w:rsidRDefault="008E126C" w:rsidP="006C58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0987">
        <w:rPr>
          <w:rFonts w:ascii="Times New Roman" w:hAnsi="Times New Roman"/>
        </w:rPr>
        <w:t xml:space="preserve">В </w:t>
      </w:r>
      <w:proofErr w:type="gramStart"/>
      <w:r w:rsidRPr="00F70987">
        <w:rPr>
          <w:rFonts w:ascii="Times New Roman" w:hAnsi="Times New Roman"/>
        </w:rPr>
        <w:t>рамках</w:t>
      </w:r>
      <w:proofErr w:type="gramEnd"/>
      <w:r w:rsidRPr="00F70987">
        <w:rPr>
          <w:rFonts w:ascii="Times New Roman" w:hAnsi="Times New Roman"/>
        </w:rPr>
        <w:t xml:space="preserve"> празднования</w:t>
      </w:r>
      <w:r w:rsidR="00A917A6" w:rsidRPr="00F70987">
        <w:rPr>
          <w:rFonts w:ascii="Times New Roman" w:hAnsi="Times New Roman"/>
        </w:rPr>
        <w:t xml:space="preserve"> Дн</w:t>
      </w:r>
      <w:r w:rsidRPr="00F70987">
        <w:rPr>
          <w:rFonts w:ascii="Times New Roman" w:hAnsi="Times New Roman"/>
        </w:rPr>
        <w:t>я</w:t>
      </w:r>
      <w:r w:rsidR="00A917A6" w:rsidRPr="00F70987">
        <w:rPr>
          <w:rFonts w:ascii="Times New Roman" w:hAnsi="Times New Roman"/>
        </w:rPr>
        <w:t xml:space="preserve"> Российского предпринимательства</w:t>
      </w:r>
      <w:r w:rsidRPr="00F70987">
        <w:rPr>
          <w:rFonts w:ascii="Times New Roman" w:hAnsi="Times New Roman"/>
        </w:rPr>
        <w:t xml:space="preserve"> проведены следующие мероприятия:</w:t>
      </w:r>
    </w:p>
    <w:p w:rsidR="00A51FDA" w:rsidRPr="00F70987" w:rsidRDefault="00A51FDA" w:rsidP="00293B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0987">
        <w:rPr>
          <w:rFonts w:ascii="Times New Roman" w:hAnsi="Times New Roman"/>
        </w:rPr>
        <w:t>- конкурс «Лучший предприниматель</w:t>
      </w:r>
      <w:r w:rsidR="000A08F0" w:rsidRPr="00F70987">
        <w:rPr>
          <w:rFonts w:ascii="Times New Roman" w:hAnsi="Times New Roman"/>
        </w:rPr>
        <w:t xml:space="preserve"> года</w:t>
      </w:r>
      <w:r w:rsidRPr="00F70987">
        <w:rPr>
          <w:rFonts w:ascii="Times New Roman" w:hAnsi="Times New Roman"/>
        </w:rPr>
        <w:t>»</w:t>
      </w:r>
      <w:r w:rsidR="00293BC0" w:rsidRPr="00F70987">
        <w:rPr>
          <w:rFonts w:ascii="Times New Roman" w:hAnsi="Times New Roman"/>
        </w:rPr>
        <w:t>;</w:t>
      </w:r>
    </w:p>
    <w:p w:rsidR="00A917A6" w:rsidRPr="005C216B" w:rsidRDefault="008E126C" w:rsidP="006C58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0987">
        <w:rPr>
          <w:rFonts w:ascii="Times New Roman" w:hAnsi="Times New Roman"/>
        </w:rPr>
        <w:t xml:space="preserve">- </w:t>
      </w:r>
      <w:r w:rsidR="000A08F0" w:rsidRPr="00F70987">
        <w:t xml:space="preserve"> </w:t>
      </w:r>
      <w:r w:rsidRPr="00F70987">
        <w:rPr>
          <w:rFonts w:ascii="Times New Roman" w:hAnsi="Times New Roman"/>
        </w:rPr>
        <w:t xml:space="preserve">торжественное </w:t>
      </w:r>
      <w:r w:rsidR="00F25BBC" w:rsidRPr="00F70987">
        <w:rPr>
          <w:rFonts w:ascii="Times New Roman" w:hAnsi="Times New Roman"/>
        </w:rPr>
        <w:t>мероприятие: поздравление</w:t>
      </w:r>
      <w:r w:rsidRPr="00F70987">
        <w:rPr>
          <w:rFonts w:ascii="Times New Roman" w:hAnsi="Times New Roman"/>
        </w:rPr>
        <w:t xml:space="preserve"> Главы города</w:t>
      </w:r>
      <w:r w:rsidR="00A917A6" w:rsidRPr="00F70987">
        <w:rPr>
          <w:rFonts w:ascii="Times New Roman" w:hAnsi="Times New Roman"/>
        </w:rPr>
        <w:t>, праздничный концерт и награ</w:t>
      </w:r>
      <w:r w:rsidR="00A917A6" w:rsidRPr="005C216B">
        <w:rPr>
          <w:rFonts w:ascii="Times New Roman" w:hAnsi="Times New Roman"/>
        </w:rPr>
        <w:t xml:space="preserve">ждение </w:t>
      </w:r>
      <w:r w:rsidRPr="005C216B">
        <w:rPr>
          <w:rFonts w:ascii="Times New Roman" w:hAnsi="Times New Roman"/>
        </w:rPr>
        <w:t xml:space="preserve">лучших </w:t>
      </w:r>
      <w:r w:rsidR="00A917A6" w:rsidRPr="005C216B">
        <w:rPr>
          <w:rFonts w:ascii="Times New Roman" w:hAnsi="Times New Roman"/>
        </w:rPr>
        <w:t xml:space="preserve">предпринимателей. </w:t>
      </w:r>
      <w:r w:rsidRPr="005C216B">
        <w:rPr>
          <w:rFonts w:ascii="Times New Roman" w:hAnsi="Times New Roman"/>
        </w:rPr>
        <w:t>Количество участников -</w:t>
      </w:r>
      <w:r w:rsidR="00A917A6" w:rsidRPr="005C216B">
        <w:rPr>
          <w:rFonts w:ascii="Times New Roman" w:hAnsi="Times New Roman"/>
        </w:rPr>
        <w:t xml:space="preserve"> более 50 субъектов малого и среднего предпринимательства</w:t>
      </w:r>
      <w:r w:rsidRPr="005C216B">
        <w:rPr>
          <w:rFonts w:ascii="Times New Roman" w:hAnsi="Times New Roman"/>
        </w:rPr>
        <w:t xml:space="preserve"> (24 мая);</w:t>
      </w:r>
    </w:p>
    <w:p w:rsidR="00A917A6" w:rsidRPr="005C216B" w:rsidRDefault="008E126C" w:rsidP="006C58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 xml:space="preserve">- </w:t>
      </w:r>
      <w:r w:rsidR="00A917A6" w:rsidRPr="005C216B">
        <w:rPr>
          <w:rFonts w:ascii="Times New Roman" w:hAnsi="Times New Roman"/>
        </w:rPr>
        <w:t>дн</w:t>
      </w:r>
      <w:r w:rsidR="004C7EBA" w:rsidRPr="005C216B">
        <w:rPr>
          <w:rFonts w:ascii="Times New Roman" w:hAnsi="Times New Roman"/>
        </w:rPr>
        <w:t>и</w:t>
      </w:r>
      <w:r w:rsidR="00A917A6" w:rsidRPr="005C216B">
        <w:rPr>
          <w:rFonts w:ascii="Times New Roman" w:hAnsi="Times New Roman"/>
        </w:rPr>
        <w:t xml:space="preserve"> открытых двер</w:t>
      </w:r>
      <w:r w:rsidRPr="005C216B">
        <w:rPr>
          <w:rFonts w:ascii="Times New Roman" w:hAnsi="Times New Roman"/>
        </w:rPr>
        <w:t xml:space="preserve">ей в Сарапульском муниципальном фонде развития предпринимательства: </w:t>
      </w:r>
      <w:r w:rsidR="00A917A6" w:rsidRPr="005C216B">
        <w:rPr>
          <w:rFonts w:ascii="Times New Roman" w:hAnsi="Times New Roman"/>
        </w:rPr>
        <w:t xml:space="preserve">оказаны юридические, бухгалтерские, налоговые </w:t>
      </w:r>
      <w:r w:rsidR="00F25BBC" w:rsidRPr="005C216B">
        <w:rPr>
          <w:rFonts w:ascii="Times New Roman" w:hAnsi="Times New Roman"/>
        </w:rPr>
        <w:t>консультации, доведена</w:t>
      </w:r>
      <w:r w:rsidR="00A917A6" w:rsidRPr="005C216B">
        <w:rPr>
          <w:rFonts w:ascii="Times New Roman" w:hAnsi="Times New Roman"/>
        </w:rPr>
        <w:t xml:space="preserve"> информация о мерах </w:t>
      </w:r>
      <w:r w:rsidR="00A51FDA" w:rsidRPr="005C216B">
        <w:rPr>
          <w:rFonts w:ascii="Times New Roman" w:hAnsi="Times New Roman"/>
        </w:rPr>
        <w:t>различных поддержки для субъектов МСП</w:t>
      </w:r>
      <w:r w:rsidR="00A917A6" w:rsidRPr="005C216B">
        <w:rPr>
          <w:rFonts w:ascii="Times New Roman" w:hAnsi="Times New Roman"/>
        </w:rPr>
        <w:t>. Консультации оказаны – 45</w:t>
      </w:r>
      <w:r w:rsidR="00A51FDA" w:rsidRPr="005C216B">
        <w:rPr>
          <w:rFonts w:ascii="Times New Roman" w:hAnsi="Times New Roman"/>
        </w:rPr>
        <w:t xml:space="preserve"> субъектам </w:t>
      </w:r>
      <w:r w:rsidR="00F25BBC" w:rsidRPr="005C216B">
        <w:rPr>
          <w:rFonts w:ascii="Times New Roman" w:hAnsi="Times New Roman"/>
        </w:rPr>
        <w:t>МСП (</w:t>
      </w:r>
      <w:r w:rsidRPr="005C216B">
        <w:rPr>
          <w:rFonts w:ascii="Times New Roman" w:hAnsi="Times New Roman"/>
        </w:rPr>
        <w:t>14-31</w:t>
      </w:r>
      <w:r w:rsidR="00A51FDA" w:rsidRPr="005C216B">
        <w:rPr>
          <w:rFonts w:ascii="Times New Roman" w:hAnsi="Times New Roman"/>
        </w:rPr>
        <w:t xml:space="preserve"> мая</w:t>
      </w:r>
      <w:r w:rsidRPr="005C216B">
        <w:rPr>
          <w:rFonts w:ascii="Times New Roman" w:hAnsi="Times New Roman"/>
        </w:rPr>
        <w:t>)</w:t>
      </w:r>
      <w:r w:rsidR="000A08F0">
        <w:rPr>
          <w:rFonts w:ascii="Times New Roman" w:hAnsi="Times New Roman"/>
        </w:rPr>
        <w:t>.</w:t>
      </w:r>
    </w:p>
    <w:p w:rsidR="00A51FDA" w:rsidRDefault="00A51FDA" w:rsidP="005E1A5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17A6" w:rsidRPr="005C216B" w:rsidRDefault="00854D29" w:rsidP="00A51F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 xml:space="preserve">В </w:t>
      </w:r>
      <w:proofErr w:type="gramStart"/>
      <w:r w:rsidRPr="005C216B">
        <w:rPr>
          <w:rFonts w:ascii="Times New Roman" w:hAnsi="Times New Roman"/>
        </w:rPr>
        <w:t>рамках</w:t>
      </w:r>
      <w:proofErr w:type="gramEnd"/>
      <w:r w:rsidRPr="005C216B">
        <w:rPr>
          <w:rFonts w:ascii="Times New Roman" w:hAnsi="Times New Roman"/>
        </w:rPr>
        <w:t xml:space="preserve"> деятельности</w:t>
      </w:r>
      <w:r w:rsidR="00A917A6" w:rsidRPr="005C216B">
        <w:rPr>
          <w:rFonts w:ascii="Times New Roman" w:hAnsi="Times New Roman"/>
        </w:rPr>
        <w:t xml:space="preserve"> Центр</w:t>
      </w:r>
      <w:r w:rsidRPr="005C216B">
        <w:rPr>
          <w:rFonts w:ascii="Times New Roman" w:hAnsi="Times New Roman"/>
        </w:rPr>
        <w:t>а</w:t>
      </w:r>
      <w:r w:rsidR="00A917A6" w:rsidRPr="005C216B">
        <w:rPr>
          <w:rFonts w:ascii="Times New Roman" w:hAnsi="Times New Roman"/>
        </w:rPr>
        <w:t xml:space="preserve"> городского </w:t>
      </w:r>
      <w:r w:rsidR="00F25BBC" w:rsidRPr="005C216B">
        <w:rPr>
          <w:rFonts w:ascii="Times New Roman" w:hAnsi="Times New Roman"/>
        </w:rPr>
        <w:t>развития проведены</w:t>
      </w:r>
      <w:r w:rsidR="004E48E4" w:rsidRPr="005C216B">
        <w:rPr>
          <w:rFonts w:ascii="Times New Roman" w:hAnsi="Times New Roman"/>
          <w:color w:val="000000"/>
        </w:rPr>
        <w:t xml:space="preserve"> следующие мероприятия:</w:t>
      </w:r>
    </w:p>
    <w:p w:rsidR="004E48E4" w:rsidRPr="005C216B" w:rsidRDefault="00A51FDA" w:rsidP="00A51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 xml:space="preserve">- </w:t>
      </w:r>
      <w:r w:rsidR="004E48E4" w:rsidRPr="005C216B">
        <w:rPr>
          <w:rFonts w:ascii="Times New Roman" w:hAnsi="Times New Roman"/>
        </w:rPr>
        <w:t>круглый стол «</w:t>
      </w:r>
      <w:r w:rsidR="004E48E4" w:rsidRPr="005C216B">
        <w:rPr>
          <w:rFonts w:ascii="Times New Roman" w:hAnsi="Times New Roman"/>
          <w:color w:val="000000"/>
          <w:spacing w:val="-2"/>
        </w:rPr>
        <w:t xml:space="preserve">Взаимодействие </w:t>
      </w:r>
      <w:r w:rsidR="004E48E4" w:rsidRPr="005C216B">
        <w:rPr>
          <w:rFonts w:ascii="Times New Roman" w:hAnsi="Times New Roman"/>
        </w:rPr>
        <w:t xml:space="preserve">субъектов малого и среднего предпринимательства </w:t>
      </w:r>
      <w:r w:rsidR="004E48E4" w:rsidRPr="005C216B">
        <w:rPr>
          <w:rFonts w:ascii="Times New Roman" w:hAnsi="Times New Roman"/>
          <w:color w:val="000000"/>
          <w:spacing w:val="-2"/>
        </w:rPr>
        <w:t>с крупными предприятиями города по итогам проведенных в 2017 году круглых столов</w:t>
      </w:r>
      <w:r w:rsidR="004E48E4" w:rsidRPr="005C216B">
        <w:rPr>
          <w:rFonts w:ascii="Times New Roman" w:hAnsi="Times New Roman"/>
        </w:rPr>
        <w:t>»</w:t>
      </w:r>
      <w:r w:rsidR="00F70987">
        <w:rPr>
          <w:rFonts w:ascii="Times New Roman" w:hAnsi="Times New Roman"/>
        </w:rPr>
        <w:t xml:space="preserve"> </w:t>
      </w:r>
      <w:r w:rsidRPr="005C216B">
        <w:rPr>
          <w:rFonts w:ascii="Times New Roman" w:hAnsi="Times New Roman"/>
        </w:rPr>
        <w:t xml:space="preserve">(26 </w:t>
      </w:r>
      <w:r w:rsidR="00F70987">
        <w:rPr>
          <w:rFonts w:ascii="Times New Roman" w:hAnsi="Times New Roman"/>
        </w:rPr>
        <w:t>я</w:t>
      </w:r>
      <w:r w:rsidRPr="005C216B">
        <w:rPr>
          <w:rFonts w:ascii="Times New Roman" w:hAnsi="Times New Roman"/>
        </w:rPr>
        <w:t>нваря);</w:t>
      </w:r>
    </w:p>
    <w:p w:rsidR="004E48E4" w:rsidRPr="00491224" w:rsidRDefault="00A51FDA" w:rsidP="00A51F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1224">
        <w:rPr>
          <w:rFonts w:ascii="Times New Roman" w:hAnsi="Times New Roman"/>
        </w:rPr>
        <w:t xml:space="preserve">- ознакомительная экскурсия на АО «Сарапульский электрогенераторный </w:t>
      </w:r>
      <w:r w:rsidR="00F25BBC" w:rsidRPr="00491224">
        <w:rPr>
          <w:rFonts w:ascii="Times New Roman" w:hAnsi="Times New Roman"/>
        </w:rPr>
        <w:t>завод» (</w:t>
      </w:r>
      <w:r w:rsidRPr="00491224">
        <w:rPr>
          <w:rFonts w:ascii="Times New Roman" w:hAnsi="Times New Roman"/>
        </w:rPr>
        <w:t>8</w:t>
      </w:r>
      <w:r w:rsidR="004E48E4" w:rsidRPr="00491224">
        <w:rPr>
          <w:rFonts w:ascii="Times New Roman" w:hAnsi="Times New Roman"/>
        </w:rPr>
        <w:t xml:space="preserve"> </w:t>
      </w:r>
      <w:r w:rsidRPr="00491224">
        <w:rPr>
          <w:rFonts w:ascii="Times New Roman" w:hAnsi="Times New Roman"/>
        </w:rPr>
        <w:t>февраля)</w:t>
      </w:r>
      <w:r w:rsidR="004E48E4" w:rsidRPr="00491224">
        <w:rPr>
          <w:rFonts w:ascii="Times New Roman" w:hAnsi="Times New Roman"/>
        </w:rPr>
        <w:t>.</w:t>
      </w:r>
    </w:p>
    <w:p w:rsidR="00A51FDA" w:rsidRPr="00491224" w:rsidRDefault="00A51FDA" w:rsidP="00A51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1224">
        <w:rPr>
          <w:rFonts w:ascii="Times New Roman" w:eastAsia="Times New Roman" w:hAnsi="Times New Roman"/>
          <w:lang w:eastAsia="ru-RU"/>
        </w:rPr>
        <w:t xml:space="preserve">- 3 стратегические сессии по вопросам создания партнерских отношений между учреждениями среднего профессионального образования и работодателями города Сарапула. На прямой диалог с предпринимателями города вышли педагоги </w:t>
      </w:r>
      <w:r w:rsidRPr="00A50C70">
        <w:rPr>
          <w:rFonts w:ascii="Times New Roman" w:eastAsia="Times New Roman" w:hAnsi="Times New Roman"/>
          <w:lang w:eastAsia="ru-RU"/>
        </w:rPr>
        <w:t>Сарапульск</w:t>
      </w:r>
      <w:r w:rsidR="00D95473" w:rsidRPr="00A50C70">
        <w:rPr>
          <w:rFonts w:ascii="Times New Roman" w:eastAsia="Times New Roman" w:hAnsi="Times New Roman"/>
          <w:lang w:eastAsia="ru-RU"/>
        </w:rPr>
        <w:t>ого</w:t>
      </w:r>
      <w:r w:rsidRPr="00A50C70">
        <w:rPr>
          <w:rFonts w:ascii="Times New Roman" w:eastAsia="Times New Roman" w:hAnsi="Times New Roman"/>
          <w:lang w:eastAsia="ru-RU"/>
        </w:rPr>
        <w:t xml:space="preserve"> техникум</w:t>
      </w:r>
      <w:r w:rsidR="00D95473" w:rsidRPr="00A50C70">
        <w:rPr>
          <w:rFonts w:ascii="Times New Roman" w:eastAsia="Times New Roman" w:hAnsi="Times New Roman"/>
          <w:lang w:eastAsia="ru-RU"/>
        </w:rPr>
        <w:t>а</w:t>
      </w:r>
      <w:r w:rsidRPr="00A50C70">
        <w:rPr>
          <w:rFonts w:ascii="Times New Roman" w:eastAsia="Times New Roman" w:hAnsi="Times New Roman"/>
          <w:lang w:eastAsia="ru-RU"/>
        </w:rPr>
        <w:t xml:space="preserve"> машиностр</w:t>
      </w:r>
      <w:r w:rsidR="00D95473" w:rsidRPr="00A50C70">
        <w:rPr>
          <w:rFonts w:ascii="Times New Roman" w:eastAsia="Times New Roman" w:hAnsi="Times New Roman"/>
          <w:lang w:eastAsia="ru-RU"/>
        </w:rPr>
        <w:t xml:space="preserve">оения и </w:t>
      </w:r>
      <w:r w:rsidRPr="00A50C70">
        <w:rPr>
          <w:rFonts w:ascii="Times New Roman" w:eastAsia="Times New Roman" w:hAnsi="Times New Roman"/>
          <w:lang w:eastAsia="ru-RU"/>
        </w:rPr>
        <w:t>информационных технологий</w:t>
      </w:r>
      <w:r w:rsidR="00D95473" w:rsidRPr="00A50C70">
        <w:rPr>
          <w:rFonts w:ascii="Times New Roman" w:eastAsia="Times New Roman" w:hAnsi="Times New Roman"/>
          <w:lang w:eastAsia="ru-RU"/>
        </w:rPr>
        <w:t xml:space="preserve">, Сарапульского индустриального техникума </w:t>
      </w:r>
      <w:r w:rsidRPr="00A50C70">
        <w:rPr>
          <w:rFonts w:ascii="Times New Roman" w:eastAsia="Times New Roman" w:hAnsi="Times New Roman"/>
          <w:lang w:eastAsia="ru-RU"/>
        </w:rPr>
        <w:t xml:space="preserve"> </w:t>
      </w:r>
      <w:r w:rsidR="00D95473" w:rsidRPr="00A50C70">
        <w:rPr>
          <w:rFonts w:ascii="Times New Roman" w:eastAsia="Times New Roman" w:hAnsi="Times New Roman"/>
          <w:lang w:eastAsia="ru-RU"/>
        </w:rPr>
        <w:t xml:space="preserve">и Сарапульского </w:t>
      </w:r>
      <w:r w:rsidRPr="00A50C70">
        <w:rPr>
          <w:rFonts w:ascii="Times New Roman" w:eastAsia="Times New Roman" w:hAnsi="Times New Roman"/>
          <w:lang w:eastAsia="ru-RU"/>
        </w:rPr>
        <w:t>политехнологического техникума.  В ходе встречи сторонам удалось обсудить ряд острых проблем, возникающих при прохождении студентами обучения на практике. Конструктивный диалог состоялся и с представителями</w:t>
      </w:r>
      <w:r w:rsidR="00491224" w:rsidRPr="00A50C70">
        <w:rPr>
          <w:rFonts w:ascii="Times New Roman" w:eastAsia="Times New Roman" w:hAnsi="Times New Roman"/>
          <w:lang w:eastAsia="ru-RU"/>
        </w:rPr>
        <w:t xml:space="preserve"> Центра</w:t>
      </w:r>
      <w:r w:rsidRPr="00A50C70">
        <w:rPr>
          <w:rFonts w:ascii="Times New Roman" w:eastAsia="Times New Roman" w:hAnsi="Times New Roman"/>
          <w:lang w:eastAsia="ru-RU"/>
        </w:rPr>
        <w:t xml:space="preserve"> занятости населения города</w:t>
      </w:r>
      <w:r w:rsidRPr="00491224">
        <w:rPr>
          <w:rFonts w:ascii="Times New Roman" w:eastAsia="Times New Roman" w:hAnsi="Times New Roman"/>
          <w:lang w:eastAsia="ru-RU"/>
        </w:rPr>
        <w:t xml:space="preserve"> Сарапула (27 </w:t>
      </w:r>
      <w:r w:rsidR="00F25BBC" w:rsidRPr="00491224">
        <w:rPr>
          <w:rFonts w:ascii="Times New Roman" w:eastAsia="Times New Roman" w:hAnsi="Times New Roman"/>
          <w:lang w:eastAsia="ru-RU"/>
        </w:rPr>
        <w:t>июня, 23</w:t>
      </w:r>
      <w:r w:rsidRPr="00491224">
        <w:rPr>
          <w:rFonts w:ascii="Times New Roman" w:eastAsia="Times New Roman" w:hAnsi="Times New Roman"/>
          <w:lang w:eastAsia="ru-RU"/>
        </w:rPr>
        <w:t xml:space="preserve"> августа, 6 декабря)</w:t>
      </w:r>
      <w:r w:rsidR="00491224" w:rsidRPr="00491224">
        <w:rPr>
          <w:rFonts w:ascii="Times New Roman" w:eastAsia="Times New Roman" w:hAnsi="Times New Roman"/>
          <w:lang w:eastAsia="ru-RU"/>
        </w:rPr>
        <w:t>.</w:t>
      </w:r>
    </w:p>
    <w:p w:rsidR="00A51FDA" w:rsidRDefault="00A51FDA" w:rsidP="00A51F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659C8" w:rsidRDefault="00A51FDA" w:rsidP="000659C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0987">
        <w:rPr>
          <w:rFonts w:ascii="Times New Roman" w:hAnsi="Times New Roman"/>
        </w:rPr>
        <w:t xml:space="preserve">С целью насыщения потребительского рынка товарами местного производства, укрепления сотрудничества товаропроизводителей и торговых сетей </w:t>
      </w:r>
      <w:r w:rsidR="004E48E4" w:rsidRPr="00F70987">
        <w:rPr>
          <w:rFonts w:ascii="Times New Roman" w:hAnsi="Times New Roman"/>
        </w:rPr>
        <w:t xml:space="preserve">Министерством промышленности и торговли Удмуртской Республики при содействии Администрации города Сарапула проведен «День поставщика» на </w:t>
      </w:r>
      <w:r w:rsidRPr="00F70987">
        <w:rPr>
          <w:rFonts w:ascii="Times New Roman" w:hAnsi="Times New Roman"/>
        </w:rPr>
        <w:t xml:space="preserve">базе </w:t>
      </w:r>
      <w:r w:rsidR="004E48E4" w:rsidRPr="00F70987">
        <w:rPr>
          <w:rFonts w:ascii="Times New Roman" w:hAnsi="Times New Roman"/>
        </w:rPr>
        <w:t>ЗАО «Сарапульский дрожжепивзавод» с привлечением широкого круга торговых предприятий</w:t>
      </w:r>
      <w:r w:rsidR="000659C8" w:rsidRPr="00F70987">
        <w:rPr>
          <w:rFonts w:ascii="Times New Roman" w:hAnsi="Times New Roman"/>
        </w:rPr>
        <w:t>.</w:t>
      </w:r>
      <w:r w:rsidRPr="00F70987">
        <w:rPr>
          <w:rFonts w:ascii="Times New Roman" w:hAnsi="Times New Roman"/>
        </w:rPr>
        <w:t xml:space="preserve"> </w:t>
      </w:r>
      <w:r w:rsidR="000659C8" w:rsidRPr="00F70987">
        <w:rPr>
          <w:rFonts w:ascii="Times New Roman" w:hAnsi="Times New Roman"/>
        </w:rPr>
        <w:t xml:space="preserve">Руководство предприятия организовало увлекательную экскурсию по заводу, предприятия </w:t>
      </w:r>
      <w:r w:rsidR="00F25BBC" w:rsidRPr="00F70987">
        <w:rPr>
          <w:rFonts w:ascii="Times New Roman" w:hAnsi="Times New Roman"/>
        </w:rPr>
        <w:t>торговли имели</w:t>
      </w:r>
      <w:r w:rsidR="000659C8" w:rsidRPr="00F70987">
        <w:rPr>
          <w:rFonts w:ascii="Times New Roman" w:hAnsi="Times New Roman"/>
        </w:rPr>
        <w:t xml:space="preserve"> возможность увидеть изнутри работу ЗАО «Сарапульский дрожжепивзавод». В </w:t>
      </w:r>
      <w:proofErr w:type="gramStart"/>
      <w:r w:rsidR="000659C8" w:rsidRPr="00F70987">
        <w:rPr>
          <w:rFonts w:ascii="Times New Roman" w:hAnsi="Times New Roman"/>
        </w:rPr>
        <w:t>конце</w:t>
      </w:r>
      <w:proofErr w:type="gramEnd"/>
      <w:r w:rsidR="000659C8" w:rsidRPr="00F70987">
        <w:rPr>
          <w:rFonts w:ascii="Times New Roman" w:hAnsi="Times New Roman"/>
        </w:rPr>
        <w:t xml:space="preserve"> мероприятия предприятия торговли задали свои вопросы </w:t>
      </w:r>
      <w:r w:rsidR="00F25BBC" w:rsidRPr="00F70987">
        <w:rPr>
          <w:rFonts w:ascii="Times New Roman" w:hAnsi="Times New Roman"/>
        </w:rPr>
        <w:t>руководству ЗАО</w:t>
      </w:r>
      <w:r w:rsidR="000659C8" w:rsidRPr="00F70987">
        <w:rPr>
          <w:rFonts w:ascii="Times New Roman" w:hAnsi="Times New Roman"/>
        </w:rPr>
        <w:t xml:space="preserve"> «Сарапульский дрожжепивзавод», обсудили перспективы сотрудничества, обменялись контактами (20 марта).</w:t>
      </w:r>
      <w:r w:rsidR="000659C8" w:rsidRPr="00F70987">
        <w:rPr>
          <w:rFonts w:ascii="Times New Roman" w:hAnsi="Times New Roman"/>
          <w:b/>
        </w:rPr>
        <w:t xml:space="preserve"> </w:t>
      </w:r>
    </w:p>
    <w:p w:rsidR="00A51FDA" w:rsidRDefault="00A51FDA" w:rsidP="00A51F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17A6" w:rsidRPr="00491224" w:rsidRDefault="00491224" w:rsidP="006C582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1224">
        <w:rPr>
          <w:rFonts w:ascii="Times New Roman" w:hAnsi="Times New Roman"/>
          <w:b/>
        </w:rPr>
        <w:t>Образовательная поддержка</w:t>
      </w:r>
    </w:p>
    <w:p w:rsidR="000B662A" w:rsidRPr="006C582D" w:rsidRDefault="00491224" w:rsidP="00F7098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C56773" w:rsidRPr="006C582D">
        <w:rPr>
          <w:rFonts w:ascii="Times New Roman" w:hAnsi="Times New Roman"/>
        </w:rPr>
        <w:t>2018 год</w:t>
      </w:r>
      <w:r>
        <w:rPr>
          <w:rFonts w:ascii="Times New Roman" w:hAnsi="Times New Roman"/>
        </w:rPr>
        <w:t>у для субъектов МСП</w:t>
      </w:r>
      <w:r w:rsidR="00587C6C" w:rsidRPr="006C582D">
        <w:rPr>
          <w:rFonts w:ascii="Times New Roman" w:hAnsi="Times New Roman"/>
        </w:rPr>
        <w:t xml:space="preserve"> </w:t>
      </w:r>
      <w:r w:rsidR="004016E1" w:rsidRPr="00A50C70">
        <w:rPr>
          <w:rFonts w:ascii="Times New Roman" w:hAnsi="Times New Roman"/>
        </w:rPr>
        <w:t xml:space="preserve">проведено </w:t>
      </w:r>
      <w:r w:rsidR="000659C8" w:rsidRPr="00A50C70">
        <w:rPr>
          <w:rFonts w:ascii="Times New Roman" w:hAnsi="Times New Roman"/>
        </w:rPr>
        <w:t>1</w:t>
      </w:r>
      <w:r w:rsidR="007A2403" w:rsidRPr="00A50C70">
        <w:rPr>
          <w:rFonts w:ascii="Times New Roman" w:hAnsi="Times New Roman"/>
        </w:rPr>
        <w:t>8</w:t>
      </w:r>
      <w:r w:rsidR="000B662A" w:rsidRPr="00A50C70">
        <w:rPr>
          <w:rFonts w:ascii="Times New Roman" w:hAnsi="Times New Roman"/>
        </w:rPr>
        <w:t xml:space="preserve"> </w:t>
      </w:r>
      <w:r w:rsidR="000B662A" w:rsidRPr="00A50C70">
        <w:rPr>
          <w:rFonts w:ascii="Times New Roman" w:eastAsia="Times New Roman" w:hAnsi="Times New Roman"/>
          <w:lang w:eastAsia="ru-RU"/>
        </w:rPr>
        <w:t>образовательных мероприятий:</w:t>
      </w:r>
    </w:p>
    <w:p w:rsidR="000B662A" w:rsidRPr="006C582D" w:rsidRDefault="00491224" w:rsidP="00F70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B662A" w:rsidRPr="006C582D">
        <w:rPr>
          <w:rFonts w:ascii="Times New Roman" w:eastAsia="Times New Roman" w:hAnsi="Times New Roman"/>
          <w:lang w:eastAsia="ru-RU"/>
        </w:rPr>
        <w:t xml:space="preserve"> практикум на тему: «Миллион рублей в месяц для вашего бизнеса»</w:t>
      </w:r>
      <w:r>
        <w:rPr>
          <w:rFonts w:ascii="Times New Roman" w:eastAsia="Times New Roman" w:hAnsi="Times New Roman"/>
          <w:lang w:eastAsia="ru-RU"/>
        </w:rPr>
        <w:t xml:space="preserve"> (22 января)</w:t>
      </w:r>
      <w:r w:rsidR="000B662A" w:rsidRPr="006C582D">
        <w:rPr>
          <w:rFonts w:ascii="Times New Roman" w:eastAsia="Times New Roman" w:hAnsi="Times New Roman"/>
          <w:lang w:eastAsia="ru-RU"/>
        </w:rPr>
        <w:t>;</w:t>
      </w:r>
    </w:p>
    <w:p w:rsidR="000B662A" w:rsidRPr="006C582D" w:rsidRDefault="00491224" w:rsidP="00F70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530B06">
        <w:rPr>
          <w:rFonts w:ascii="Times New Roman" w:eastAsia="Times New Roman" w:hAnsi="Times New Roman"/>
          <w:lang w:eastAsia="ru-RU"/>
        </w:rPr>
        <w:t>семинар на тему: «</w:t>
      </w:r>
      <w:r w:rsidR="000B662A" w:rsidRPr="006C582D">
        <w:rPr>
          <w:rFonts w:ascii="Times New Roman" w:eastAsia="Times New Roman" w:hAnsi="Times New Roman"/>
          <w:lang w:eastAsia="ru-RU"/>
        </w:rPr>
        <w:t>ФЗ-54: к</w:t>
      </w:r>
      <w:r w:rsidR="00530B06">
        <w:rPr>
          <w:rFonts w:ascii="Times New Roman" w:eastAsia="Times New Roman" w:hAnsi="Times New Roman"/>
          <w:lang w:eastAsia="ru-RU"/>
        </w:rPr>
        <w:t>ак сэкономить на онлайн кассах?»</w:t>
      </w:r>
      <w:r>
        <w:rPr>
          <w:rFonts w:ascii="Times New Roman" w:eastAsia="Times New Roman" w:hAnsi="Times New Roman"/>
          <w:lang w:eastAsia="ru-RU"/>
        </w:rPr>
        <w:t xml:space="preserve"> (12 февраля)</w:t>
      </w:r>
      <w:r w:rsidR="000B662A" w:rsidRPr="006C582D">
        <w:rPr>
          <w:rFonts w:ascii="Times New Roman" w:eastAsia="Times New Roman" w:hAnsi="Times New Roman"/>
          <w:lang w:eastAsia="ru-RU"/>
        </w:rPr>
        <w:t>;</w:t>
      </w:r>
    </w:p>
    <w:p w:rsidR="000B662A" w:rsidRPr="006C582D" w:rsidRDefault="00491224" w:rsidP="00F70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530B06">
        <w:rPr>
          <w:rFonts w:ascii="Times New Roman" w:eastAsia="Times New Roman" w:hAnsi="Times New Roman"/>
          <w:lang w:eastAsia="ru-RU"/>
        </w:rPr>
        <w:t xml:space="preserve"> тренинг на тему: «Общение в продажах»</w:t>
      </w:r>
      <w:r>
        <w:rPr>
          <w:rFonts w:ascii="Times New Roman" w:eastAsia="Times New Roman" w:hAnsi="Times New Roman"/>
          <w:lang w:eastAsia="ru-RU"/>
        </w:rPr>
        <w:t xml:space="preserve"> (14 февраля)</w:t>
      </w:r>
      <w:r w:rsidR="000B662A" w:rsidRPr="006C582D">
        <w:rPr>
          <w:rFonts w:ascii="Times New Roman" w:eastAsia="Times New Roman" w:hAnsi="Times New Roman"/>
          <w:lang w:eastAsia="ru-RU"/>
        </w:rPr>
        <w:t>;</w:t>
      </w:r>
    </w:p>
    <w:p w:rsidR="000B662A" w:rsidRDefault="00491224" w:rsidP="00F70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0B662A" w:rsidRPr="006C582D">
        <w:rPr>
          <w:rFonts w:ascii="Times New Roman" w:eastAsia="Times New Roman" w:hAnsi="Times New Roman"/>
          <w:lang w:eastAsia="ru-RU"/>
        </w:rPr>
        <w:t xml:space="preserve"> практикум на тему: «План развития бизнеса на 2018: как внедрить, и вырасти в прибыли?»</w:t>
      </w:r>
      <w:r>
        <w:rPr>
          <w:rFonts w:ascii="Times New Roman" w:eastAsia="Times New Roman" w:hAnsi="Times New Roman"/>
          <w:lang w:eastAsia="ru-RU"/>
        </w:rPr>
        <w:t xml:space="preserve"> (19 февраля)</w:t>
      </w:r>
      <w:r w:rsidR="000B662A" w:rsidRPr="006C582D">
        <w:rPr>
          <w:rFonts w:ascii="Times New Roman" w:eastAsia="Times New Roman" w:hAnsi="Times New Roman"/>
          <w:lang w:eastAsia="ru-RU"/>
        </w:rPr>
        <w:t>;</w:t>
      </w:r>
    </w:p>
    <w:p w:rsidR="00530B06" w:rsidRPr="006C582D" w:rsidRDefault="00491224" w:rsidP="00F70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530B06">
        <w:rPr>
          <w:rFonts w:ascii="Times New Roman" w:eastAsia="Times New Roman" w:hAnsi="Times New Roman"/>
          <w:lang w:eastAsia="ru-RU"/>
        </w:rPr>
        <w:t xml:space="preserve"> практикум консалтингового центра «Решение есть»</w:t>
      </w:r>
      <w:r>
        <w:rPr>
          <w:rFonts w:ascii="Times New Roman" w:eastAsia="Times New Roman" w:hAnsi="Times New Roman"/>
          <w:lang w:eastAsia="ru-RU"/>
        </w:rPr>
        <w:t xml:space="preserve"> (25 апреля)</w:t>
      </w:r>
      <w:r w:rsidR="00530B06">
        <w:rPr>
          <w:rFonts w:ascii="Times New Roman" w:eastAsia="Times New Roman" w:hAnsi="Times New Roman"/>
          <w:lang w:eastAsia="ru-RU"/>
        </w:rPr>
        <w:t>;</w:t>
      </w:r>
    </w:p>
    <w:p w:rsidR="000B662A" w:rsidRPr="006C582D" w:rsidRDefault="00491224" w:rsidP="00F70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30B06">
        <w:rPr>
          <w:rFonts w:ascii="Times New Roman" w:hAnsi="Times New Roman"/>
        </w:rPr>
        <w:t xml:space="preserve"> семинар на тему: «</w:t>
      </w:r>
      <w:r w:rsidR="000B662A" w:rsidRPr="006C582D">
        <w:rPr>
          <w:rFonts w:ascii="Times New Roman" w:hAnsi="Times New Roman"/>
        </w:rPr>
        <w:t>Эф</w:t>
      </w:r>
      <w:r w:rsidR="00530B06">
        <w:rPr>
          <w:rFonts w:ascii="Times New Roman" w:hAnsi="Times New Roman"/>
        </w:rPr>
        <w:t>фективное управление персоналом»</w:t>
      </w:r>
      <w:r>
        <w:rPr>
          <w:rFonts w:ascii="Times New Roman" w:hAnsi="Times New Roman"/>
        </w:rPr>
        <w:t xml:space="preserve"> (18 мая)</w:t>
      </w:r>
      <w:r w:rsidR="000B662A" w:rsidRPr="006C582D">
        <w:rPr>
          <w:rFonts w:ascii="Times New Roman" w:hAnsi="Times New Roman"/>
        </w:rPr>
        <w:t>;</w:t>
      </w:r>
    </w:p>
    <w:p w:rsidR="000B662A" w:rsidRPr="006C582D" w:rsidRDefault="00491224" w:rsidP="00F70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B662A" w:rsidRPr="006C582D">
        <w:rPr>
          <w:rFonts w:ascii="Times New Roman" w:hAnsi="Times New Roman"/>
        </w:rPr>
        <w:t xml:space="preserve"> семинар на тему: «</w:t>
      </w:r>
      <w:proofErr w:type="spellStart"/>
      <w:r w:rsidR="000B662A" w:rsidRPr="006C582D">
        <w:rPr>
          <w:rFonts w:ascii="Times New Roman" w:hAnsi="Times New Roman"/>
        </w:rPr>
        <w:t>Блокчейн</w:t>
      </w:r>
      <w:proofErr w:type="spellEnd"/>
      <w:r w:rsidR="000B662A" w:rsidRPr="006C582D">
        <w:rPr>
          <w:rFonts w:ascii="Times New Roman" w:hAnsi="Times New Roman"/>
        </w:rPr>
        <w:t xml:space="preserve"> и криптовалюты»</w:t>
      </w:r>
      <w:r>
        <w:rPr>
          <w:rFonts w:ascii="Times New Roman" w:hAnsi="Times New Roman"/>
        </w:rPr>
        <w:t xml:space="preserve"> (30 мая)</w:t>
      </w:r>
      <w:r w:rsidR="000B662A" w:rsidRPr="006C582D">
        <w:rPr>
          <w:rFonts w:ascii="Times New Roman" w:hAnsi="Times New Roman"/>
        </w:rPr>
        <w:t>;</w:t>
      </w:r>
    </w:p>
    <w:p w:rsidR="000B662A" w:rsidRPr="006C582D" w:rsidRDefault="00491224" w:rsidP="00F70987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0B662A" w:rsidRPr="006C582D">
        <w:rPr>
          <w:rFonts w:ascii="Times New Roman" w:hAnsi="Times New Roman"/>
        </w:rPr>
        <w:t>семинар на тему: «Как заставить социальные сети работать на Ваш бизнес»</w:t>
      </w:r>
      <w:r>
        <w:rPr>
          <w:rFonts w:ascii="Times New Roman" w:hAnsi="Times New Roman"/>
        </w:rPr>
        <w:t xml:space="preserve"> (30 июня);</w:t>
      </w:r>
    </w:p>
    <w:p w:rsidR="00491224" w:rsidRPr="006C582D" w:rsidRDefault="00491224" w:rsidP="00F7098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582D">
        <w:rPr>
          <w:rFonts w:ascii="Times New Roman" w:hAnsi="Times New Roman"/>
        </w:rPr>
        <w:t xml:space="preserve">тренинг для сотрудников администраций муниципального образования «Город Сарапул», муниципальных районов Сарапульского, Камбарского, </w:t>
      </w:r>
      <w:proofErr w:type="spellStart"/>
      <w:r w:rsidRPr="006C582D">
        <w:rPr>
          <w:rFonts w:ascii="Times New Roman" w:hAnsi="Times New Roman"/>
        </w:rPr>
        <w:t>Малопургинского</w:t>
      </w:r>
      <w:proofErr w:type="spellEnd"/>
      <w:r w:rsidRPr="006C582D">
        <w:rPr>
          <w:rFonts w:ascii="Times New Roman" w:hAnsi="Times New Roman"/>
        </w:rPr>
        <w:t xml:space="preserve">, </w:t>
      </w:r>
      <w:proofErr w:type="spellStart"/>
      <w:r w:rsidRPr="006C582D">
        <w:rPr>
          <w:rFonts w:ascii="Times New Roman" w:hAnsi="Times New Roman"/>
        </w:rPr>
        <w:t>Киясовского</w:t>
      </w:r>
      <w:proofErr w:type="spellEnd"/>
      <w:r w:rsidRPr="006C582D">
        <w:rPr>
          <w:rFonts w:ascii="Times New Roman" w:hAnsi="Times New Roman"/>
        </w:rPr>
        <w:t xml:space="preserve">, </w:t>
      </w:r>
      <w:proofErr w:type="spellStart"/>
      <w:r w:rsidRPr="006C582D">
        <w:rPr>
          <w:rFonts w:ascii="Times New Roman" w:hAnsi="Times New Roman"/>
        </w:rPr>
        <w:t>Каракулинского</w:t>
      </w:r>
      <w:proofErr w:type="spellEnd"/>
      <w:r w:rsidRPr="006C582D">
        <w:rPr>
          <w:rFonts w:ascii="Times New Roman" w:hAnsi="Times New Roman"/>
        </w:rPr>
        <w:t>, МАУ «Многофункциональный центр», а также предприятий, которые хотят открыть или расширить свой бизнес в республике «Бизнес-навигатор МСП»</w:t>
      </w:r>
      <w:r>
        <w:rPr>
          <w:rFonts w:ascii="Times New Roman" w:hAnsi="Times New Roman"/>
        </w:rPr>
        <w:t xml:space="preserve"> (14 августа);</w:t>
      </w:r>
    </w:p>
    <w:p w:rsidR="00B60666" w:rsidRPr="005C216B" w:rsidRDefault="00491224" w:rsidP="0049122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60666" w:rsidRPr="006C582D">
        <w:rPr>
          <w:rFonts w:ascii="Times New Roman" w:hAnsi="Times New Roman"/>
        </w:rPr>
        <w:t xml:space="preserve"> практикум </w:t>
      </w:r>
      <w:r w:rsidR="00B60666" w:rsidRPr="005C216B">
        <w:rPr>
          <w:rFonts w:ascii="Times New Roman" w:hAnsi="Times New Roman"/>
        </w:rPr>
        <w:t xml:space="preserve">на тему: </w:t>
      </w:r>
      <w:r w:rsidR="00B60666" w:rsidRPr="005C216B">
        <w:rPr>
          <w:rFonts w:ascii="Times New Roman" w:eastAsia="Times New Roman" w:hAnsi="Times New Roman"/>
          <w:lang w:eastAsia="ru-RU"/>
        </w:rPr>
        <w:t>«Как сэкономить несколько лет развивая свой бизнес»</w:t>
      </w:r>
      <w:r w:rsidRPr="005C216B">
        <w:rPr>
          <w:rFonts w:ascii="Times New Roman" w:eastAsia="Times New Roman" w:hAnsi="Times New Roman"/>
          <w:lang w:eastAsia="ru-RU"/>
        </w:rPr>
        <w:t xml:space="preserve"> (15 августа);</w:t>
      </w:r>
    </w:p>
    <w:p w:rsidR="000B662A" w:rsidRDefault="00491224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 xml:space="preserve">- </w:t>
      </w:r>
      <w:r w:rsidR="000B662A" w:rsidRPr="005C216B">
        <w:rPr>
          <w:rFonts w:ascii="Times New Roman" w:hAnsi="Times New Roman"/>
        </w:rPr>
        <w:t xml:space="preserve"> конференция на тему: «Стратегия ма</w:t>
      </w:r>
      <w:r w:rsidR="00530B06" w:rsidRPr="005C216B">
        <w:rPr>
          <w:rFonts w:ascii="Times New Roman" w:hAnsi="Times New Roman"/>
        </w:rPr>
        <w:t>сштабного роста бизнеса с нуля»</w:t>
      </w:r>
      <w:r w:rsidRPr="005C216B">
        <w:rPr>
          <w:rFonts w:ascii="Times New Roman" w:hAnsi="Times New Roman"/>
        </w:rPr>
        <w:t xml:space="preserve"> (5 сентября)</w:t>
      </w:r>
      <w:r w:rsidR="00530B06" w:rsidRPr="005C216B">
        <w:rPr>
          <w:rFonts w:ascii="Times New Roman" w:hAnsi="Times New Roman"/>
        </w:rPr>
        <w:t>;</w:t>
      </w:r>
    </w:p>
    <w:p w:rsidR="000415C2" w:rsidRPr="005C216B" w:rsidRDefault="000415C2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>- семинар «Социальные сети» (26 сентября);</w:t>
      </w:r>
    </w:p>
    <w:p w:rsidR="00491224" w:rsidRPr="005C216B" w:rsidRDefault="00491224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>- стратегическая сессия по туризму с участием Центра кластерного развития УР (9 октября);</w:t>
      </w:r>
    </w:p>
    <w:p w:rsidR="00530B06" w:rsidRPr="00F70987" w:rsidRDefault="00491224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0987">
        <w:rPr>
          <w:rFonts w:ascii="Times New Roman" w:hAnsi="Times New Roman"/>
        </w:rPr>
        <w:t xml:space="preserve">- </w:t>
      </w:r>
      <w:r w:rsidR="00530B06" w:rsidRPr="00F70987">
        <w:rPr>
          <w:rFonts w:ascii="Times New Roman" w:hAnsi="Times New Roman"/>
        </w:rPr>
        <w:t>семинар «Как взять продажи под контроль»</w:t>
      </w:r>
      <w:r w:rsidRPr="00F70987">
        <w:rPr>
          <w:rFonts w:ascii="Times New Roman" w:hAnsi="Times New Roman"/>
        </w:rPr>
        <w:t xml:space="preserve"> (11 октября)</w:t>
      </w:r>
      <w:r w:rsidR="00530B06" w:rsidRPr="00F70987">
        <w:rPr>
          <w:rFonts w:ascii="Times New Roman" w:hAnsi="Times New Roman"/>
        </w:rPr>
        <w:t>;</w:t>
      </w:r>
    </w:p>
    <w:p w:rsidR="00530B06" w:rsidRDefault="00491224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0987">
        <w:rPr>
          <w:rFonts w:ascii="Times New Roman" w:hAnsi="Times New Roman"/>
        </w:rPr>
        <w:t xml:space="preserve">- </w:t>
      </w:r>
      <w:r w:rsidR="00530B06" w:rsidRPr="00F70987">
        <w:rPr>
          <w:rFonts w:ascii="Times New Roman" w:hAnsi="Times New Roman"/>
        </w:rPr>
        <w:t>семинар «Инструменты для ведения бизнеса»</w:t>
      </w:r>
      <w:r w:rsidRPr="00F70987">
        <w:rPr>
          <w:rFonts w:ascii="Times New Roman" w:hAnsi="Times New Roman"/>
        </w:rPr>
        <w:t xml:space="preserve"> (8 ноября);</w:t>
      </w:r>
    </w:p>
    <w:p w:rsidR="007A2403" w:rsidRPr="00F70987" w:rsidRDefault="007A2403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7A2403">
        <w:rPr>
          <w:rFonts w:ascii="Times New Roman" w:hAnsi="Times New Roman"/>
        </w:rPr>
        <w:t>еминар для рестораторов, барменов и официантов  на тему: "Сфера услуг индустрии гостеприимства"</w:t>
      </w:r>
      <w:r>
        <w:rPr>
          <w:rFonts w:ascii="Times New Roman" w:hAnsi="Times New Roman"/>
        </w:rPr>
        <w:t xml:space="preserve"> (13-14 ноября);</w:t>
      </w:r>
    </w:p>
    <w:p w:rsidR="00530B06" w:rsidRDefault="00491224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0987">
        <w:rPr>
          <w:rFonts w:ascii="Times New Roman" w:hAnsi="Times New Roman"/>
        </w:rPr>
        <w:t xml:space="preserve">- </w:t>
      </w:r>
      <w:r w:rsidR="00530B06" w:rsidRPr="00F70987">
        <w:rPr>
          <w:rFonts w:ascii="Times New Roman" w:hAnsi="Times New Roman"/>
        </w:rPr>
        <w:t>конференция для начинающих предпринимателей на тему: «Быть предпринимателем: теория и практика»</w:t>
      </w:r>
      <w:r w:rsidRPr="00F70987">
        <w:rPr>
          <w:rFonts w:ascii="Times New Roman" w:hAnsi="Times New Roman"/>
        </w:rPr>
        <w:t xml:space="preserve"> (29 ноября)</w:t>
      </w:r>
      <w:r w:rsidR="00D95473">
        <w:rPr>
          <w:rFonts w:ascii="Times New Roman" w:hAnsi="Times New Roman"/>
        </w:rPr>
        <w:t>;</w:t>
      </w:r>
    </w:p>
    <w:p w:rsidR="00D95473" w:rsidRPr="00F70987" w:rsidRDefault="00D95473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95473">
        <w:rPr>
          <w:rFonts w:ascii="Times New Roman" w:hAnsi="Times New Roman"/>
        </w:rPr>
        <w:t>семинар для организаций и предпринимателей, занятых в сфере торговли и общественного питания</w:t>
      </w:r>
      <w:r w:rsidR="006B33F4">
        <w:rPr>
          <w:rFonts w:ascii="Times New Roman" w:hAnsi="Times New Roman"/>
        </w:rPr>
        <w:t xml:space="preserve"> (13 декабря).</w:t>
      </w:r>
    </w:p>
    <w:p w:rsidR="00587C6C" w:rsidRPr="006C582D" w:rsidRDefault="00587C6C" w:rsidP="005C216B">
      <w:pPr>
        <w:pStyle w:val="ae"/>
        <w:ind w:right="0" w:firstLine="709"/>
        <w:jc w:val="both"/>
        <w:rPr>
          <w:sz w:val="22"/>
          <w:szCs w:val="22"/>
        </w:rPr>
      </w:pPr>
      <w:r w:rsidRPr="00F70987">
        <w:rPr>
          <w:sz w:val="22"/>
          <w:szCs w:val="22"/>
        </w:rPr>
        <w:t>В образовательных</w:t>
      </w:r>
      <w:r w:rsidRPr="00F70987">
        <w:rPr>
          <w:color w:val="FF0000"/>
          <w:sz w:val="22"/>
          <w:szCs w:val="22"/>
        </w:rPr>
        <w:t xml:space="preserve"> </w:t>
      </w:r>
      <w:proofErr w:type="gramStart"/>
      <w:r w:rsidR="0046082F" w:rsidRPr="00F70987">
        <w:rPr>
          <w:sz w:val="22"/>
          <w:szCs w:val="22"/>
        </w:rPr>
        <w:t>мероприятиях</w:t>
      </w:r>
      <w:proofErr w:type="gramEnd"/>
      <w:r w:rsidR="0046082F" w:rsidRPr="00F70987">
        <w:rPr>
          <w:sz w:val="22"/>
          <w:szCs w:val="22"/>
        </w:rPr>
        <w:t xml:space="preserve"> </w:t>
      </w:r>
      <w:r w:rsidR="002F7F45" w:rsidRPr="00A50C70">
        <w:rPr>
          <w:sz w:val="22"/>
          <w:szCs w:val="22"/>
        </w:rPr>
        <w:t>приняло участие</w:t>
      </w:r>
      <w:r w:rsidRPr="00A50C70">
        <w:rPr>
          <w:sz w:val="22"/>
          <w:szCs w:val="22"/>
        </w:rPr>
        <w:t xml:space="preserve"> </w:t>
      </w:r>
      <w:r w:rsidR="007A2403" w:rsidRPr="00A50C70">
        <w:rPr>
          <w:sz w:val="22"/>
          <w:szCs w:val="22"/>
        </w:rPr>
        <w:t>около</w:t>
      </w:r>
      <w:r w:rsidR="00491224" w:rsidRPr="00A50C70">
        <w:rPr>
          <w:sz w:val="22"/>
          <w:szCs w:val="22"/>
        </w:rPr>
        <w:t xml:space="preserve"> </w:t>
      </w:r>
      <w:r w:rsidR="007A2403" w:rsidRPr="00A50C70">
        <w:rPr>
          <w:sz w:val="22"/>
          <w:szCs w:val="22"/>
        </w:rPr>
        <w:t>5</w:t>
      </w:r>
      <w:r w:rsidR="000659C8" w:rsidRPr="00A50C70">
        <w:rPr>
          <w:sz w:val="22"/>
          <w:szCs w:val="22"/>
        </w:rPr>
        <w:t>00</w:t>
      </w:r>
      <w:r w:rsidR="00491224" w:rsidRPr="00A50C70">
        <w:rPr>
          <w:sz w:val="22"/>
          <w:szCs w:val="22"/>
        </w:rPr>
        <w:t xml:space="preserve"> субъектов</w:t>
      </w:r>
      <w:r w:rsidRPr="00A50C70">
        <w:rPr>
          <w:sz w:val="22"/>
          <w:szCs w:val="22"/>
        </w:rPr>
        <w:t xml:space="preserve"> малого и среднего</w:t>
      </w:r>
      <w:r w:rsidRPr="00F70987">
        <w:rPr>
          <w:sz w:val="22"/>
          <w:szCs w:val="22"/>
        </w:rPr>
        <w:t xml:space="preserve"> предпринимательства.</w:t>
      </w:r>
    </w:p>
    <w:p w:rsidR="004C7EBA" w:rsidRPr="006C582D" w:rsidRDefault="004C7EBA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C216B" w:rsidRPr="005C216B" w:rsidRDefault="005C216B" w:rsidP="005C216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C216B">
        <w:rPr>
          <w:rFonts w:ascii="Times New Roman" w:hAnsi="Times New Roman"/>
          <w:b/>
        </w:rPr>
        <w:t xml:space="preserve">Информационная поддержка </w:t>
      </w:r>
    </w:p>
    <w:p w:rsidR="00587C6C" w:rsidRPr="005C216B" w:rsidRDefault="00587C6C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216B">
        <w:rPr>
          <w:rFonts w:ascii="Times New Roman" w:hAnsi="Times New Roman"/>
        </w:rPr>
        <w:t>В целях реализации мер, направленных на популяризацию и пропаганду роли предпринимательства</w:t>
      </w:r>
      <w:r w:rsidR="00C617F1" w:rsidRPr="005C216B">
        <w:rPr>
          <w:rFonts w:ascii="Times New Roman" w:hAnsi="Times New Roman"/>
        </w:rPr>
        <w:t xml:space="preserve"> в</w:t>
      </w:r>
      <w:r w:rsidRPr="005C216B">
        <w:rPr>
          <w:rFonts w:ascii="Times New Roman" w:hAnsi="Times New Roman"/>
        </w:rPr>
        <w:t xml:space="preserve"> газете «</w:t>
      </w:r>
      <w:proofErr w:type="gramStart"/>
      <w:r w:rsidRPr="005C216B">
        <w:rPr>
          <w:rFonts w:ascii="Times New Roman" w:hAnsi="Times New Roman"/>
        </w:rPr>
        <w:t>К</w:t>
      </w:r>
      <w:r w:rsidR="0046082F" w:rsidRPr="005C216B">
        <w:rPr>
          <w:rFonts w:ascii="Times New Roman" w:hAnsi="Times New Roman"/>
        </w:rPr>
        <w:t>расное</w:t>
      </w:r>
      <w:proofErr w:type="gramEnd"/>
      <w:r w:rsidR="0046082F" w:rsidRPr="005C216B">
        <w:rPr>
          <w:rFonts w:ascii="Times New Roman" w:hAnsi="Times New Roman"/>
        </w:rPr>
        <w:t xml:space="preserve"> Прикамье» опубликовано </w:t>
      </w:r>
      <w:r w:rsidR="00530B06" w:rsidRPr="005C216B">
        <w:rPr>
          <w:rFonts w:ascii="Times New Roman" w:hAnsi="Times New Roman"/>
        </w:rPr>
        <w:t>8</w:t>
      </w:r>
      <w:r w:rsidR="0046082F" w:rsidRPr="005C216B">
        <w:rPr>
          <w:rFonts w:ascii="Times New Roman" w:hAnsi="Times New Roman"/>
        </w:rPr>
        <w:t xml:space="preserve"> статей, подготовлено </w:t>
      </w:r>
      <w:r w:rsidR="00530B06" w:rsidRPr="005C216B">
        <w:rPr>
          <w:rFonts w:ascii="Times New Roman" w:hAnsi="Times New Roman"/>
        </w:rPr>
        <w:t>10</w:t>
      </w:r>
      <w:r w:rsidRPr="005C216B">
        <w:rPr>
          <w:rFonts w:ascii="Times New Roman" w:hAnsi="Times New Roman"/>
        </w:rPr>
        <w:t xml:space="preserve"> сюжетов «Шаги малого бизне</w:t>
      </w:r>
      <w:r w:rsidR="00C617F1" w:rsidRPr="005C216B">
        <w:rPr>
          <w:rFonts w:ascii="Times New Roman" w:hAnsi="Times New Roman"/>
        </w:rPr>
        <w:t>са» программы «Сарапул - Вести»</w:t>
      </w:r>
      <w:r w:rsidR="004016E1" w:rsidRPr="005C216B">
        <w:rPr>
          <w:rFonts w:ascii="Times New Roman" w:hAnsi="Times New Roman"/>
        </w:rPr>
        <w:t xml:space="preserve"> о деятельности бизнеса в городе.</w:t>
      </w:r>
    </w:p>
    <w:p w:rsidR="00C617F1" w:rsidRPr="006C582D" w:rsidRDefault="00C617F1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582D">
        <w:rPr>
          <w:rFonts w:ascii="Times New Roman" w:eastAsia="Times New Roman" w:hAnsi="Times New Roman"/>
          <w:lang w:eastAsia="ru-RU"/>
        </w:rPr>
        <w:t>Проведено 3 встречи: «Бизне</w:t>
      </w:r>
      <w:r w:rsidR="0052464D" w:rsidRPr="006C582D">
        <w:rPr>
          <w:rFonts w:ascii="Times New Roman" w:eastAsia="Times New Roman" w:hAnsi="Times New Roman"/>
          <w:lang w:eastAsia="ru-RU"/>
        </w:rPr>
        <w:t xml:space="preserve">с чай с Главой города Сарапула». </w:t>
      </w:r>
      <w:r w:rsidR="002F7F45" w:rsidRPr="006C582D">
        <w:rPr>
          <w:rFonts w:ascii="Times New Roman" w:eastAsia="Times New Roman" w:hAnsi="Times New Roman"/>
          <w:lang w:eastAsia="ru-RU"/>
        </w:rPr>
        <w:t xml:space="preserve">Проект </w:t>
      </w:r>
      <w:r w:rsidR="002F7F45" w:rsidRPr="006C582D">
        <w:rPr>
          <w:rFonts w:ascii="Times New Roman" w:hAnsi="Times New Roman"/>
        </w:rPr>
        <w:t>создан</w:t>
      </w:r>
      <w:r w:rsidR="0052464D" w:rsidRPr="006C582D">
        <w:rPr>
          <w:rFonts w:ascii="Times New Roman" w:hAnsi="Times New Roman"/>
        </w:rPr>
        <w:t xml:space="preserve"> в целях поддержки предпринимательства, привлечения инвестиций, который проходит в виде неформальной площадки для общения представителей власти и бизнеса.</w:t>
      </w:r>
      <w:r w:rsidR="0052464D" w:rsidRPr="006C582D">
        <w:rPr>
          <w:rFonts w:ascii="Times New Roman" w:eastAsia="Times New Roman" w:hAnsi="Times New Roman"/>
          <w:lang w:eastAsia="ru-RU"/>
        </w:rPr>
        <w:t xml:space="preserve"> </w:t>
      </w:r>
      <w:r w:rsidRPr="006C582D">
        <w:rPr>
          <w:rFonts w:ascii="Times New Roman" w:eastAsia="Times New Roman" w:hAnsi="Times New Roman"/>
          <w:lang w:eastAsia="ru-RU"/>
        </w:rPr>
        <w:t xml:space="preserve"> </w:t>
      </w:r>
    </w:p>
    <w:p w:rsidR="0052464D" w:rsidRPr="006C582D" w:rsidRDefault="0052464D" w:rsidP="005C216B">
      <w:pPr>
        <w:pStyle w:val="2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587C6C" w:rsidRPr="006C582D" w:rsidRDefault="002F7F45" w:rsidP="005C216B">
      <w:pPr>
        <w:pStyle w:val="2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6C582D">
        <w:rPr>
          <w:sz w:val="22"/>
          <w:szCs w:val="22"/>
        </w:rPr>
        <w:t>субъектов</w:t>
      </w:r>
      <w:r w:rsidR="00587C6C" w:rsidRPr="006C582D">
        <w:rPr>
          <w:sz w:val="22"/>
          <w:szCs w:val="22"/>
        </w:rPr>
        <w:t xml:space="preserve"> малого и среднего предпринимательства:</w:t>
      </w:r>
    </w:p>
    <w:p w:rsidR="0052464D" w:rsidRPr="006C582D" w:rsidRDefault="00D42721" w:rsidP="005C216B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2"/>
          <w:szCs w:val="22"/>
        </w:rPr>
      </w:pPr>
      <w:r w:rsidRPr="006C582D">
        <w:rPr>
          <w:sz w:val="22"/>
          <w:szCs w:val="22"/>
        </w:rPr>
        <w:t>Подготовлен</w:t>
      </w:r>
      <w:r w:rsidR="0052464D" w:rsidRPr="006C582D">
        <w:rPr>
          <w:sz w:val="22"/>
          <w:szCs w:val="22"/>
        </w:rPr>
        <w:t xml:space="preserve"> буклет «Перечень мер государственной и муниципальной поддержки субъектов малого </w:t>
      </w:r>
      <w:r w:rsidR="006C582D" w:rsidRPr="006C582D">
        <w:rPr>
          <w:sz w:val="22"/>
          <w:szCs w:val="22"/>
        </w:rPr>
        <w:t>и среднего предпринимательства»;</w:t>
      </w:r>
    </w:p>
    <w:p w:rsidR="00587C6C" w:rsidRPr="006C582D" w:rsidRDefault="00587C6C" w:rsidP="005C216B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2"/>
          <w:szCs w:val="22"/>
        </w:rPr>
      </w:pPr>
      <w:r w:rsidRPr="006C582D">
        <w:rPr>
          <w:sz w:val="22"/>
          <w:szCs w:val="22"/>
        </w:rPr>
        <w:t>На официальном сайте МО «Город Сарапул»:</w:t>
      </w:r>
    </w:p>
    <w:p w:rsidR="00587C6C" w:rsidRPr="006C582D" w:rsidRDefault="00587C6C" w:rsidP="005C216B">
      <w:pPr>
        <w:pStyle w:val="2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6C582D">
        <w:rPr>
          <w:sz w:val="22"/>
          <w:szCs w:val="22"/>
        </w:rPr>
        <w:t>- в разделе «Инвестору» опубликован инвестиционный паспорт муниципального образования «Город Сарапул», в котором размещены разделы «ТОСЭР», «Инвестиционные площадки», «Перечень свободных зданий, предлагаемых для продажи и аренды» и др. информация;</w:t>
      </w:r>
    </w:p>
    <w:p w:rsidR="00587C6C" w:rsidRPr="006C582D" w:rsidRDefault="00587C6C" w:rsidP="005C21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582D">
        <w:rPr>
          <w:rFonts w:ascii="Times New Roman" w:hAnsi="Times New Roman"/>
        </w:rPr>
        <w:t xml:space="preserve">- в разделе «Малое предпринимательство» размещена информация по финансовой, имущественной, образовательной и консультационной поддержке субъектов малого и среднего предпринимательства. </w:t>
      </w:r>
    </w:p>
    <w:p w:rsidR="00587C6C" w:rsidRDefault="00587C6C" w:rsidP="005C2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C582D">
        <w:rPr>
          <w:rFonts w:ascii="Times New Roman" w:hAnsi="Times New Roman"/>
        </w:rPr>
        <w:t xml:space="preserve">2. В социальной сети ВКонтакте созданы страницы «Сообщество предпринимателей» и «Сарапульский фонд развития предпринимательства», где </w:t>
      </w:r>
      <w:r w:rsidRPr="006C582D">
        <w:rPr>
          <w:rFonts w:ascii="Times New Roman" w:eastAsia="Times New Roman" w:hAnsi="Times New Roman"/>
          <w:lang w:eastAsia="ru-RU"/>
        </w:rPr>
        <w:t>субъекты малого и среднего предпринимательства получают информационный доступ к финансовым ресурсам и программам обучения, консультирование по вопросам коммерческой деятельности.</w:t>
      </w:r>
    </w:p>
    <w:p w:rsidR="00147A58" w:rsidRDefault="00147A58" w:rsidP="00147A58">
      <w:pPr>
        <w:pStyle w:val="21"/>
        <w:spacing w:after="0" w:line="240" w:lineRule="auto"/>
        <w:ind w:left="284"/>
        <w:rPr>
          <w:i/>
          <w:sz w:val="22"/>
          <w:szCs w:val="22"/>
        </w:rPr>
      </w:pPr>
    </w:p>
    <w:p w:rsidR="00A50C70" w:rsidRPr="00112DE1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lang w:eastAsia="ru-RU"/>
        </w:rPr>
      </w:pPr>
    </w:p>
    <w:p w:rsidR="00A50C70" w:rsidRPr="00112DE1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lang w:eastAsia="ru-RU"/>
        </w:rPr>
      </w:pPr>
    </w:p>
    <w:p w:rsidR="00A50C70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0C70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0C70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0C70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0C70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0C70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0C70" w:rsidRPr="006C582D" w:rsidRDefault="00A50C70" w:rsidP="006C5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sectPr w:rsidR="00A50C70" w:rsidRPr="006C582D" w:rsidSect="00597D0A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AB01BE" w15:done="0"/>
  <w15:commentEx w15:paraId="7D9047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72" w:rsidRDefault="007A2D72" w:rsidP="002C69A6">
      <w:pPr>
        <w:spacing w:after="0" w:line="240" w:lineRule="auto"/>
      </w:pPr>
      <w:r>
        <w:separator/>
      </w:r>
    </w:p>
  </w:endnote>
  <w:endnote w:type="continuationSeparator" w:id="0">
    <w:p w:rsidR="007A2D72" w:rsidRDefault="007A2D72" w:rsidP="002C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83437"/>
      <w:docPartObj>
        <w:docPartGallery w:val="Page Numbers (Bottom of Page)"/>
        <w:docPartUnique/>
      </w:docPartObj>
    </w:sdtPr>
    <w:sdtEndPr/>
    <w:sdtContent>
      <w:p w:rsidR="007A2D72" w:rsidRDefault="007A2D7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96">
          <w:rPr>
            <w:noProof/>
          </w:rPr>
          <w:t>1</w:t>
        </w:r>
        <w:r>
          <w:fldChar w:fldCharType="end"/>
        </w:r>
      </w:p>
    </w:sdtContent>
  </w:sdt>
  <w:p w:rsidR="007A2D72" w:rsidRDefault="007A2D7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72" w:rsidRDefault="007A2D72" w:rsidP="002C69A6">
      <w:pPr>
        <w:spacing w:after="0" w:line="240" w:lineRule="auto"/>
      </w:pPr>
      <w:r>
        <w:separator/>
      </w:r>
    </w:p>
  </w:footnote>
  <w:footnote w:type="continuationSeparator" w:id="0">
    <w:p w:rsidR="007A2D72" w:rsidRDefault="007A2D72" w:rsidP="002C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03"/>
    <w:multiLevelType w:val="hybridMultilevel"/>
    <w:tmpl w:val="B0541F72"/>
    <w:lvl w:ilvl="0" w:tplc="A320B046">
      <w:start w:val="1"/>
      <w:numFmt w:val="decimal"/>
      <w:lvlText w:val="%1."/>
      <w:lvlJc w:val="left"/>
      <w:pPr>
        <w:ind w:left="927" w:hanging="360"/>
      </w:pPr>
      <w:rPr>
        <w:b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C2221"/>
    <w:multiLevelType w:val="multilevel"/>
    <w:tmpl w:val="F25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2471"/>
    <w:multiLevelType w:val="hybridMultilevel"/>
    <w:tmpl w:val="AFE8D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748"/>
    <w:multiLevelType w:val="hybridMultilevel"/>
    <w:tmpl w:val="0540E024"/>
    <w:lvl w:ilvl="0" w:tplc="6A40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54CE5"/>
    <w:multiLevelType w:val="multilevel"/>
    <w:tmpl w:val="E2987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E0B6051"/>
    <w:multiLevelType w:val="hybridMultilevel"/>
    <w:tmpl w:val="A7DC4BA6"/>
    <w:lvl w:ilvl="0" w:tplc="97CAC364">
      <w:start w:val="1"/>
      <w:numFmt w:val="bullet"/>
      <w:lvlText w:val="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A92C9D"/>
    <w:multiLevelType w:val="hybridMultilevel"/>
    <w:tmpl w:val="B0541F72"/>
    <w:lvl w:ilvl="0" w:tplc="A320B046">
      <w:start w:val="1"/>
      <w:numFmt w:val="decimal"/>
      <w:lvlText w:val="%1."/>
      <w:lvlJc w:val="left"/>
      <w:pPr>
        <w:ind w:left="927" w:hanging="360"/>
      </w:pPr>
      <w:rPr>
        <w:b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C97BAC"/>
    <w:multiLevelType w:val="hybridMultilevel"/>
    <w:tmpl w:val="94DAFA74"/>
    <w:lvl w:ilvl="0" w:tplc="97CAC364">
      <w:start w:val="1"/>
      <w:numFmt w:val="bullet"/>
      <w:lvlText w:val="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C97ED5"/>
    <w:multiLevelType w:val="hybridMultilevel"/>
    <w:tmpl w:val="3DB83252"/>
    <w:lvl w:ilvl="0" w:tplc="A858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6C12C6"/>
    <w:multiLevelType w:val="hybridMultilevel"/>
    <w:tmpl w:val="CC0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2977"/>
    <w:multiLevelType w:val="hybridMultilevel"/>
    <w:tmpl w:val="81F8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г">
    <w15:presenceInfo w15:providerId="None" w15:userId="оле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85"/>
    <w:rsid w:val="0000410C"/>
    <w:rsid w:val="00005893"/>
    <w:rsid w:val="00005C11"/>
    <w:rsid w:val="000100B9"/>
    <w:rsid w:val="0001720D"/>
    <w:rsid w:val="00027EE0"/>
    <w:rsid w:val="00030DAD"/>
    <w:rsid w:val="00032601"/>
    <w:rsid w:val="000415C2"/>
    <w:rsid w:val="00045DB1"/>
    <w:rsid w:val="00054363"/>
    <w:rsid w:val="0005673D"/>
    <w:rsid w:val="00064424"/>
    <w:rsid w:val="000659C8"/>
    <w:rsid w:val="000A08F0"/>
    <w:rsid w:val="000A16E8"/>
    <w:rsid w:val="000A4667"/>
    <w:rsid w:val="000B662A"/>
    <w:rsid w:val="000C183F"/>
    <w:rsid w:val="000C5760"/>
    <w:rsid w:val="000D2E09"/>
    <w:rsid w:val="000E3584"/>
    <w:rsid w:val="000F0625"/>
    <w:rsid w:val="000F07E0"/>
    <w:rsid w:val="000F23CE"/>
    <w:rsid w:val="0010141A"/>
    <w:rsid w:val="00101FF6"/>
    <w:rsid w:val="0010482B"/>
    <w:rsid w:val="00112BE3"/>
    <w:rsid w:val="00112DE1"/>
    <w:rsid w:val="001359EE"/>
    <w:rsid w:val="00141923"/>
    <w:rsid w:val="00147A58"/>
    <w:rsid w:val="001505A9"/>
    <w:rsid w:val="00154135"/>
    <w:rsid w:val="0015638B"/>
    <w:rsid w:val="001601CC"/>
    <w:rsid w:val="00161BF7"/>
    <w:rsid w:val="00161E6C"/>
    <w:rsid w:val="001713F3"/>
    <w:rsid w:val="001812D7"/>
    <w:rsid w:val="00186D16"/>
    <w:rsid w:val="00193CE8"/>
    <w:rsid w:val="0019468A"/>
    <w:rsid w:val="00197504"/>
    <w:rsid w:val="001A0D7D"/>
    <w:rsid w:val="001A0F2E"/>
    <w:rsid w:val="001A798A"/>
    <w:rsid w:val="001B2D12"/>
    <w:rsid w:val="001C2EBE"/>
    <w:rsid w:val="001D2082"/>
    <w:rsid w:val="001D3EAE"/>
    <w:rsid w:val="001D77B9"/>
    <w:rsid w:val="001D7A9A"/>
    <w:rsid w:val="001F08CF"/>
    <w:rsid w:val="001F291C"/>
    <w:rsid w:val="001F3E0E"/>
    <w:rsid w:val="001F6E77"/>
    <w:rsid w:val="00204228"/>
    <w:rsid w:val="0020544A"/>
    <w:rsid w:val="00207F4F"/>
    <w:rsid w:val="00211AFA"/>
    <w:rsid w:val="00221CD7"/>
    <w:rsid w:val="00222780"/>
    <w:rsid w:val="002267F9"/>
    <w:rsid w:val="00240AED"/>
    <w:rsid w:val="00241C96"/>
    <w:rsid w:val="0024206A"/>
    <w:rsid w:val="00246D83"/>
    <w:rsid w:val="002530ED"/>
    <w:rsid w:val="00257CC6"/>
    <w:rsid w:val="002651D9"/>
    <w:rsid w:val="00266310"/>
    <w:rsid w:val="00267333"/>
    <w:rsid w:val="00273669"/>
    <w:rsid w:val="002759DC"/>
    <w:rsid w:val="00293BC0"/>
    <w:rsid w:val="0029440E"/>
    <w:rsid w:val="00297B29"/>
    <w:rsid w:val="002A144F"/>
    <w:rsid w:val="002A5A97"/>
    <w:rsid w:val="002A6268"/>
    <w:rsid w:val="002B4EE6"/>
    <w:rsid w:val="002C36AE"/>
    <w:rsid w:val="002C69A6"/>
    <w:rsid w:val="002D4125"/>
    <w:rsid w:val="002E0F72"/>
    <w:rsid w:val="002F0297"/>
    <w:rsid w:val="002F19DC"/>
    <w:rsid w:val="002F304F"/>
    <w:rsid w:val="002F7F45"/>
    <w:rsid w:val="00321312"/>
    <w:rsid w:val="00332883"/>
    <w:rsid w:val="00332AAE"/>
    <w:rsid w:val="00334CFA"/>
    <w:rsid w:val="003411B7"/>
    <w:rsid w:val="0034643C"/>
    <w:rsid w:val="00356114"/>
    <w:rsid w:val="003565BF"/>
    <w:rsid w:val="003601D9"/>
    <w:rsid w:val="0036643F"/>
    <w:rsid w:val="00367191"/>
    <w:rsid w:val="0037416F"/>
    <w:rsid w:val="003820A0"/>
    <w:rsid w:val="0039383E"/>
    <w:rsid w:val="00393B0E"/>
    <w:rsid w:val="00394161"/>
    <w:rsid w:val="003A048F"/>
    <w:rsid w:val="003A0DA1"/>
    <w:rsid w:val="003B0E12"/>
    <w:rsid w:val="003B1F47"/>
    <w:rsid w:val="003C0EEC"/>
    <w:rsid w:val="003E26BC"/>
    <w:rsid w:val="003F2DD3"/>
    <w:rsid w:val="004016E1"/>
    <w:rsid w:val="004108DE"/>
    <w:rsid w:val="00410B50"/>
    <w:rsid w:val="004171D2"/>
    <w:rsid w:val="0042166B"/>
    <w:rsid w:val="00421F8C"/>
    <w:rsid w:val="00423F9A"/>
    <w:rsid w:val="00431F10"/>
    <w:rsid w:val="0043224D"/>
    <w:rsid w:val="00442957"/>
    <w:rsid w:val="00444391"/>
    <w:rsid w:val="00445920"/>
    <w:rsid w:val="0045606C"/>
    <w:rsid w:val="0046082F"/>
    <w:rsid w:val="0048324A"/>
    <w:rsid w:val="00490F23"/>
    <w:rsid w:val="00491224"/>
    <w:rsid w:val="00492420"/>
    <w:rsid w:val="004930AC"/>
    <w:rsid w:val="004B0197"/>
    <w:rsid w:val="004B13E5"/>
    <w:rsid w:val="004B1797"/>
    <w:rsid w:val="004B6E71"/>
    <w:rsid w:val="004C7EBA"/>
    <w:rsid w:val="004D076E"/>
    <w:rsid w:val="004E19C0"/>
    <w:rsid w:val="004E48E4"/>
    <w:rsid w:val="004E6EFF"/>
    <w:rsid w:val="004F01C1"/>
    <w:rsid w:val="00502103"/>
    <w:rsid w:val="00516B81"/>
    <w:rsid w:val="0052464D"/>
    <w:rsid w:val="005250F3"/>
    <w:rsid w:val="005254C4"/>
    <w:rsid w:val="00530B06"/>
    <w:rsid w:val="00535B4E"/>
    <w:rsid w:val="00544C94"/>
    <w:rsid w:val="00553FCD"/>
    <w:rsid w:val="005576F0"/>
    <w:rsid w:val="00562E29"/>
    <w:rsid w:val="0057024D"/>
    <w:rsid w:val="00576B1C"/>
    <w:rsid w:val="00587C6C"/>
    <w:rsid w:val="005952B5"/>
    <w:rsid w:val="00597D0A"/>
    <w:rsid w:val="005A31CE"/>
    <w:rsid w:val="005A4E2E"/>
    <w:rsid w:val="005A5386"/>
    <w:rsid w:val="005C1812"/>
    <w:rsid w:val="005C216B"/>
    <w:rsid w:val="005C48AD"/>
    <w:rsid w:val="005D2F44"/>
    <w:rsid w:val="005D35F4"/>
    <w:rsid w:val="005D75A3"/>
    <w:rsid w:val="005D790A"/>
    <w:rsid w:val="005E1A57"/>
    <w:rsid w:val="005E6286"/>
    <w:rsid w:val="005F34E2"/>
    <w:rsid w:val="005F74E8"/>
    <w:rsid w:val="005F758E"/>
    <w:rsid w:val="006008CA"/>
    <w:rsid w:val="00603E2D"/>
    <w:rsid w:val="00606417"/>
    <w:rsid w:val="006133C6"/>
    <w:rsid w:val="00635911"/>
    <w:rsid w:val="00635DCB"/>
    <w:rsid w:val="00635E05"/>
    <w:rsid w:val="00641B0F"/>
    <w:rsid w:val="00641FFF"/>
    <w:rsid w:val="00645B73"/>
    <w:rsid w:val="00651E18"/>
    <w:rsid w:val="00661A05"/>
    <w:rsid w:val="006651C7"/>
    <w:rsid w:val="006751CF"/>
    <w:rsid w:val="00675614"/>
    <w:rsid w:val="00676496"/>
    <w:rsid w:val="00677573"/>
    <w:rsid w:val="00681334"/>
    <w:rsid w:val="00692240"/>
    <w:rsid w:val="00692A13"/>
    <w:rsid w:val="006A14F9"/>
    <w:rsid w:val="006A37E7"/>
    <w:rsid w:val="006A7103"/>
    <w:rsid w:val="006A7C96"/>
    <w:rsid w:val="006B33F4"/>
    <w:rsid w:val="006B4043"/>
    <w:rsid w:val="006B546D"/>
    <w:rsid w:val="006B6863"/>
    <w:rsid w:val="006B7073"/>
    <w:rsid w:val="006C582D"/>
    <w:rsid w:val="006C66BE"/>
    <w:rsid w:val="006D0A0F"/>
    <w:rsid w:val="006D1655"/>
    <w:rsid w:val="006E0EF1"/>
    <w:rsid w:val="006E5113"/>
    <w:rsid w:val="006E7FC6"/>
    <w:rsid w:val="006F4316"/>
    <w:rsid w:val="00704EA1"/>
    <w:rsid w:val="0071474C"/>
    <w:rsid w:val="0071558F"/>
    <w:rsid w:val="00721035"/>
    <w:rsid w:val="007211AC"/>
    <w:rsid w:val="00721233"/>
    <w:rsid w:val="00724463"/>
    <w:rsid w:val="0072488D"/>
    <w:rsid w:val="0073719B"/>
    <w:rsid w:val="007516D9"/>
    <w:rsid w:val="00755DD0"/>
    <w:rsid w:val="00755FA6"/>
    <w:rsid w:val="00765EE1"/>
    <w:rsid w:val="0078074A"/>
    <w:rsid w:val="007907C1"/>
    <w:rsid w:val="007A2403"/>
    <w:rsid w:val="007A2D72"/>
    <w:rsid w:val="007A50AB"/>
    <w:rsid w:val="007A6D3E"/>
    <w:rsid w:val="007C173B"/>
    <w:rsid w:val="007C34FC"/>
    <w:rsid w:val="007C59D8"/>
    <w:rsid w:val="007D34E4"/>
    <w:rsid w:val="007D48ED"/>
    <w:rsid w:val="007E6761"/>
    <w:rsid w:val="007F0661"/>
    <w:rsid w:val="007F0C28"/>
    <w:rsid w:val="007F68EE"/>
    <w:rsid w:val="007F6B99"/>
    <w:rsid w:val="008026A4"/>
    <w:rsid w:val="00806063"/>
    <w:rsid w:val="00807A3F"/>
    <w:rsid w:val="0081103F"/>
    <w:rsid w:val="00813AD5"/>
    <w:rsid w:val="00813C8D"/>
    <w:rsid w:val="0082157E"/>
    <w:rsid w:val="008349E4"/>
    <w:rsid w:val="008366FD"/>
    <w:rsid w:val="0084283F"/>
    <w:rsid w:val="00845361"/>
    <w:rsid w:val="008532C8"/>
    <w:rsid w:val="00854D29"/>
    <w:rsid w:val="00857E1C"/>
    <w:rsid w:val="0086117D"/>
    <w:rsid w:val="0086590E"/>
    <w:rsid w:val="00890CAF"/>
    <w:rsid w:val="0089619B"/>
    <w:rsid w:val="008A7BE1"/>
    <w:rsid w:val="008C042C"/>
    <w:rsid w:val="008D61F6"/>
    <w:rsid w:val="008D7962"/>
    <w:rsid w:val="008E0411"/>
    <w:rsid w:val="008E126C"/>
    <w:rsid w:val="008E532A"/>
    <w:rsid w:val="0092030F"/>
    <w:rsid w:val="00924678"/>
    <w:rsid w:val="009321D6"/>
    <w:rsid w:val="00932B88"/>
    <w:rsid w:val="00951869"/>
    <w:rsid w:val="009619F7"/>
    <w:rsid w:val="00965536"/>
    <w:rsid w:val="0097008A"/>
    <w:rsid w:val="009730E9"/>
    <w:rsid w:val="00974E20"/>
    <w:rsid w:val="00981C22"/>
    <w:rsid w:val="00982458"/>
    <w:rsid w:val="009833C7"/>
    <w:rsid w:val="00987902"/>
    <w:rsid w:val="009A2A2E"/>
    <w:rsid w:val="009A4B7A"/>
    <w:rsid w:val="009A4F9F"/>
    <w:rsid w:val="009C7368"/>
    <w:rsid w:val="009C7885"/>
    <w:rsid w:val="009D1580"/>
    <w:rsid w:val="009D7FE1"/>
    <w:rsid w:val="009F66E3"/>
    <w:rsid w:val="00A0055D"/>
    <w:rsid w:val="00A12080"/>
    <w:rsid w:val="00A176B1"/>
    <w:rsid w:val="00A17F45"/>
    <w:rsid w:val="00A37A8B"/>
    <w:rsid w:val="00A4138A"/>
    <w:rsid w:val="00A50C70"/>
    <w:rsid w:val="00A51FDA"/>
    <w:rsid w:val="00A57339"/>
    <w:rsid w:val="00A57E32"/>
    <w:rsid w:val="00A619E0"/>
    <w:rsid w:val="00A7333B"/>
    <w:rsid w:val="00A77343"/>
    <w:rsid w:val="00A83494"/>
    <w:rsid w:val="00A917A6"/>
    <w:rsid w:val="00AB4957"/>
    <w:rsid w:val="00AB4DE9"/>
    <w:rsid w:val="00AB63D9"/>
    <w:rsid w:val="00AC5761"/>
    <w:rsid w:val="00AC6A4F"/>
    <w:rsid w:val="00AD3C0F"/>
    <w:rsid w:val="00AD6360"/>
    <w:rsid w:val="00AD7682"/>
    <w:rsid w:val="00AF4343"/>
    <w:rsid w:val="00B020E5"/>
    <w:rsid w:val="00B0485A"/>
    <w:rsid w:val="00B071D3"/>
    <w:rsid w:val="00B10D9D"/>
    <w:rsid w:val="00B13BDF"/>
    <w:rsid w:val="00B175C4"/>
    <w:rsid w:val="00B23426"/>
    <w:rsid w:val="00B324AA"/>
    <w:rsid w:val="00B42271"/>
    <w:rsid w:val="00B57C26"/>
    <w:rsid w:val="00B60666"/>
    <w:rsid w:val="00B62AEF"/>
    <w:rsid w:val="00B653B2"/>
    <w:rsid w:val="00B807CE"/>
    <w:rsid w:val="00B8283A"/>
    <w:rsid w:val="00B97642"/>
    <w:rsid w:val="00BA268D"/>
    <w:rsid w:val="00BA3394"/>
    <w:rsid w:val="00BA5920"/>
    <w:rsid w:val="00BA60BE"/>
    <w:rsid w:val="00BA6746"/>
    <w:rsid w:val="00BB1C3B"/>
    <w:rsid w:val="00BB5EFF"/>
    <w:rsid w:val="00BB666F"/>
    <w:rsid w:val="00BC4756"/>
    <w:rsid w:val="00BD5CAF"/>
    <w:rsid w:val="00BD7238"/>
    <w:rsid w:val="00BD7DB2"/>
    <w:rsid w:val="00BE0682"/>
    <w:rsid w:val="00BE7304"/>
    <w:rsid w:val="00BF4186"/>
    <w:rsid w:val="00BF4A17"/>
    <w:rsid w:val="00BF4BBC"/>
    <w:rsid w:val="00C025F8"/>
    <w:rsid w:val="00C04B49"/>
    <w:rsid w:val="00C071E7"/>
    <w:rsid w:val="00C14528"/>
    <w:rsid w:val="00C2273A"/>
    <w:rsid w:val="00C27045"/>
    <w:rsid w:val="00C56773"/>
    <w:rsid w:val="00C617F1"/>
    <w:rsid w:val="00C7642B"/>
    <w:rsid w:val="00C77599"/>
    <w:rsid w:val="00CA0011"/>
    <w:rsid w:val="00CB5B63"/>
    <w:rsid w:val="00CC2316"/>
    <w:rsid w:val="00CC6570"/>
    <w:rsid w:val="00CD23C1"/>
    <w:rsid w:val="00CD4D38"/>
    <w:rsid w:val="00CE0A32"/>
    <w:rsid w:val="00CE4E27"/>
    <w:rsid w:val="00CF6556"/>
    <w:rsid w:val="00D04317"/>
    <w:rsid w:val="00D10AA8"/>
    <w:rsid w:val="00D14C16"/>
    <w:rsid w:val="00D2063C"/>
    <w:rsid w:val="00D23614"/>
    <w:rsid w:val="00D2751F"/>
    <w:rsid w:val="00D311E6"/>
    <w:rsid w:val="00D328EE"/>
    <w:rsid w:val="00D354B1"/>
    <w:rsid w:val="00D42721"/>
    <w:rsid w:val="00D630A6"/>
    <w:rsid w:val="00D650DB"/>
    <w:rsid w:val="00D73B01"/>
    <w:rsid w:val="00D76754"/>
    <w:rsid w:val="00D81B40"/>
    <w:rsid w:val="00D82318"/>
    <w:rsid w:val="00D91CAC"/>
    <w:rsid w:val="00D95473"/>
    <w:rsid w:val="00D9763C"/>
    <w:rsid w:val="00D979EB"/>
    <w:rsid w:val="00DA7A3B"/>
    <w:rsid w:val="00DB272F"/>
    <w:rsid w:val="00DB5C18"/>
    <w:rsid w:val="00DC7FB2"/>
    <w:rsid w:val="00DD195F"/>
    <w:rsid w:val="00DD5AD1"/>
    <w:rsid w:val="00DD692D"/>
    <w:rsid w:val="00DE01A3"/>
    <w:rsid w:val="00DF01BE"/>
    <w:rsid w:val="00DF0366"/>
    <w:rsid w:val="00E00A05"/>
    <w:rsid w:val="00E01FC9"/>
    <w:rsid w:val="00E02AAA"/>
    <w:rsid w:val="00E2570D"/>
    <w:rsid w:val="00E33969"/>
    <w:rsid w:val="00E47288"/>
    <w:rsid w:val="00E50649"/>
    <w:rsid w:val="00E60B2A"/>
    <w:rsid w:val="00E7491B"/>
    <w:rsid w:val="00E8169E"/>
    <w:rsid w:val="00E91ADA"/>
    <w:rsid w:val="00E92E03"/>
    <w:rsid w:val="00E9310E"/>
    <w:rsid w:val="00E93AFB"/>
    <w:rsid w:val="00E94E34"/>
    <w:rsid w:val="00EA41E4"/>
    <w:rsid w:val="00EB504F"/>
    <w:rsid w:val="00EC10B5"/>
    <w:rsid w:val="00EC1568"/>
    <w:rsid w:val="00ED491B"/>
    <w:rsid w:val="00EF1587"/>
    <w:rsid w:val="00EF1A4F"/>
    <w:rsid w:val="00F068B5"/>
    <w:rsid w:val="00F12311"/>
    <w:rsid w:val="00F25BBC"/>
    <w:rsid w:val="00F33AB8"/>
    <w:rsid w:val="00F35D3E"/>
    <w:rsid w:val="00F37517"/>
    <w:rsid w:val="00F37B09"/>
    <w:rsid w:val="00F4597F"/>
    <w:rsid w:val="00F47BAD"/>
    <w:rsid w:val="00F55C77"/>
    <w:rsid w:val="00F66885"/>
    <w:rsid w:val="00F66F39"/>
    <w:rsid w:val="00F703D2"/>
    <w:rsid w:val="00F70987"/>
    <w:rsid w:val="00F74B08"/>
    <w:rsid w:val="00F83B00"/>
    <w:rsid w:val="00F91F0F"/>
    <w:rsid w:val="00F94BFD"/>
    <w:rsid w:val="00F94E27"/>
    <w:rsid w:val="00FA5F11"/>
    <w:rsid w:val="00FC785D"/>
    <w:rsid w:val="00FC7BF1"/>
    <w:rsid w:val="00FE0F77"/>
    <w:rsid w:val="00FE64E0"/>
    <w:rsid w:val="00FF057E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8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066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6885"/>
  </w:style>
  <w:style w:type="paragraph" w:styleId="a3">
    <w:name w:val="Normal (Web)"/>
    <w:basedOn w:val="a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66885"/>
    <w:rPr>
      <w:rFonts w:ascii="Arial" w:eastAsia="Times New Roman" w:hAnsi="Arial" w:cs="Arial"/>
      <w:color w:val="000000"/>
    </w:rPr>
  </w:style>
  <w:style w:type="paragraph" w:styleId="21">
    <w:name w:val="Body Text Indent 2"/>
    <w:basedOn w:val="a"/>
    <w:link w:val="22"/>
    <w:rsid w:val="00F668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68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66885"/>
    <w:pPr>
      <w:spacing w:before="240" w:after="24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688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6688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5F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F35D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D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D3E"/>
    <w:rPr>
      <w:rFonts w:ascii="Times New Roman" w:eastAsia="Times New Roman" w:hAnsi="Times New Roman"/>
    </w:rPr>
  </w:style>
  <w:style w:type="character" w:styleId="ab">
    <w:name w:val="Strong"/>
    <w:uiPriority w:val="22"/>
    <w:qFormat/>
    <w:rsid w:val="00EB504F"/>
    <w:rPr>
      <w:b/>
      <w:bCs/>
    </w:rPr>
  </w:style>
  <w:style w:type="paragraph" w:customStyle="1" w:styleId="14">
    <w:name w:val="Основной 14"/>
    <w:basedOn w:val="ac"/>
    <w:link w:val="140"/>
    <w:qFormat/>
    <w:rsid w:val="00EB504F"/>
    <w:pPr>
      <w:ind w:left="0" w:firstLine="720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140">
    <w:name w:val="Основной 14 Знак"/>
    <w:link w:val="14"/>
    <w:rsid w:val="00EB504F"/>
    <w:rPr>
      <w:rFonts w:ascii="Times New Roman" w:hAnsi="Times New Roman"/>
      <w:sz w:val="28"/>
      <w:szCs w:val="28"/>
      <w:lang w:val="x-none" w:eastAsia="en-US"/>
    </w:rPr>
  </w:style>
  <w:style w:type="paragraph" w:styleId="ac">
    <w:name w:val="List Paragraph"/>
    <w:basedOn w:val="a"/>
    <w:link w:val="ad"/>
    <w:uiPriority w:val="99"/>
    <w:qFormat/>
    <w:rsid w:val="00EB504F"/>
    <w:pPr>
      <w:ind w:left="720"/>
      <w:contextualSpacing/>
    </w:pPr>
  </w:style>
  <w:style w:type="paragraph" w:styleId="ae">
    <w:name w:val="Title"/>
    <w:basedOn w:val="a"/>
    <w:link w:val="af"/>
    <w:qFormat/>
    <w:rsid w:val="00EB504F"/>
    <w:pPr>
      <w:spacing w:after="0" w:line="240" w:lineRule="auto"/>
      <w:ind w:right="-326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B504F"/>
    <w:rPr>
      <w:rFonts w:ascii="Times New Roman" w:eastAsia="Times New Roman" w:hAnsi="Times New Roman"/>
      <w:sz w:val="2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0C576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0C5760"/>
    <w:rPr>
      <w:rFonts w:ascii="Times New Roman" w:eastAsia="Times New Roman" w:hAnsi="Times New Roman"/>
      <w:b/>
      <w:bCs/>
      <w:lang w:eastAsia="en-US"/>
    </w:rPr>
  </w:style>
  <w:style w:type="character" w:customStyle="1" w:styleId="23">
    <w:name w:val="Основной текст (2)_"/>
    <w:basedOn w:val="a0"/>
    <w:link w:val="24"/>
    <w:rsid w:val="00DE01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01A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2">
    <w:name w:val="Hyperlink"/>
    <w:basedOn w:val="a0"/>
    <w:rsid w:val="00DE01A3"/>
    <w:rPr>
      <w:color w:val="0066CC"/>
      <w:u w:val="single"/>
    </w:rPr>
  </w:style>
  <w:style w:type="paragraph" w:customStyle="1" w:styleId="ConsPlusTitle">
    <w:name w:val="ConsPlusTitle"/>
    <w:rsid w:val="00DE01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rsid w:val="005C48AD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styleId="af3">
    <w:name w:val="header"/>
    <w:basedOn w:val="a"/>
    <w:link w:val="af4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C69A6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C69A6"/>
    <w:rPr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semiHidden/>
    <w:unhideWhenUsed/>
    <w:rsid w:val="000B662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0B662A"/>
    <w:rPr>
      <w:rFonts w:ascii="Consolas" w:eastAsiaTheme="minorHAnsi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B6066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B606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Emphasis"/>
    <w:qFormat/>
    <w:rsid w:val="00005C11"/>
    <w:rPr>
      <w:i/>
      <w:iCs/>
    </w:rPr>
  </w:style>
  <w:style w:type="table" w:styleId="afb">
    <w:name w:val="Table Grid"/>
    <w:basedOn w:val="a1"/>
    <w:uiPriority w:val="59"/>
    <w:rsid w:val="0018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6E51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-sectionlabelh18">
    <w:name w:val="h-section__label_h18"/>
    <w:basedOn w:val="a0"/>
    <w:rsid w:val="005E1A57"/>
  </w:style>
  <w:style w:type="paragraph" w:customStyle="1" w:styleId="rtejustify">
    <w:name w:val="rtejustify"/>
    <w:basedOn w:val="a"/>
    <w:rsid w:val="0006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F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F34E2"/>
    <w:rPr>
      <w:rFonts w:ascii="Courier New" w:eastAsia="Times New Roman" w:hAnsi="Courier New" w:cs="Courier New"/>
    </w:rPr>
  </w:style>
  <w:style w:type="character" w:customStyle="1" w:styleId="ad">
    <w:name w:val="Абзац списка Знак"/>
    <w:link w:val="ac"/>
    <w:uiPriority w:val="99"/>
    <w:locked/>
    <w:rsid w:val="00CB5B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8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066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6885"/>
  </w:style>
  <w:style w:type="paragraph" w:styleId="a3">
    <w:name w:val="Normal (Web)"/>
    <w:basedOn w:val="a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66885"/>
    <w:rPr>
      <w:rFonts w:ascii="Arial" w:eastAsia="Times New Roman" w:hAnsi="Arial" w:cs="Arial"/>
      <w:color w:val="000000"/>
    </w:rPr>
  </w:style>
  <w:style w:type="paragraph" w:styleId="21">
    <w:name w:val="Body Text Indent 2"/>
    <w:basedOn w:val="a"/>
    <w:link w:val="22"/>
    <w:rsid w:val="00F668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68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66885"/>
    <w:pPr>
      <w:spacing w:before="240" w:after="24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688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6688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5F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F35D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D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D3E"/>
    <w:rPr>
      <w:rFonts w:ascii="Times New Roman" w:eastAsia="Times New Roman" w:hAnsi="Times New Roman"/>
    </w:rPr>
  </w:style>
  <w:style w:type="character" w:styleId="ab">
    <w:name w:val="Strong"/>
    <w:uiPriority w:val="22"/>
    <w:qFormat/>
    <w:rsid w:val="00EB504F"/>
    <w:rPr>
      <w:b/>
      <w:bCs/>
    </w:rPr>
  </w:style>
  <w:style w:type="paragraph" w:customStyle="1" w:styleId="14">
    <w:name w:val="Основной 14"/>
    <w:basedOn w:val="ac"/>
    <w:link w:val="140"/>
    <w:qFormat/>
    <w:rsid w:val="00EB504F"/>
    <w:pPr>
      <w:ind w:left="0" w:firstLine="720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140">
    <w:name w:val="Основной 14 Знак"/>
    <w:link w:val="14"/>
    <w:rsid w:val="00EB504F"/>
    <w:rPr>
      <w:rFonts w:ascii="Times New Roman" w:hAnsi="Times New Roman"/>
      <w:sz w:val="28"/>
      <w:szCs w:val="28"/>
      <w:lang w:val="x-none" w:eastAsia="en-US"/>
    </w:rPr>
  </w:style>
  <w:style w:type="paragraph" w:styleId="ac">
    <w:name w:val="List Paragraph"/>
    <w:basedOn w:val="a"/>
    <w:link w:val="ad"/>
    <w:uiPriority w:val="99"/>
    <w:qFormat/>
    <w:rsid w:val="00EB504F"/>
    <w:pPr>
      <w:ind w:left="720"/>
      <w:contextualSpacing/>
    </w:pPr>
  </w:style>
  <w:style w:type="paragraph" w:styleId="ae">
    <w:name w:val="Title"/>
    <w:basedOn w:val="a"/>
    <w:link w:val="af"/>
    <w:qFormat/>
    <w:rsid w:val="00EB504F"/>
    <w:pPr>
      <w:spacing w:after="0" w:line="240" w:lineRule="auto"/>
      <w:ind w:right="-326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B504F"/>
    <w:rPr>
      <w:rFonts w:ascii="Times New Roman" w:eastAsia="Times New Roman" w:hAnsi="Times New Roman"/>
      <w:sz w:val="2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0C576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0C5760"/>
    <w:rPr>
      <w:rFonts w:ascii="Times New Roman" w:eastAsia="Times New Roman" w:hAnsi="Times New Roman"/>
      <w:b/>
      <w:bCs/>
      <w:lang w:eastAsia="en-US"/>
    </w:rPr>
  </w:style>
  <w:style w:type="character" w:customStyle="1" w:styleId="23">
    <w:name w:val="Основной текст (2)_"/>
    <w:basedOn w:val="a0"/>
    <w:link w:val="24"/>
    <w:rsid w:val="00DE01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01A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2">
    <w:name w:val="Hyperlink"/>
    <w:basedOn w:val="a0"/>
    <w:rsid w:val="00DE01A3"/>
    <w:rPr>
      <w:color w:val="0066CC"/>
      <w:u w:val="single"/>
    </w:rPr>
  </w:style>
  <w:style w:type="paragraph" w:customStyle="1" w:styleId="ConsPlusTitle">
    <w:name w:val="ConsPlusTitle"/>
    <w:rsid w:val="00DE01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rsid w:val="005C48AD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styleId="af3">
    <w:name w:val="header"/>
    <w:basedOn w:val="a"/>
    <w:link w:val="af4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C69A6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C69A6"/>
    <w:rPr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semiHidden/>
    <w:unhideWhenUsed/>
    <w:rsid w:val="000B662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0B662A"/>
    <w:rPr>
      <w:rFonts w:ascii="Consolas" w:eastAsiaTheme="minorHAnsi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B6066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B606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Emphasis"/>
    <w:qFormat/>
    <w:rsid w:val="00005C11"/>
    <w:rPr>
      <w:i/>
      <w:iCs/>
    </w:rPr>
  </w:style>
  <w:style w:type="table" w:styleId="afb">
    <w:name w:val="Table Grid"/>
    <w:basedOn w:val="a1"/>
    <w:uiPriority w:val="59"/>
    <w:rsid w:val="0018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6E51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-sectionlabelh18">
    <w:name w:val="h-section__label_h18"/>
    <w:basedOn w:val="a0"/>
    <w:rsid w:val="005E1A57"/>
  </w:style>
  <w:style w:type="paragraph" w:customStyle="1" w:styleId="rtejustify">
    <w:name w:val="rtejustify"/>
    <w:basedOn w:val="a"/>
    <w:rsid w:val="0006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F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F34E2"/>
    <w:rPr>
      <w:rFonts w:ascii="Courier New" w:eastAsia="Times New Roman" w:hAnsi="Courier New" w:cs="Courier New"/>
    </w:rPr>
  </w:style>
  <w:style w:type="character" w:customStyle="1" w:styleId="ad">
    <w:name w:val="Абзац списка Знак"/>
    <w:link w:val="ac"/>
    <w:uiPriority w:val="99"/>
    <w:locked/>
    <w:rsid w:val="00CB5B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8902-1169-4FE5-B746-8934D09C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4</cp:revision>
  <cp:lastPrinted>2019-02-04T09:37:00Z</cp:lastPrinted>
  <dcterms:created xsi:type="dcterms:W3CDTF">2019-04-16T08:55:00Z</dcterms:created>
  <dcterms:modified xsi:type="dcterms:W3CDTF">2019-04-16T09:40:00Z</dcterms:modified>
</cp:coreProperties>
</file>