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0F" w:rsidRPr="00151FFC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151FFC"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FB6D0F" w:rsidRPr="00151FFC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u w:val="single"/>
          <w:lang w:eastAsia="ru-RU"/>
        </w:rPr>
        <w:t>08</w:t>
      </w:r>
      <w:r w:rsidRPr="00151FFC">
        <w:rPr>
          <w:rFonts w:ascii="Times New Roman" w:eastAsia="Times New Roman" w:hAnsi="Times New Roman"/>
          <w:b/>
          <w:u w:val="single"/>
          <w:lang w:eastAsia="ru-RU"/>
        </w:rPr>
        <w:t xml:space="preserve"> ОКТЯБРЯ 2018 года</w:t>
      </w:r>
    </w:p>
    <w:p w:rsidR="00FB6D0F" w:rsidRPr="00151FFC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>ПРОДАЖИ ПОСРЕДСТВОМ ПУБЛИЧНОГО ПРЕДЛОЖЕНИЯ: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724A0" w:rsidRPr="00C724A0" w:rsidRDefault="00FB6D0F" w:rsidP="00C724A0">
      <w:pPr>
        <w:spacing w:after="0" w:line="240" w:lineRule="auto"/>
        <w:jc w:val="both"/>
        <w:rPr>
          <w:rFonts w:ascii="Times New Roman" w:hAnsi="Times New Roman"/>
        </w:rPr>
      </w:pPr>
      <w:r w:rsidRPr="00151FFC">
        <w:rPr>
          <w:rFonts w:ascii="Times New Roman" w:eastAsia="Times New Roman" w:hAnsi="Times New Roman"/>
          <w:b/>
          <w:lang w:eastAsia="ru-RU"/>
        </w:rPr>
        <w:t>Лот №1 в 10 часов</w:t>
      </w:r>
      <w:r w:rsidRPr="00151FFC">
        <w:rPr>
          <w:rFonts w:ascii="Times New Roman" w:eastAsia="Times New Roman" w:hAnsi="Times New Roman"/>
          <w:lang w:eastAsia="ru-RU"/>
        </w:rPr>
        <w:t xml:space="preserve"> </w:t>
      </w:r>
      <w:r w:rsidRPr="00151FFC">
        <w:rPr>
          <w:rFonts w:ascii="Times New Roman" w:eastAsia="Times New Roman" w:hAnsi="Times New Roman"/>
          <w:b/>
          <w:lang w:eastAsia="ru-RU"/>
        </w:rPr>
        <w:t>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724A0" w:rsidRPr="00C724A0">
        <w:rPr>
          <w:rFonts w:ascii="Times New Roman" w:hAnsi="Times New Roman"/>
        </w:rPr>
        <w:t>нежилое помещение, общей площадью 95,5 кв. м., в том числе:</w:t>
      </w:r>
    </w:p>
    <w:p w:rsidR="00C724A0" w:rsidRPr="00C724A0" w:rsidRDefault="00C724A0" w:rsidP="00C724A0">
      <w:pPr>
        <w:spacing w:after="0" w:line="240" w:lineRule="auto"/>
        <w:jc w:val="both"/>
        <w:rPr>
          <w:rFonts w:ascii="Times New Roman" w:hAnsi="Times New Roman"/>
        </w:rPr>
      </w:pPr>
      <w:r w:rsidRPr="00C724A0">
        <w:rPr>
          <w:rFonts w:ascii="Times New Roman" w:hAnsi="Times New Roman"/>
        </w:rPr>
        <w:t>- нежилое помещение, назначение: нежилое, общая площадь 41,8 кв.м., этаж цокольный:1, адрес (местонахождение) объекта: Удмуртская Республика, г. Сарапул, ул. Азина, д.92, кадастровый номер 18:30:000183:421,</w:t>
      </w:r>
      <w:r w:rsidRPr="00C724A0">
        <w:rPr>
          <w:rFonts w:ascii="Times New Roman" w:hAnsi="Times New Roman"/>
          <w:b/>
        </w:rPr>
        <w:t xml:space="preserve"> </w:t>
      </w:r>
      <w:r w:rsidRPr="00C724A0">
        <w:rPr>
          <w:rFonts w:ascii="Times New Roman" w:hAnsi="Times New Roman"/>
        </w:rPr>
        <w:t xml:space="preserve"> </w:t>
      </w:r>
    </w:p>
    <w:p w:rsidR="00C724A0" w:rsidRPr="00C724A0" w:rsidRDefault="00C724A0" w:rsidP="00C724A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724A0">
        <w:rPr>
          <w:rFonts w:ascii="Times New Roman" w:hAnsi="Times New Roman"/>
        </w:rPr>
        <w:t>- нежилое помещение, назначение: нежилое, общая площадь 19,9 кв.м., этаж цокольный:32,33,33а, адрес (местонахождение) объекта:</w:t>
      </w:r>
      <w:proofErr w:type="gramEnd"/>
      <w:r w:rsidRPr="00C724A0">
        <w:rPr>
          <w:rFonts w:ascii="Times New Roman" w:hAnsi="Times New Roman"/>
        </w:rPr>
        <w:t xml:space="preserve"> Удмуртская Республика, г. Сарапул, ул. Азина, д.92, кадастровый номер 18:30:000183:422,</w:t>
      </w:r>
      <w:r w:rsidRPr="00C724A0">
        <w:rPr>
          <w:rFonts w:ascii="Times New Roman" w:hAnsi="Times New Roman"/>
          <w:b/>
        </w:rPr>
        <w:t xml:space="preserve"> </w:t>
      </w:r>
      <w:r w:rsidRPr="00C724A0">
        <w:rPr>
          <w:rFonts w:ascii="Times New Roman" w:hAnsi="Times New Roman"/>
        </w:rPr>
        <w:t xml:space="preserve"> </w:t>
      </w:r>
    </w:p>
    <w:p w:rsidR="00C724A0" w:rsidRPr="00C724A0" w:rsidRDefault="00C724A0" w:rsidP="00C724A0">
      <w:pPr>
        <w:spacing w:after="0" w:line="240" w:lineRule="auto"/>
        <w:jc w:val="both"/>
        <w:rPr>
          <w:rFonts w:ascii="Times New Roman" w:hAnsi="Times New Roman"/>
        </w:rPr>
      </w:pPr>
      <w:r w:rsidRPr="00C724A0">
        <w:rPr>
          <w:rFonts w:ascii="Times New Roman" w:hAnsi="Times New Roman"/>
        </w:rPr>
        <w:t>- нежилое помещение, назначение: нежилое, общая площадь 33,8 кв.м., этаж цокольный:29,30,31, адрес (местонахождение) объекта: Удмуртская Республика, г. Сарапул, ул. Азина, д.92, кадастровый номер 18:30:000183:420</w:t>
      </w:r>
    </w:p>
    <w:p w:rsidR="00FB6D0F" w:rsidRPr="00F751E2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B6D0F" w:rsidRPr="00151FFC" w:rsidTr="001F7EC6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F" w:rsidRPr="00151FFC" w:rsidRDefault="00C724A0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806 000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  рублей 00 копеек, в том числе </w:t>
            </w:r>
          </w:p>
          <w:p w:rsidR="00FB6D0F" w:rsidRPr="00151FFC" w:rsidRDefault="00FB6D0F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НДС</w:t>
            </w:r>
            <w:r w:rsidR="00C724A0">
              <w:rPr>
                <w:rFonts w:ascii="Times New Roman" w:eastAsia="Times New Roman" w:hAnsi="Times New Roman"/>
                <w:lang w:eastAsia="ru-RU"/>
              </w:rPr>
              <w:t xml:space="preserve"> 122 949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C724A0" w:rsidP="001F7EC6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403 000</w:t>
            </w:r>
            <w:r w:rsidR="00FB6D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НДС </w:t>
            </w:r>
            <w:r>
              <w:rPr>
                <w:rFonts w:ascii="Times New Roman" w:eastAsia="Times New Roman" w:hAnsi="Times New Roman"/>
                <w:lang w:eastAsia="ru-RU"/>
              </w:rPr>
              <w:t>61 474 рубля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724A0">
              <w:rPr>
                <w:rFonts w:ascii="Times New Roman" w:eastAsia="Times New Roman" w:hAnsi="Times New Roman"/>
                <w:lang w:eastAsia="ru-RU"/>
              </w:rPr>
              <w:t xml:space="preserve">80 600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>рублей 00  копеек</w:t>
            </w: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724A0">
              <w:rPr>
                <w:rFonts w:ascii="Times New Roman" w:eastAsia="Times New Roman" w:hAnsi="Times New Roman"/>
                <w:lang w:eastAsia="ru-RU"/>
              </w:rPr>
              <w:t xml:space="preserve">40 000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>рублей 00 копеек</w:t>
            </w: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C724A0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161 200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  рублей 00  копеек</w:t>
            </w: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C724A0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.08.2018 г.</w:t>
            </w: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C724A0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.09.2018 г.</w:t>
            </w:r>
          </w:p>
        </w:tc>
      </w:tr>
      <w:tr w:rsidR="00FB6D0F" w:rsidRPr="00151FFC" w:rsidTr="001F7EC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C724A0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.10.2018 г.</w:t>
            </w:r>
          </w:p>
        </w:tc>
      </w:tr>
    </w:tbl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C724A0">
        <w:rPr>
          <w:rFonts w:ascii="Times New Roman" w:eastAsia="Times New Roman" w:hAnsi="Times New Roman"/>
          <w:lang w:eastAsia="ru-RU"/>
        </w:rPr>
        <w:t>ционные торги, назначенные на 14</w:t>
      </w:r>
      <w:r w:rsidRPr="00151FFC">
        <w:rPr>
          <w:rFonts w:ascii="Times New Roman" w:eastAsia="Times New Roman" w:hAnsi="Times New Roman"/>
          <w:lang w:eastAsia="ru-RU"/>
        </w:rPr>
        <w:t>.08.2018г. признаны несостоявшимися.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 w:rsidRPr="00151FFC">
        <w:rPr>
          <w:rFonts w:ascii="Times New Roman" w:eastAsia="Times New Roman" w:hAnsi="Times New Roman"/>
          <w:b/>
          <w:lang w:eastAsia="ru-RU"/>
        </w:rPr>
        <w:t xml:space="preserve"> </w:t>
      </w:r>
      <w:r w:rsidRPr="00151FFC">
        <w:rPr>
          <w:rFonts w:ascii="Times New Roman" w:eastAsia="Times New Roman" w:hAnsi="Times New Roman"/>
          <w:lang w:eastAsia="ru-RU"/>
        </w:rPr>
        <w:t>- решение Сарапульской городской Думы от</w:t>
      </w:r>
      <w:r w:rsidR="008346C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28.06.2018г. №</w:t>
      </w:r>
      <w:r w:rsidR="00C46A0D">
        <w:rPr>
          <w:rFonts w:ascii="Times New Roman" w:eastAsia="Times New Roman" w:hAnsi="Times New Roman"/>
          <w:lang w:eastAsia="ru-RU"/>
        </w:rPr>
        <w:t>15-462.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5EBD" w:rsidRPr="001D6529" w:rsidRDefault="00FB6D0F" w:rsidP="00745EB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>Лот №2 в 10 часов 20 минут -</w:t>
      </w:r>
      <w:r w:rsidRPr="00151FFC">
        <w:t xml:space="preserve"> </w:t>
      </w:r>
      <w:r w:rsidR="00745EBD" w:rsidRPr="001D6529">
        <w:rPr>
          <w:rFonts w:ascii="Times New Roman" w:eastAsia="Times New Roman" w:hAnsi="Times New Roman"/>
          <w:lang w:eastAsia="ru-RU"/>
        </w:rPr>
        <w:t>комплекс недвижимого имущества (далее - комплекс недвижимого имущества), состоящий из следующих объектов:</w:t>
      </w:r>
    </w:p>
    <w:p w:rsidR="00745EBD" w:rsidRPr="001D6529" w:rsidRDefault="00745EBD" w:rsidP="00745EB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652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D6529">
        <w:rPr>
          <w:rFonts w:ascii="Times New Roman" w:eastAsia="Times New Roman" w:hAnsi="Times New Roman"/>
          <w:lang w:eastAsia="ru-RU"/>
        </w:rPr>
        <w:t xml:space="preserve">- </w:t>
      </w:r>
      <w:r w:rsidRPr="001D6529">
        <w:rPr>
          <w:rFonts w:ascii="Times New Roman" w:eastAsiaTheme="minorHAnsi" w:hAnsi="Times New Roman"/>
        </w:rPr>
        <w:t>дом-контора, назначение: нежилое, площадь 351,3 кв. м., количество этажей: 2, в том числе подземных: 0, адрес (местонахождение) объекта:</w:t>
      </w:r>
      <w:proofErr w:type="gramEnd"/>
      <w:r w:rsidRPr="001D6529">
        <w:rPr>
          <w:rFonts w:ascii="Times New Roman" w:eastAsiaTheme="minorHAnsi" w:hAnsi="Times New Roman"/>
        </w:rPr>
        <w:t xml:space="preserve"> </w:t>
      </w:r>
      <w:proofErr w:type="gramStart"/>
      <w:r w:rsidRPr="001D6529">
        <w:rPr>
          <w:rFonts w:ascii="Times New Roman" w:eastAsiaTheme="minorHAnsi" w:hAnsi="Times New Roman"/>
        </w:rPr>
        <w:t xml:space="preserve">Российская Федерация, Удмуртская Республика, г. Сарапул, ул. Электрозаводская, </w:t>
      </w:r>
      <w:proofErr w:type="spellStart"/>
      <w:r w:rsidRPr="001D6529">
        <w:rPr>
          <w:rFonts w:ascii="Times New Roman" w:eastAsiaTheme="minorHAnsi" w:hAnsi="Times New Roman"/>
        </w:rPr>
        <w:t>зд</w:t>
      </w:r>
      <w:proofErr w:type="spellEnd"/>
      <w:r w:rsidRPr="001D6529">
        <w:rPr>
          <w:rFonts w:ascii="Times New Roman" w:eastAsiaTheme="minorHAnsi" w:hAnsi="Times New Roman"/>
        </w:rPr>
        <w:t>. 6а, кадастровый (или условный)  номер: 18:30:000047:663</w:t>
      </w:r>
      <w:r w:rsidRPr="001D6529">
        <w:rPr>
          <w:rFonts w:ascii="Times New Roman" w:eastAsia="Times New Roman" w:hAnsi="Times New Roman"/>
          <w:lang w:eastAsia="ru-RU"/>
        </w:rPr>
        <w:t xml:space="preserve">; </w:t>
      </w:r>
      <w:proofErr w:type="gramEnd"/>
    </w:p>
    <w:p w:rsidR="00FB6D0F" w:rsidRPr="00151FFC" w:rsidRDefault="00745EBD" w:rsidP="00745EB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D6529">
        <w:rPr>
          <w:rFonts w:ascii="Times New Roman" w:eastAsia="Times New Roman" w:hAnsi="Times New Roman"/>
          <w:lang w:eastAsia="ru-RU"/>
        </w:rPr>
        <w:t>- земельный участок, занимаемым зданием и необходимым для  его использования,  категория земель: земли населенных пунктов, площадь 695 кв. м., кадастровый (условный) номер: 18:30:000000:2723, адрес</w:t>
      </w:r>
      <w:r>
        <w:rPr>
          <w:rFonts w:ascii="Times New Roman" w:eastAsia="Times New Roman" w:hAnsi="Times New Roman"/>
          <w:lang w:eastAsia="ru-RU"/>
        </w:rPr>
        <w:t>: Удмуртская Республика, г.</w:t>
      </w:r>
      <w:r w:rsidRPr="001D6529">
        <w:rPr>
          <w:rFonts w:ascii="Times New Roman" w:eastAsia="Times New Roman" w:hAnsi="Times New Roman"/>
          <w:lang w:eastAsia="ru-RU"/>
        </w:rPr>
        <w:t>Сар</w:t>
      </w:r>
      <w:r>
        <w:rPr>
          <w:rFonts w:ascii="Times New Roman" w:eastAsia="Times New Roman" w:hAnsi="Times New Roman"/>
          <w:lang w:eastAsia="ru-RU"/>
        </w:rPr>
        <w:t xml:space="preserve">апул, </w:t>
      </w:r>
      <w:proofErr w:type="spellStart"/>
      <w:r>
        <w:rPr>
          <w:rFonts w:ascii="Times New Roman" w:eastAsia="Times New Roman" w:hAnsi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lang w:eastAsia="ru-RU"/>
        </w:rPr>
        <w:t>.Э</w:t>
      </w:r>
      <w:proofErr w:type="gramEnd"/>
      <w:r>
        <w:rPr>
          <w:rFonts w:ascii="Times New Roman" w:eastAsia="Times New Roman" w:hAnsi="Times New Roman"/>
          <w:lang w:eastAsia="ru-RU"/>
        </w:rPr>
        <w:t>лектрозаводская</w:t>
      </w:r>
      <w:proofErr w:type="spellEnd"/>
      <w:r>
        <w:rPr>
          <w:rFonts w:ascii="Times New Roman" w:eastAsia="Times New Roman" w:hAnsi="Times New Roman"/>
          <w:lang w:eastAsia="ru-RU"/>
        </w:rPr>
        <w:t>, 6а</w:t>
      </w:r>
      <w:r w:rsidRPr="002E1434"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FB6D0F" w:rsidRPr="00151FFC" w:rsidTr="001F7EC6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F" w:rsidRPr="00151FFC" w:rsidRDefault="00564ED6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871 000</w:t>
            </w:r>
            <w:r w:rsidR="00FB6D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</w:t>
            </w:r>
          </w:p>
          <w:p w:rsidR="00FB6D0F" w:rsidRPr="00151FFC" w:rsidRDefault="00FB6D0F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 w:rsidR="00564ED6">
              <w:rPr>
                <w:rFonts w:ascii="Times New Roman" w:eastAsia="Times New Roman" w:hAnsi="Times New Roman"/>
                <w:lang w:eastAsia="ru-RU"/>
              </w:rPr>
              <w:t>47 593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рубль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4ED6">
              <w:rPr>
                <w:rFonts w:ascii="Times New Roman" w:eastAsia="Times New Roman" w:hAnsi="Times New Roman"/>
                <w:lang w:eastAsia="ru-RU"/>
              </w:rPr>
              <w:t>435 500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НДС </w:t>
            </w:r>
            <w:r w:rsidR="00564ED6">
              <w:rPr>
                <w:rFonts w:ascii="Times New Roman" w:eastAsia="Times New Roman" w:hAnsi="Times New Roman"/>
                <w:lang w:eastAsia="ru-RU"/>
              </w:rPr>
              <w:t>23 796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рублей 00 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564ED6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87 100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564ED6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 рублей 00 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564ED6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174 200</w:t>
            </w:r>
            <w:r w:rsidR="00FB6D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рублей 00  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564ED6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.08.2018 г.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564ED6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.09.2018 г.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564ED6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.10.2018 г.</w:t>
            </w:r>
          </w:p>
        </w:tc>
      </w:tr>
    </w:tbl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564ED6">
        <w:rPr>
          <w:rFonts w:ascii="Times New Roman" w:eastAsia="Times New Roman" w:hAnsi="Times New Roman"/>
          <w:lang w:eastAsia="ru-RU"/>
        </w:rPr>
        <w:t>ционные торги, назначенные на 14</w:t>
      </w:r>
      <w:r w:rsidRPr="00151FFC">
        <w:rPr>
          <w:rFonts w:ascii="Times New Roman" w:eastAsia="Times New Roman" w:hAnsi="Times New Roman"/>
          <w:lang w:eastAsia="ru-RU"/>
        </w:rPr>
        <w:t>.08.2018г. признаны несостоявшимися.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 w:rsidRPr="00151FFC">
        <w:rPr>
          <w:rFonts w:ascii="Times New Roman" w:eastAsia="Times New Roman" w:hAnsi="Times New Roman"/>
          <w:b/>
          <w:lang w:eastAsia="ru-RU"/>
        </w:rPr>
        <w:t xml:space="preserve"> </w:t>
      </w:r>
      <w:r w:rsidRPr="00151FFC"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от </w:t>
      </w:r>
      <w:r w:rsidRPr="00151FFC">
        <w:rPr>
          <w:rFonts w:ascii="Times New Roman" w:hAnsi="Times New Roman"/>
        </w:rPr>
        <w:t>28.06.2018 года №</w:t>
      </w:r>
      <w:r w:rsidR="00564ED6">
        <w:rPr>
          <w:rFonts w:ascii="Times New Roman" w:hAnsi="Times New Roman"/>
        </w:rPr>
        <w:t>22-469</w:t>
      </w:r>
      <w:r w:rsidRPr="00151FFC">
        <w:rPr>
          <w:rFonts w:ascii="Times New Roman" w:hAnsi="Times New Roman"/>
        </w:rPr>
        <w:t>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431DD" w:rsidRPr="00280D86" w:rsidRDefault="00FB6D0F" w:rsidP="009431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lastRenderedPageBreak/>
        <w:t>Лот №3 в 10 часов 40 минут -</w:t>
      </w:r>
      <w:r w:rsidRPr="00151FFC">
        <w:t xml:space="preserve"> </w:t>
      </w:r>
      <w:r w:rsidR="009431DD" w:rsidRPr="00280D86">
        <w:rPr>
          <w:rFonts w:ascii="Times New Roman" w:eastAsia="Times New Roman" w:hAnsi="Times New Roman"/>
          <w:lang w:eastAsia="ru-RU"/>
        </w:rPr>
        <w:t>комплек</w:t>
      </w:r>
      <w:r w:rsidR="009431DD">
        <w:rPr>
          <w:rFonts w:ascii="Times New Roman" w:eastAsia="Times New Roman" w:hAnsi="Times New Roman"/>
          <w:lang w:eastAsia="ru-RU"/>
        </w:rPr>
        <w:t>с недвижимого имущества</w:t>
      </w:r>
      <w:r w:rsidR="009431DD" w:rsidRPr="00280D86">
        <w:rPr>
          <w:rFonts w:ascii="Times New Roman" w:eastAsia="Times New Roman" w:hAnsi="Times New Roman"/>
          <w:lang w:eastAsia="ru-RU"/>
        </w:rPr>
        <w:t>, расположенный по адресу: Удмуртская Республика, г. Сарапул, ул. Степана Разина, д.9, состоящий из следующих объектов:</w:t>
      </w:r>
    </w:p>
    <w:p w:rsidR="006D438A" w:rsidRDefault="009431DD" w:rsidP="00FB6D0F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280D86">
        <w:rPr>
          <w:rFonts w:ascii="Times New Roman" w:eastAsia="Times New Roman" w:hAnsi="Times New Roman"/>
          <w:lang w:eastAsia="ru-RU"/>
        </w:rPr>
        <w:t xml:space="preserve">- </w:t>
      </w:r>
      <w:r w:rsidRPr="00280D86">
        <w:rPr>
          <w:rFonts w:ascii="Times New Roman" w:eastAsiaTheme="minorHAnsi" w:hAnsi="Times New Roman"/>
        </w:rPr>
        <w:t xml:space="preserve">здание поликлиники, веранда, назначение: нежилое, санитарии и здравоохранения, 2-этажный, общая площадь 414,2 кв.м., инв.№ 6992, литер. </w:t>
      </w:r>
      <w:proofErr w:type="spellStart"/>
      <w:r w:rsidRPr="00280D86">
        <w:rPr>
          <w:rFonts w:ascii="Times New Roman" w:eastAsiaTheme="minorHAnsi" w:hAnsi="Times New Roman"/>
        </w:rPr>
        <w:t>А</w:t>
      </w:r>
      <w:proofErr w:type="gramStart"/>
      <w:r w:rsidRPr="00280D86">
        <w:rPr>
          <w:rFonts w:ascii="Times New Roman" w:eastAsiaTheme="minorHAnsi" w:hAnsi="Times New Roman"/>
        </w:rPr>
        <w:t>,а</w:t>
      </w:r>
      <w:proofErr w:type="spellEnd"/>
      <w:proofErr w:type="gramEnd"/>
      <w:r w:rsidRPr="00280D86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а</w:t>
      </w:r>
      <w:r w:rsidRPr="00280D86">
        <w:rPr>
          <w:rFonts w:ascii="Times New Roman" w:eastAsiaTheme="minorHAnsi" w:hAnsi="Times New Roman"/>
        </w:rPr>
        <w:t>дрес объекта: Удмуртская Республика, г.Сарапул, ул. Ст. Разина, д.</w:t>
      </w:r>
      <w:r>
        <w:rPr>
          <w:rFonts w:ascii="Times New Roman" w:eastAsiaTheme="minorHAnsi" w:hAnsi="Times New Roman"/>
        </w:rPr>
        <w:t>9, строение №</w:t>
      </w:r>
      <w:r w:rsidRPr="00280D86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, кадастровый (или условный)</w:t>
      </w:r>
      <w:r w:rsidRPr="00280D86">
        <w:rPr>
          <w:rFonts w:ascii="Times New Roman" w:eastAsiaTheme="minorHAnsi" w:hAnsi="Times New Roman"/>
        </w:rPr>
        <w:t xml:space="preserve"> номер: 18:30:000224:0005:6992</w:t>
      </w:r>
      <w:proofErr w:type="gramStart"/>
      <w:r w:rsidRPr="00280D86">
        <w:rPr>
          <w:rFonts w:ascii="Times New Roman" w:eastAsiaTheme="minorHAnsi" w:hAnsi="Times New Roman"/>
        </w:rPr>
        <w:t>/А</w:t>
      </w:r>
      <w:proofErr w:type="gramEnd"/>
    </w:p>
    <w:p w:rsidR="00FB6D0F" w:rsidRPr="006D438A" w:rsidRDefault="009431DD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0D86">
        <w:rPr>
          <w:rFonts w:ascii="Times New Roman" w:eastAsia="Times New Roman" w:hAnsi="Times New Roman"/>
          <w:lang w:eastAsia="ru-RU"/>
        </w:rPr>
        <w:t xml:space="preserve"> </w:t>
      </w:r>
      <w:r w:rsidR="006D438A" w:rsidRPr="00280D86">
        <w:rPr>
          <w:rFonts w:ascii="Times New Roman" w:eastAsia="Times New Roman" w:hAnsi="Times New Roman"/>
          <w:lang w:eastAsia="ru-RU"/>
        </w:rPr>
        <w:t>- земельный участок, занимаемым зданием и необходимым для  его использования,  категория земель: земли населенных пунктов, разрешенное использование: для оказания специализированной помощи населению города и района, общая площадью 503 кв. м., адрес (местонахождение) объекта: Удмуртская Республика, г.</w:t>
      </w:r>
      <w:r w:rsidR="006D438A">
        <w:rPr>
          <w:rFonts w:ascii="Times New Roman" w:eastAsia="Times New Roman" w:hAnsi="Times New Roman"/>
          <w:lang w:eastAsia="ru-RU"/>
        </w:rPr>
        <w:t xml:space="preserve">Сарапул, ул. </w:t>
      </w:r>
      <w:r w:rsidR="006D438A" w:rsidRPr="00280D86">
        <w:rPr>
          <w:rFonts w:ascii="Times New Roman" w:eastAsia="Times New Roman" w:hAnsi="Times New Roman"/>
          <w:lang w:eastAsia="ru-RU"/>
        </w:rPr>
        <w:t>Степана Разина, 9, кадастровый (условный) номер: 18:30:000224:47</w:t>
      </w:r>
      <w:r w:rsidR="006D438A">
        <w:rPr>
          <w:rFonts w:ascii="Times New Roman" w:eastAsia="Times New Roman" w:hAnsi="Times New Roman"/>
          <w:lang w:eastAsia="ru-RU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FB6D0F" w:rsidRPr="00151FFC" w:rsidTr="001F7EC6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F" w:rsidRPr="00151FFC" w:rsidRDefault="00FB6D0F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35090">
              <w:rPr>
                <w:rFonts w:ascii="Times New Roman" w:eastAsia="Times New Roman" w:hAnsi="Times New Roman"/>
                <w:lang w:eastAsia="ru-RU"/>
              </w:rPr>
              <w:t>3 646 000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</w:t>
            </w:r>
          </w:p>
          <w:p w:rsidR="00FB6D0F" w:rsidRPr="00151FFC" w:rsidRDefault="00FB6D0F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 w:rsidR="00235090">
              <w:rPr>
                <w:rFonts w:ascii="Times New Roman" w:eastAsia="Times New Roman" w:hAnsi="Times New Roman"/>
                <w:lang w:eastAsia="ru-RU"/>
              </w:rPr>
              <w:t>494 542 рубля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235090" w:rsidP="001F7EC6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1 823 000 рубля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 00 копеек, в том числе НДС </w:t>
            </w:r>
            <w:r w:rsidR="008346C4">
              <w:rPr>
                <w:rFonts w:ascii="Times New Roman" w:eastAsia="Times New Roman" w:hAnsi="Times New Roman"/>
                <w:lang w:eastAsia="ru-RU"/>
              </w:rPr>
              <w:t>247 271 рубль</w:t>
            </w:r>
            <w:r w:rsidR="00FB6D0F">
              <w:rPr>
                <w:rFonts w:ascii="Times New Roman" w:eastAsia="Times New Roman" w:hAnsi="Times New Roman"/>
                <w:lang w:eastAsia="ru-RU"/>
              </w:rPr>
              <w:t xml:space="preserve"> 00 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35090">
              <w:rPr>
                <w:rFonts w:ascii="Times New Roman" w:eastAsia="Times New Roman" w:hAnsi="Times New Roman"/>
                <w:lang w:eastAsia="ru-RU"/>
              </w:rPr>
              <w:t xml:space="preserve">364 600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>рублей 00  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346C4">
              <w:rPr>
                <w:rFonts w:ascii="Times New Roman" w:eastAsia="Times New Roman" w:hAnsi="Times New Roman"/>
                <w:lang w:eastAsia="ru-RU"/>
              </w:rPr>
              <w:t xml:space="preserve">180 000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>рублей 00 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235090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729 200 рублей 00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 xml:space="preserve"> копеек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235090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.08.2018 г.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235090" w:rsidP="001F7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.09.2018 г.</w:t>
            </w:r>
          </w:p>
        </w:tc>
      </w:tr>
      <w:tr w:rsidR="00FB6D0F" w:rsidRPr="00151FFC" w:rsidTr="001F7EC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FB6D0F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0F" w:rsidRPr="00151FFC" w:rsidRDefault="00235090" w:rsidP="001F7EC6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="00FB6D0F" w:rsidRPr="00151FFC">
              <w:rPr>
                <w:rFonts w:ascii="Times New Roman" w:eastAsia="Times New Roman" w:hAnsi="Times New Roman"/>
                <w:lang w:eastAsia="ru-RU"/>
              </w:rPr>
              <w:t>.10.2018 г.</w:t>
            </w:r>
          </w:p>
        </w:tc>
      </w:tr>
    </w:tbl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 впервые. Аукционные торги, назначенные на 14.08.2018г. признаны несостоявшимися.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 w:rsidRPr="00151FFC">
        <w:rPr>
          <w:rFonts w:ascii="Times New Roman" w:eastAsia="Times New Roman" w:hAnsi="Times New Roman"/>
          <w:b/>
          <w:lang w:eastAsia="ru-RU"/>
        </w:rPr>
        <w:t xml:space="preserve"> </w:t>
      </w:r>
      <w:r w:rsidRPr="00151FFC">
        <w:rPr>
          <w:rFonts w:ascii="Times New Roman" w:eastAsia="Times New Roman" w:hAnsi="Times New Roman"/>
          <w:lang w:eastAsia="ru-RU"/>
        </w:rPr>
        <w:t>- решение Сарапульской городской Думы от 28.06.2018г. №</w:t>
      </w:r>
      <w:r w:rsidR="00235090">
        <w:rPr>
          <w:rFonts w:ascii="Times New Roman" w:eastAsia="Times New Roman" w:hAnsi="Times New Roman"/>
          <w:lang w:eastAsia="ru-RU"/>
        </w:rPr>
        <w:t>17-464.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 xml:space="preserve">       Порядок, место, время приема заявок и ознакомления с договором купли-продажи </w:t>
      </w:r>
      <w:r w:rsidRPr="00151FFC">
        <w:rPr>
          <w:rFonts w:ascii="Times New Roman" w:eastAsia="Times New Roman" w:hAnsi="Times New Roman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Pr="00151FFC"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 xml:space="preserve">       Порядок ознакомления с объектом продажи – </w:t>
      </w:r>
      <w:r w:rsidRPr="00151FFC"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 w:rsidRPr="00151FFC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 w:rsidRPr="00151FFC"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 w:rsidRPr="00151FFC"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Получатель: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ИНН 1827005590,  КПП 183801001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 w:rsidRPr="00151FFC">
        <w:rPr>
          <w:rFonts w:ascii="Times New Roman" w:eastAsia="Times New Roman" w:hAnsi="Times New Roman"/>
          <w:lang w:eastAsia="ru-RU"/>
        </w:rPr>
        <w:t>г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.И</w:t>
      </w:r>
      <w:proofErr w:type="gramEnd"/>
      <w:r w:rsidRPr="00151FFC"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51FFC">
        <w:rPr>
          <w:rFonts w:ascii="Times New Roman" w:eastAsia="Times New Roman" w:hAnsi="Times New Roman"/>
          <w:lang w:eastAsia="ru-RU"/>
        </w:rPr>
        <w:t>р</w:t>
      </w:r>
      <w:proofErr w:type="gramEnd"/>
      <w:r w:rsidRPr="00151FFC">
        <w:rPr>
          <w:rFonts w:ascii="Times New Roman" w:eastAsia="Times New Roman" w:hAnsi="Times New Roman"/>
          <w:lang w:eastAsia="ru-RU"/>
        </w:rPr>
        <w:t>/счет 40302810194013000133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БИК 049401001.</w:t>
      </w:r>
    </w:p>
    <w:p w:rsidR="00FB6D0F" w:rsidRPr="00151FFC" w:rsidRDefault="00FB6D0F" w:rsidP="00FB6D0F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 w:rsidRPr="00151FFC"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аукционе.</w:t>
      </w:r>
      <w:r w:rsidRPr="00151FFC">
        <w:rPr>
          <w:rFonts w:ascii="Times New Roman" w:eastAsia="Times New Roman" w:hAnsi="Times New Roman"/>
          <w:lang w:eastAsia="ru-RU"/>
        </w:rPr>
        <w:t xml:space="preserve"> Задаток должен </w:t>
      </w:r>
      <w:r w:rsidRPr="00151FFC">
        <w:rPr>
          <w:rFonts w:ascii="Times New Roman" w:eastAsia="Times New Roman" w:hAnsi="Times New Roman"/>
          <w:b/>
          <w:u w:val="single"/>
          <w:lang w:eastAsia="ru-RU"/>
        </w:rPr>
        <w:t>поступить</w:t>
      </w:r>
      <w:r w:rsidRPr="00151FFC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151FFC"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>Перечень документов, необходимых претендентам для участия в аукционе:</w:t>
      </w:r>
    </w:p>
    <w:p w:rsidR="00FB6D0F" w:rsidRPr="00151FFC" w:rsidRDefault="00FB6D0F" w:rsidP="00FB6D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Заявка установленной продавцом  формы (в двух экземплярах);</w:t>
      </w:r>
    </w:p>
    <w:p w:rsidR="00FB6D0F" w:rsidRPr="00151FFC" w:rsidRDefault="00FB6D0F" w:rsidP="00FB6D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Соглашение о задатке; </w:t>
      </w:r>
    </w:p>
    <w:p w:rsidR="00FB6D0F" w:rsidRPr="00151FFC" w:rsidRDefault="00FB6D0F" w:rsidP="00FB6D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FB6D0F" w:rsidRPr="00151FFC" w:rsidRDefault="00FB6D0F" w:rsidP="00FB6D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lastRenderedPageBreak/>
        <w:t>Копия  всех листов документа, удостоверяющего личность;</w:t>
      </w:r>
    </w:p>
    <w:p w:rsidR="00FB6D0F" w:rsidRPr="00151FFC" w:rsidRDefault="00FB6D0F" w:rsidP="00FB6D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,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,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>Для юридических лиц дополнительно:</w:t>
      </w:r>
    </w:p>
    <w:p w:rsidR="00FB6D0F" w:rsidRPr="00151FFC" w:rsidRDefault="00FB6D0F" w:rsidP="00FB6D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FB6D0F" w:rsidRPr="00151FFC" w:rsidRDefault="00FB6D0F" w:rsidP="00FB6D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FB6D0F" w:rsidRPr="00151FFC" w:rsidRDefault="00FB6D0F" w:rsidP="00FB6D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,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51FFC">
        <w:rPr>
          <w:rFonts w:ascii="Times New Roman" w:eastAsia="Times New Roman" w:hAnsi="Times New Roman"/>
          <w:b/>
          <w:lang w:eastAsia="ru-RU"/>
        </w:rPr>
        <w:t>Претендент не допускается к участию в аукционе по следующим основаниям:</w:t>
      </w:r>
    </w:p>
    <w:p w:rsidR="00FB6D0F" w:rsidRPr="00151FFC" w:rsidRDefault="00FB6D0F" w:rsidP="00FB6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 w:rsidRPr="00151FFC"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законодательством</w:t>
        </w:r>
      </w:hyperlink>
      <w:r w:rsidRPr="00151FFC">
        <w:rPr>
          <w:rFonts w:ascii="Times New Roman" w:eastAsia="Times New Roman" w:hAnsi="Times New Roman"/>
          <w:lang w:eastAsia="ru-RU"/>
        </w:rPr>
        <w:t xml:space="preserve"> Российской Федерации;</w:t>
      </w:r>
    </w:p>
    <w:p w:rsidR="00FB6D0F" w:rsidRPr="00151FFC" w:rsidRDefault="00FB6D0F" w:rsidP="00FB6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FB6D0F" w:rsidRPr="00151FFC" w:rsidRDefault="00FB6D0F" w:rsidP="00FB6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FB6D0F" w:rsidRPr="00151FFC" w:rsidRDefault="00FB6D0F" w:rsidP="00FB6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4) </w:t>
      </w:r>
      <w:r w:rsidRPr="00151FFC">
        <w:rPr>
          <w:rFonts w:ascii="Times New Roman" w:eastAsia="Times New Roman" w:hAnsi="Times New Roman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 w:rsidRPr="00151FFC">
        <w:rPr>
          <w:rFonts w:ascii="Times New Roman" w:eastAsia="Times New Roman" w:hAnsi="Times New Roman"/>
          <w:lang w:eastAsia="ru-RU"/>
        </w:rPr>
        <w:t>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, 2, </w:t>
      </w:r>
      <w:proofErr w:type="spellStart"/>
      <w:r w:rsidRPr="00151FFC">
        <w:rPr>
          <w:rFonts w:ascii="Times New Roman" w:eastAsia="Times New Roman" w:hAnsi="Times New Roman"/>
          <w:lang w:eastAsia="ru-RU"/>
        </w:rPr>
        <w:t>каб</w:t>
      </w:r>
      <w:proofErr w:type="spellEnd"/>
      <w:r w:rsidRPr="00151FFC">
        <w:rPr>
          <w:rFonts w:ascii="Times New Roman" w:eastAsia="Times New Roman" w:hAnsi="Times New Roman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Pr="00151FFC">
        <w:rPr>
          <w:rFonts w:ascii="Times New Roman" w:eastAsia="Times New Roman" w:hAnsi="Times New Roman"/>
          <w:lang w:eastAsia="ru-RU"/>
        </w:rPr>
        <w:t>, 2, кабинет № 7.</w:t>
      </w:r>
    </w:p>
    <w:p w:rsidR="00FB6D0F" w:rsidRPr="00151FFC" w:rsidRDefault="00FB6D0F" w:rsidP="00FB6D0F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с даты проведения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 итогов продажи имущества.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 w:rsidRPr="00151FFC">
        <w:rPr>
          <w:rFonts w:ascii="Times New Roman" w:eastAsia="Times New Roman" w:hAnsi="Times New Roman"/>
          <w:lang w:eastAsia="ru-RU"/>
        </w:rPr>
        <w:t>.С</w:t>
      </w:r>
      <w:proofErr w:type="gramEnd"/>
      <w:r w:rsidRPr="00151FFC">
        <w:rPr>
          <w:rFonts w:ascii="Times New Roman" w:eastAsia="Times New Roman" w:hAnsi="Times New Roman"/>
          <w:lang w:eastAsia="ru-RU"/>
        </w:rPr>
        <w:t xml:space="preserve">оветская,2, </w:t>
      </w:r>
      <w:proofErr w:type="spellStart"/>
      <w:r w:rsidRPr="00151FFC">
        <w:rPr>
          <w:rFonts w:ascii="Times New Roman" w:eastAsia="Times New Roman" w:hAnsi="Times New Roman"/>
          <w:lang w:eastAsia="ru-RU"/>
        </w:rPr>
        <w:t>каб</w:t>
      </w:r>
      <w:proofErr w:type="spellEnd"/>
      <w:r w:rsidRPr="00151FFC">
        <w:rPr>
          <w:rFonts w:ascii="Times New Roman" w:eastAsia="Times New Roman" w:hAnsi="Times New Roman"/>
          <w:lang w:eastAsia="ru-RU"/>
        </w:rPr>
        <w:t>. 7.</w:t>
      </w: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Pr="00151FFC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      А.В.Мокрушина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D0F" w:rsidRDefault="00FB6D0F" w:rsidP="00FB6D0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9431DD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B6D0F" w:rsidRDefault="00FB6D0F" w:rsidP="008346C4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6D438A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</w:t>
      </w:r>
    </w:p>
    <w:p w:rsidR="00FB6D0F" w:rsidRDefault="00FB6D0F" w:rsidP="00FB6D0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В Управление имущественных  отношений г. Сарапула</w:t>
      </w: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FB6D0F" w:rsidRDefault="00FB6D0F" w:rsidP="00FB6D0F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FB6D0F" w:rsidTr="001F7EC6">
        <w:trPr>
          <w:trHeight w:val="3099"/>
        </w:trPr>
        <w:tc>
          <w:tcPr>
            <w:tcW w:w="5050" w:type="dxa"/>
          </w:tcPr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FB6D0F" w:rsidRDefault="00FB6D0F" w:rsidP="001F7EC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FB6D0F" w:rsidRDefault="00FB6D0F" w:rsidP="001F7E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6D0F" w:rsidRDefault="00FB6D0F" w:rsidP="00FB6D0F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FB6D0F" w:rsidRDefault="00FB6D0F" w:rsidP="00FB6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D0F" w:rsidRDefault="00FB6D0F" w:rsidP="00FB6D0F"/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D0F" w:rsidRDefault="00FB6D0F" w:rsidP="00F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D0F" w:rsidRDefault="00FB6D0F" w:rsidP="00FB6D0F"/>
    <w:p w:rsidR="00FB6D0F" w:rsidRDefault="00FB6D0F" w:rsidP="00FB6D0F"/>
    <w:p w:rsidR="00FB6D0F" w:rsidRDefault="00FB6D0F" w:rsidP="00FB6D0F"/>
    <w:p w:rsidR="00FB6D0F" w:rsidRDefault="00FB6D0F" w:rsidP="00FB6D0F"/>
    <w:p w:rsidR="00D3368A" w:rsidRDefault="00D3368A"/>
    <w:sectPr w:rsidR="00D3368A" w:rsidSect="006D438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E9"/>
    <w:rsid w:val="001E638D"/>
    <w:rsid w:val="00235090"/>
    <w:rsid w:val="0034582F"/>
    <w:rsid w:val="003E0ADF"/>
    <w:rsid w:val="00564ED6"/>
    <w:rsid w:val="006D438A"/>
    <w:rsid w:val="00745EBD"/>
    <w:rsid w:val="0076569A"/>
    <w:rsid w:val="007A770C"/>
    <w:rsid w:val="00810076"/>
    <w:rsid w:val="008346C4"/>
    <w:rsid w:val="008577EA"/>
    <w:rsid w:val="008D56E9"/>
    <w:rsid w:val="009431DD"/>
    <w:rsid w:val="00A53AF8"/>
    <w:rsid w:val="00C46A0D"/>
    <w:rsid w:val="00C724A0"/>
    <w:rsid w:val="00D3368A"/>
    <w:rsid w:val="00D62BBB"/>
    <w:rsid w:val="00DE78E9"/>
    <w:rsid w:val="00E956DF"/>
    <w:rsid w:val="00FB0735"/>
    <w:rsid w:val="00FB6D0F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D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3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D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3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2018-08-24T03:44:00Z</cp:lastPrinted>
  <dcterms:created xsi:type="dcterms:W3CDTF">2018-08-24T06:03:00Z</dcterms:created>
  <dcterms:modified xsi:type="dcterms:W3CDTF">2018-08-24T06:03:00Z</dcterms:modified>
</cp:coreProperties>
</file>